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5C" w:rsidRDefault="008E575C" w:rsidP="008E575C">
      <w:pPr>
        <w:jc w:val="center"/>
        <w:rPr>
          <w:sz w:val="26"/>
          <w:szCs w:val="26"/>
        </w:rPr>
      </w:pPr>
      <w:r>
        <w:rPr>
          <w:sz w:val="26"/>
          <w:szCs w:val="26"/>
        </w:rPr>
        <w:t>Финансово-экономическое обоснование</w:t>
      </w:r>
    </w:p>
    <w:p w:rsidR="008E575C" w:rsidRDefault="008E575C" w:rsidP="008E575C">
      <w:pPr>
        <w:jc w:val="center"/>
        <w:rPr>
          <w:sz w:val="26"/>
          <w:szCs w:val="26"/>
        </w:rPr>
      </w:pPr>
    </w:p>
    <w:p w:rsidR="008E575C" w:rsidRDefault="008E575C" w:rsidP="008E575C">
      <w:pPr>
        <w:jc w:val="center"/>
        <w:rPr>
          <w:sz w:val="26"/>
          <w:szCs w:val="26"/>
        </w:rPr>
      </w:pPr>
      <w:r w:rsidRPr="00551BD2">
        <w:rPr>
          <w:sz w:val="26"/>
          <w:szCs w:val="26"/>
        </w:rPr>
        <w:t>к проекту решения Обнинского городского Собрания «</w:t>
      </w:r>
      <w:r w:rsidRPr="00790545">
        <w:rPr>
          <w:sz w:val="26"/>
          <w:szCs w:val="26"/>
        </w:rPr>
        <w:t xml:space="preserve">О внесении изменений в Методику определения размера арендной платы за пользование муниципальными нежилыми помещениями и движимым имуществом, </w:t>
      </w:r>
      <w:proofErr w:type="spellStart"/>
      <w:r w:rsidRPr="00790545">
        <w:rPr>
          <w:sz w:val="26"/>
          <w:szCs w:val="26"/>
        </w:rPr>
        <w:t>утвержденную</w:t>
      </w:r>
      <w:proofErr w:type="spellEnd"/>
      <w:r w:rsidRPr="00790545">
        <w:rPr>
          <w:sz w:val="26"/>
          <w:szCs w:val="26"/>
        </w:rPr>
        <w:t xml:space="preserve"> решением Обнинского городского Собрания от 23.05.2017 № 03-30</w:t>
      </w:r>
      <w:r w:rsidRPr="00551BD2">
        <w:rPr>
          <w:sz w:val="26"/>
          <w:szCs w:val="26"/>
        </w:rPr>
        <w:t>»</w:t>
      </w:r>
    </w:p>
    <w:p w:rsidR="008E575C" w:rsidRPr="0072260F" w:rsidRDefault="008E575C" w:rsidP="008E575C">
      <w:pPr>
        <w:ind w:left="357"/>
        <w:jc w:val="both"/>
        <w:rPr>
          <w:sz w:val="26"/>
          <w:szCs w:val="26"/>
        </w:rPr>
      </w:pPr>
    </w:p>
    <w:p w:rsidR="008E575C" w:rsidRPr="00551BD2" w:rsidRDefault="008E575C" w:rsidP="008E57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время, среди арендаторов муниципального имущества, одно частное образовательное учреждение имеет лицензию на осуществление в качестве основной</w:t>
      </w:r>
      <w:r w:rsidRPr="00DC6304">
        <w:rPr>
          <w:sz w:val="26"/>
          <w:szCs w:val="26"/>
        </w:rPr>
        <w:t xml:space="preserve"> </w:t>
      </w:r>
      <w:r>
        <w:rPr>
          <w:sz w:val="26"/>
          <w:szCs w:val="26"/>
        </w:rPr>
        <w:t>цели деятельности - образовательную</w:t>
      </w:r>
      <w:r w:rsidRPr="00DC6304">
        <w:rPr>
          <w:sz w:val="26"/>
          <w:szCs w:val="26"/>
        </w:rPr>
        <w:t xml:space="preserve"> деятельнос</w:t>
      </w:r>
      <w:r>
        <w:rPr>
          <w:sz w:val="26"/>
          <w:szCs w:val="26"/>
        </w:rPr>
        <w:t>ть по образовательным программам</w:t>
      </w:r>
      <w:r w:rsidRPr="00DC6304">
        <w:rPr>
          <w:sz w:val="26"/>
          <w:szCs w:val="26"/>
        </w:rPr>
        <w:t xml:space="preserve"> дошкольного образования</w:t>
      </w:r>
      <w:r>
        <w:rPr>
          <w:sz w:val="26"/>
          <w:szCs w:val="26"/>
        </w:rPr>
        <w:t>.</w:t>
      </w:r>
    </w:p>
    <w:p w:rsidR="008E575C" w:rsidRDefault="008E575C" w:rsidP="008E57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настоящего решения </w:t>
      </w:r>
      <w:proofErr w:type="spellStart"/>
      <w:r>
        <w:rPr>
          <w:sz w:val="26"/>
          <w:szCs w:val="26"/>
        </w:rPr>
        <w:t>приведет</w:t>
      </w:r>
      <w:proofErr w:type="spellEnd"/>
      <w:r>
        <w:rPr>
          <w:sz w:val="26"/>
          <w:szCs w:val="26"/>
        </w:rPr>
        <w:t xml:space="preserve"> к сокращению поступлений местный бюджет от арендной платы в следующем размере:</w:t>
      </w:r>
    </w:p>
    <w:p w:rsidR="008E575C" w:rsidRDefault="008E575C" w:rsidP="008E57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Площадь, занимаемая детским садом, составляет 471,2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Размер арендной платы </w:t>
      </w:r>
      <w:r w:rsidRPr="00C6136F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действующем </w:t>
      </w:r>
      <w:r w:rsidRPr="00C6136F">
        <w:rPr>
          <w:sz w:val="26"/>
          <w:szCs w:val="26"/>
        </w:rPr>
        <w:t>коэф</w:t>
      </w:r>
      <w:r>
        <w:rPr>
          <w:sz w:val="26"/>
          <w:szCs w:val="26"/>
        </w:rPr>
        <w:t>фициенте типа деятельности равным 0,6 за данные помещения составляет</w:t>
      </w:r>
      <w:r w:rsidRPr="00C6136F">
        <w:rPr>
          <w:sz w:val="26"/>
          <w:szCs w:val="26"/>
        </w:rPr>
        <w:t xml:space="preserve"> 69616,98 </w:t>
      </w:r>
      <w:r>
        <w:rPr>
          <w:sz w:val="26"/>
          <w:szCs w:val="26"/>
        </w:rPr>
        <w:t xml:space="preserve">рублей в месяц. Размер арендной платы при коэффициенте типа деятельности </w:t>
      </w:r>
      <w:proofErr w:type="gramStart"/>
      <w:r>
        <w:rPr>
          <w:sz w:val="26"/>
          <w:szCs w:val="26"/>
        </w:rPr>
        <w:t>равным</w:t>
      </w:r>
      <w:proofErr w:type="gramEnd"/>
      <w:r>
        <w:rPr>
          <w:sz w:val="26"/>
          <w:szCs w:val="26"/>
        </w:rPr>
        <w:t xml:space="preserve"> 0,1 за данные помещения составит 11602,83 рубля в месяц. Соответственно, сумма выпадающих доходов бюджета составляет </w:t>
      </w:r>
      <w:r w:rsidRPr="00F52E4F">
        <w:rPr>
          <w:sz w:val="26"/>
          <w:szCs w:val="26"/>
        </w:rPr>
        <w:t>58014,15</w:t>
      </w:r>
      <w:r>
        <w:rPr>
          <w:sz w:val="26"/>
          <w:szCs w:val="26"/>
        </w:rPr>
        <w:t xml:space="preserve"> рублей в месяц или </w:t>
      </w:r>
      <w:r w:rsidRPr="00F52E4F">
        <w:rPr>
          <w:sz w:val="26"/>
          <w:szCs w:val="26"/>
        </w:rPr>
        <w:t>696169,8</w:t>
      </w:r>
      <w:r>
        <w:rPr>
          <w:sz w:val="26"/>
          <w:szCs w:val="26"/>
        </w:rPr>
        <w:t>0 рублей в год.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5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E575C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2017-11-17T09:29:00Z</dcterms:created>
  <dcterms:modified xsi:type="dcterms:W3CDTF">2017-11-17T09:29:00Z</dcterms:modified>
</cp:coreProperties>
</file>