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F23839" w:rsidRPr="002B72F4" w:rsidTr="005602D5">
        <w:trPr>
          <w:trHeight w:val="568"/>
        </w:trPr>
        <w:tc>
          <w:tcPr>
            <w:tcW w:w="4796" w:type="dxa"/>
            <w:shd w:val="clear" w:color="auto" w:fill="auto"/>
            <w:vAlign w:val="center"/>
          </w:tcPr>
          <w:p w:rsidR="00F23839" w:rsidRPr="002B72F4" w:rsidRDefault="00F23839" w:rsidP="005602D5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B72F4">
              <w:rPr>
                <w:rFonts w:eastAsiaTheme="minorHAnsi"/>
                <w:b/>
                <w:sz w:val="22"/>
                <w:szCs w:val="22"/>
                <w:lang w:eastAsia="en-US"/>
              </w:rPr>
              <w:t>Действующая редакция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F23839" w:rsidRPr="002B72F4" w:rsidRDefault="00F23839" w:rsidP="005602D5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B72F4">
              <w:rPr>
                <w:rFonts w:eastAsiaTheme="minorHAnsi"/>
                <w:b/>
                <w:sz w:val="22"/>
                <w:szCs w:val="22"/>
                <w:lang w:eastAsia="en-US"/>
              </w:rPr>
              <w:t>Предлагаемая редакция</w:t>
            </w:r>
          </w:p>
        </w:tc>
      </w:tr>
      <w:tr w:rsidR="00F23839" w:rsidRPr="00114E5A" w:rsidTr="005602D5">
        <w:trPr>
          <w:trHeight w:val="814"/>
        </w:trPr>
        <w:tc>
          <w:tcPr>
            <w:tcW w:w="4796" w:type="dxa"/>
            <w:shd w:val="clear" w:color="auto" w:fill="auto"/>
          </w:tcPr>
          <w:p w:rsidR="00F23839" w:rsidRDefault="00F23839" w:rsidP="005602D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Статья 8. Вопросы местного значения</w:t>
            </w:r>
          </w:p>
          <w:p w:rsidR="00F23839" w:rsidRDefault="00F23839" w:rsidP="00560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F23839" w:rsidRDefault="00F23839" w:rsidP="005602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1. К вопросам местного значения относятся:</w:t>
            </w:r>
          </w:p>
          <w:p w:rsidR="00F23839" w:rsidRPr="00C70C01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C70C01">
              <w:rPr>
                <w:rFonts w:eastAsiaTheme="minorHAnsi"/>
                <w:bCs/>
                <w:lang w:eastAsia="en-US"/>
              </w:rPr>
              <w:t>33)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      </w:r>
          </w:p>
          <w:p w:rsidR="00F23839" w:rsidRDefault="00F23839" w:rsidP="005602D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  <w:p w:rsidR="00F23839" w:rsidRDefault="00F23839" w:rsidP="005602D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  <w:p w:rsidR="00F23839" w:rsidRDefault="00F23839" w:rsidP="005602D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Статья 8.1. Права органов местного самоуправления на решение вопросов, не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отнесенных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 к вопросам местного значения города</w:t>
            </w:r>
          </w:p>
          <w:p w:rsidR="00F23839" w:rsidRDefault="00F23839" w:rsidP="005602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 xml:space="preserve">1. Органы местного самоуправления имеют право </w:t>
            </w:r>
            <w:proofErr w:type="gramStart"/>
            <w:r w:rsidRPr="00300CA4">
              <w:rPr>
                <w:rFonts w:eastAsiaTheme="minorHAnsi"/>
                <w:bCs/>
                <w:lang w:eastAsia="en-US"/>
              </w:rPr>
              <w:t>на</w:t>
            </w:r>
            <w:proofErr w:type="gramEnd"/>
            <w:r w:rsidRPr="00300CA4">
              <w:rPr>
                <w:rFonts w:eastAsiaTheme="minorHAnsi"/>
                <w:bCs/>
                <w:lang w:eastAsia="en-US"/>
              </w:rPr>
              <w:t>: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>- создание музеев;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 xml:space="preserve">- утратил силу. - </w:t>
            </w:r>
            <w:hyperlink r:id="rId5" w:history="1">
              <w:r w:rsidRPr="00300CA4">
                <w:rPr>
                  <w:rFonts w:eastAsiaTheme="minorHAnsi"/>
                  <w:bCs/>
                  <w:color w:val="0000FF"/>
                  <w:lang w:eastAsia="en-US"/>
                </w:rPr>
                <w:t>Решение</w:t>
              </w:r>
            </w:hyperlink>
            <w:r w:rsidRPr="00300CA4">
              <w:rPr>
                <w:rFonts w:eastAsiaTheme="minorHAnsi"/>
                <w:bCs/>
                <w:lang w:eastAsia="en-US"/>
              </w:rPr>
              <w:t xml:space="preserve"> Обнинского городского Собрания от 23.03.2010 N 02-90;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>- создание муниципальных образовательных организаций высшего образования;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 xml:space="preserve">- осуществление финансирования и </w:t>
            </w:r>
            <w:proofErr w:type="spellStart"/>
            <w:r w:rsidRPr="00300CA4">
              <w:rPr>
                <w:rFonts w:eastAsiaTheme="minorHAnsi"/>
                <w:bCs/>
                <w:lang w:eastAsia="en-US"/>
              </w:rPr>
              <w:t>софинансирования</w:t>
            </w:r>
            <w:proofErr w:type="spellEnd"/>
            <w:r w:rsidRPr="00300CA4">
              <w:rPr>
                <w:rFonts w:eastAsiaTheme="minorHAnsi"/>
                <w:bCs/>
                <w:lang w:eastAsia="en-US"/>
              </w:rPr>
              <w:t xml:space="preserve"> капитального ремонта жилых домов, находившихся в муниципальной собственности до 1 марта 2005 года;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 xml:space="preserve">- абзац утратил силу. - </w:t>
            </w:r>
            <w:hyperlink r:id="rId6" w:history="1">
              <w:r w:rsidRPr="00300CA4">
                <w:rPr>
                  <w:rFonts w:eastAsiaTheme="minorHAnsi"/>
                  <w:bCs/>
                  <w:color w:val="0000FF"/>
                  <w:lang w:eastAsia="en-US"/>
                </w:rPr>
                <w:t>Решение</w:t>
              </w:r>
            </w:hyperlink>
            <w:r w:rsidRPr="00300CA4">
              <w:rPr>
                <w:rFonts w:eastAsiaTheme="minorHAnsi"/>
                <w:bCs/>
                <w:lang w:eastAsia="en-US"/>
              </w:rPr>
              <w:t xml:space="preserve"> Обнинского городского Собрания от 27.09.2016 N 01-18;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>-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города;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>- участие в осуществлении деятельности по опеке и попечительству;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>- создание службы неотложной медицинской помощи в структуре медицинских учреждений в целях оказания на территории города первичной медико-санитарной помощи;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 xml:space="preserve">- абзац утратил силу. - </w:t>
            </w:r>
            <w:hyperlink r:id="rId7" w:history="1">
              <w:r w:rsidRPr="00300CA4">
                <w:rPr>
                  <w:rFonts w:eastAsiaTheme="minorHAnsi"/>
                  <w:bCs/>
                  <w:color w:val="0000FF"/>
                  <w:lang w:eastAsia="en-US"/>
                </w:rPr>
                <w:t>Решение</w:t>
              </w:r>
            </w:hyperlink>
            <w:r w:rsidRPr="00300CA4">
              <w:rPr>
                <w:rFonts w:eastAsiaTheme="minorHAnsi"/>
                <w:bCs/>
                <w:lang w:eastAsia="en-US"/>
              </w:rPr>
              <w:t xml:space="preserve"> Обнинского городского Собрания от 28.02.2012 N 01-31;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 xml:space="preserve">- абзац утратил силу. - </w:t>
            </w:r>
            <w:hyperlink r:id="rId8" w:history="1">
              <w:r w:rsidRPr="00300CA4">
                <w:rPr>
                  <w:rFonts w:eastAsiaTheme="minorHAnsi"/>
                  <w:bCs/>
                  <w:color w:val="0000FF"/>
                  <w:lang w:eastAsia="en-US"/>
                </w:rPr>
                <w:t>Решение</w:t>
              </w:r>
            </w:hyperlink>
            <w:r w:rsidRPr="00300CA4">
              <w:rPr>
                <w:rFonts w:eastAsiaTheme="minorHAnsi"/>
                <w:bCs/>
                <w:lang w:eastAsia="en-US"/>
              </w:rPr>
              <w:t xml:space="preserve"> Обнинского городского Собрания от 27.09.2016 N 01-18;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 xml:space="preserve">- оказание поддержки общественным наблюдательным комиссиям, осуществляющим общественный </w:t>
            </w:r>
            <w:proofErr w:type="gramStart"/>
            <w:r w:rsidRPr="00300CA4">
              <w:rPr>
                <w:rFonts w:eastAsiaTheme="minorHAnsi"/>
                <w:bCs/>
                <w:lang w:eastAsia="en-US"/>
              </w:rPr>
              <w:t>контроль за</w:t>
            </w:r>
            <w:proofErr w:type="gramEnd"/>
            <w:r w:rsidRPr="00300CA4">
              <w:rPr>
                <w:rFonts w:eastAsiaTheme="minorHAnsi"/>
                <w:bCs/>
                <w:lang w:eastAsia="en-US"/>
              </w:rPr>
              <w:t xml:space="preserve"> обеспечением прав человека и содействие лицам, находящимся в местах </w:t>
            </w:r>
            <w:r w:rsidRPr="00300CA4">
              <w:rPr>
                <w:rFonts w:eastAsiaTheme="minorHAnsi"/>
                <w:bCs/>
                <w:lang w:eastAsia="en-US"/>
              </w:rPr>
              <w:lastRenderedPageBreak/>
              <w:t>принудительного содержания;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 xml:space="preserve"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      </w:r>
            <w:hyperlink r:id="rId9" w:history="1">
              <w:r w:rsidRPr="00300CA4">
                <w:rPr>
                  <w:rFonts w:eastAsiaTheme="minorHAnsi"/>
                  <w:bCs/>
                  <w:color w:val="0000FF"/>
                  <w:lang w:eastAsia="en-US"/>
                </w:rPr>
                <w:t>законом</w:t>
              </w:r>
            </w:hyperlink>
            <w:r w:rsidRPr="00300CA4">
              <w:rPr>
                <w:rFonts w:eastAsiaTheme="minorHAnsi"/>
                <w:bCs/>
                <w:lang w:eastAsia="en-US"/>
              </w:rPr>
              <w:t xml:space="preserve"> от 24 ноября 1995 года N 181-ФЗ "О социальной защите инвалидов в Российской Федерации";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 xml:space="preserve">- осуществление мероприятий, предусмотренных Федеральным </w:t>
            </w:r>
            <w:hyperlink r:id="rId10" w:history="1">
              <w:r w:rsidRPr="00300CA4">
                <w:rPr>
                  <w:rFonts w:eastAsiaTheme="minorHAnsi"/>
                  <w:bCs/>
                  <w:color w:val="0000FF"/>
                  <w:lang w:eastAsia="en-US"/>
                </w:rPr>
                <w:t>законом</w:t>
              </w:r>
            </w:hyperlink>
            <w:r w:rsidRPr="00300CA4">
              <w:rPr>
                <w:rFonts w:eastAsiaTheme="minorHAnsi"/>
                <w:bCs/>
                <w:lang w:eastAsia="en-US"/>
              </w:rPr>
              <w:t xml:space="preserve"> "О донорстве крови и </w:t>
            </w:r>
            <w:proofErr w:type="spellStart"/>
            <w:r w:rsidRPr="00300CA4">
              <w:rPr>
                <w:rFonts w:eastAsiaTheme="minorHAnsi"/>
                <w:bCs/>
                <w:lang w:eastAsia="en-US"/>
              </w:rPr>
              <w:t>ее</w:t>
            </w:r>
            <w:proofErr w:type="spellEnd"/>
            <w:r w:rsidRPr="00300CA4">
              <w:rPr>
                <w:rFonts w:eastAsiaTheme="minorHAnsi"/>
                <w:bCs/>
                <w:lang w:eastAsia="en-US"/>
              </w:rPr>
              <w:t xml:space="preserve"> компонентов";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>-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 xml:space="preserve">- создание условий для организации </w:t>
            </w:r>
            <w:proofErr w:type="gramStart"/>
            <w:r w:rsidRPr="00300CA4">
              <w:rPr>
                <w:rFonts w:eastAsiaTheme="minorHAnsi"/>
                <w:bCs/>
                <w:lang w:eastAsia="en-US"/>
              </w:rPr>
              <w:t>проведения независимой оценки качества оказания услуг</w:t>
            </w:r>
            <w:proofErr w:type="gramEnd"/>
            <w:r w:rsidRPr="00300CA4">
              <w:rPr>
                <w:rFonts w:eastAsiaTheme="minorHAnsi"/>
                <w:bCs/>
                <w:lang w:eastAsia="en-US"/>
              </w:rPr>
              <w:t xml:space="preserve"> организациями в порядке и на условиях, которые установлены федеральными законами;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F23839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F23839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F23839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F23839" w:rsidRPr="008A6532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A6532">
              <w:rPr>
                <w:rFonts w:eastAsiaTheme="minorHAnsi"/>
                <w:bCs/>
                <w:lang w:eastAsia="en-US"/>
              </w:rPr>
              <w:t>- осуществление мероприятий по отлову и содержанию безнадзорных животных, обитающих на территории города;</w:t>
            </w:r>
          </w:p>
          <w:p w:rsidR="00F23839" w:rsidRPr="008A6532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A6532">
              <w:rPr>
                <w:rFonts w:eastAsiaTheme="minorHAnsi"/>
                <w:bCs/>
                <w:lang w:eastAsia="en-US"/>
              </w:rPr>
              <w:t xml:space="preserve">- осуществление мероприятий в сфере профилактики правонарушений, предусмотренных Федеральным </w:t>
            </w:r>
            <w:hyperlink r:id="rId11" w:history="1">
              <w:r w:rsidRPr="008A6532">
                <w:rPr>
                  <w:rFonts w:eastAsiaTheme="minorHAnsi"/>
                  <w:bCs/>
                  <w:color w:val="0000FF"/>
                  <w:lang w:eastAsia="en-US"/>
                </w:rPr>
                <w:t>законом</w:t>
              </w:r>
            </w:hyperlink>
            <w:r w:rsidRPr="008A6532">
              <w:rPr>
                <w:rFonts w:eastAsiaTheme="minorHAnsi"/>
                <w:bCs/>
                <w:lang w:eastAsia="en-US"/>
              </w:rPr>
              <w:t xml:space="preserve"> "Об основах системы профилактики правонарушений в Российской Федерации";</w:t>
            </w:r>
          </w:p>
          <w:p w:rsidR="00F23839" w:rsidRPr="008A6532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A6532">
              <w:rPr>
                <w:rFonts w:eastAsiaTheme="minorHAnsi"/>
                <w:bCs/>
                <w:lang w:eastAsia="en-US"/>
              </w:rPr>
              <w:t>- создание муниципальной пожарной охраны;</w:t>
            </w:r>
          </w:p>
          <w:p w:rsidR="00F23839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</w:pPr>
            <w:r w:rsidRPr="008A6532">
              <w:rPr>
                <w:rFonts w:eastAsiaTheme="minorHAnsi"/>
                <w:bCs/>
                <w:lang w:eastAsia="en-US"/>
              </w:rPr>
      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      </w:r>
          </w:p>
          <w:p w:rsidR="00F23839" w:rsidRDefault="00F23839" w:rsidP="005602D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bookmarkStart w:id="0" w:name="_GoBack"/>
            <w:bookmarkEnd w:id="0"/>
          </w:p>
          <w:p w:rsidR="00F23839" w:rsidRDefault="00F23839" w:rsidP="005602D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  <w:p w:rsidR="00F23839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F23839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F23839" w:rsidRPr="00114E5A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</w:pPr>
          </w:p>
        </w:tc>
        <w:tc>
          <w:tcPr>
            <w:tcW w:w="4796" w:type="dxa"/>
            <w:shd w:val="clear" w:color="auto" w:fill="auto"/>
          </w:tcPr>
          <w:p w:rsidR="00F23839" w:rsidRDefault="00F23839" w:rsidP="005602D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Статья 8. Вопросы местного значения</w:t>
            </w:r>
          </w:p>
          <w:p w:rsidR="00F23839" w:rsidRDefault="00F23839" w:rsidP="00560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F23839" w:rsidRDefault="00F23839" w:rsidP="005602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1. К вопросам местного значения относятся:</w:t>
            </w:r>
          </w:p>
          <w:p w:rsidR="00F23839" w:rsidRDefault="00F23839" w:rsidP="005602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F23839" w:rsidRPr="00C70C01" w:rsidRDefault="00F23839" w:rsidP="005602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C70C01">
              <w:rPr>
                <w:rFonts w:eastAsiaTheme="minorHAnsi"/>
                <w:bCs/>
                <w:lang w:eastAsia="en-US"/>
              </w:rPr>
              <w:t>33)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C70C01">
              <w:rPr>
                <w:rFonts w:eastAsiaTheme="minorHAnsi"/>
                <w:b/>
                <w:lang w:eastAsia="en-US"/>
              </w:rPr>
              <w:t>(</w:t>
            </w:r>
            <w:proofErr w:type="spellStart"/>
            <w:r w:rsidRPr="00C70C01">
              <w:rPr>
                <w:rFonts w:eastAsiaTheme="minorHAnsi"/>
                <w:b/>
                <w:lang w:eastAsia="en-US"/>
              </w:rPr>
              <w:t>волонтерству</w:t>
            </w:r>
            <w:proofErr w:type="spellEnd"/>
            <w:r w:rsidRPr="00C70C01">
              <w:rPr>
                <w:rFonts w:eastAsiaTheme="minorHAnsi"/>
                <w:b/>
                <w:lang w:eastAsia="en-US"/>
              </w:rPr>
              <w:t>)</w:t>
            </w:r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F23839" w:rsidRDefault="00F23839" w:rsidP="005602D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  <w:p w:rsidR="00F23839" w:rsidRDefault="00F23839" w:rsidP="005602D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  <w:p w:rsidR="00F23839" w:rsidRDefault="00F23839" w:rsidP="005602D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Статья 8.1. Права органов местного самоуправления на решение вопросов, не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отнесенных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 к вопросам местного значения города</w:t>
            </w:r>
          </w:p>
          <w:p w:rsidR="00F23839" w:rsidRDefault="00F23839" w:rsidP="005602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 xml:space="preserve">1. Органы местного самоуправления имеют право </w:t>
            </w:r>
            <w:proofErr w:type="gramStart"/>
            <w:r w:rsidRPr="00300CA4">
              <w:rPr>
                <w:rFonts w:eastAsiaTheme="minorHAnsi"/>
                <w:bCs/>
                <w:lang w:eastAsia="en-US"/>
              </w:rPr>
              <w:t>на</w:t>
            </w:r>
            <w:proofErr w:type="gramEnd"/>
            <w:r w:rsidRPr="00300CA4">
              <w:rPr>
                <w:rFonts w:eastAsiaTheme="minorHAnsi"/>
                <w:bCs/>
                <w:lang w:eastAsia="en-US"/>
              </w:rPr>
              <w:t>: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>- создание музеев;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 xml:space="preserve">- утратил силу. - </w:t>
            </w:r>
            <w:hyperlink r:id="rId12" w:history="1">
              <w:r w:rsidRPr="00300CA4">
                <w:rPr>
                  <w:rFonts w:eastAsiaTheme="minorHAnsi"/>
                  <w:bCs/>
                  <w:color w:val="0000FF"/>
                  <w:lang w:eastAsia="en-US"/>
                </w:rPr>
                <w:t>Решение</w:t>
              </w:r>
            </w:hyperlink>
            <w:r w:rsidRPr="00300CA4">
              <w:rPr>
                <w:rFonts w:eastAsiaTheme="minorHAnsi"/>
                <w:bCs/>
                <w:lang w:eastAsia="en-US"/>
              </w:rPr>
              <w:t xml:space="preserve"> Обнинского городского Собрания от 23.03.2010 N 02-90;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>- создание муниципальных образовательных организаций высшего образования;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 xml:space="preserve">- осуществление финансирования и </w:t>
            </w:r>
            <w:proofErr w:type="spellStart"/>
            <w:r w:rsidRPr="00300CA4">
              <w:rPr>
                <w:rFonts w:eastAsiaTheme="minorHAnsi"/>
                <w:bCs/>
                <w:lang w:eastAsia="en-US"/>
              </w:rPr>
              <w:t>софинансирования</w:t>
            </w:r>
            <w:proofErr w:type="spellEnd"/>
            <w:r w:rsidRPr="00300CA4">
              <w:rPr>
                <w:rFonts w:eastAsiaTheme="minorHAnsi"/>
                <w:bCs/>
                <w:lang w:eastAsia="en-US"/>
              </w:rPr>
              <w:t xml:space="preserve"> капитального ремонта жилых домов, находившихся в муниципальной собственности до 1 марта 2005 года;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 xml:space="preserve">- абзац утратил силу. - </w:t>
            </w:r>
            <w:hyperlink r:id="rId13" w:history="1">
              <w:r w:rsidRPr="00300CA4">
                <w:rPr>
                  <w:rFonts w:eastAsiaTheme="minorHAnsi"/>
                  <w:bCs/>
                  <w:color w:val="0000FF"/>
                  <w:lang w:eastAsia="en-US"/>
                </w:rPr>
                <w:t>Решение</w:t>
              </w:r>
            </w:hyperlink>
            <w:r w:rsidRPr="00300CA4">
              <w:rPr>
                <w:rFonts w:eastAsiaTheme="minorHAnsi"/>
                <w:bCs/>
                <w:lang w:eastAsia="en-US"/>
              </w:rPr>
              <w:t xml:space="preserve"> Обнинского городского Собрания от 27.09.2016 N 01-18;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>-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города;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>- участие в осуществлении деятельности по опеке и попечительству;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>- создание службы неотложной медицинской помощи в структуре медицинских учреждений в целях оказания на территории города первичной медико-санитарной помощи;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 xml:space="preserve">- абзац утратил силу. - </w:t>
            </w:r>
            <w:hyperlink r:id="rId14" w:history="1">
              <w:r w:rsidRPr="00300CA4">
                <w:rPr>
                  <w:rFonts w:eastAsiaTheme="minorHAnsi"/>
                  <w:bCs/>
                  <w:color w:val="0000FF"/>
                  <w:lang w:eastAsia="en-US"/>
                </w:rPr>
                <w:t>Решение</w:t>
              </w:r>
            </w:hyperlink>
            <w:r w:rsidRPr="00300CA4">
              <w:rPr>
                <w:rFonts w:eastAsiaTheme="minorHAnsi"/>
                <w:bCs/>
                <w:lang w:eastAsia="en-US"/>
              </w:rPr>
              <w:t xml:space="preserve"> Обнинского городского Собрания от 28.02.2012 N 01-31;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 xml:space="preserve">- абзац утратил силу. - </w:t>
            </w:r>
            <w:hyperlink r:id="rId15" w:history="1">
              <w:r w:rsidRPr="00300CA4">
                <w:rPr>
                  <w:rFonts w:eastAsiaTheme="minorHAnsi"/>
                  <w:bCs/>
                  <w:color w:val="0000FF"/>
                  <w:lang w:eastAsia="en-US"/>
                </w:rPr>
                <w:t>Решение</w:t>
              </w:r>
            </w:hyperlink>
            <w:r w:rsidRPr="00300CA4">
              <w:rPr>
                <w:rFonts w:eastAsiaTheme="minorHAnsi"/>
                <w:bCs/>
                <w:lang w:eastAsia="en-US"/>
              </w:rPr>
              <w:t xml:space="preserve"> Обнинского городского Собрания от 27.09.2016 N 01-18;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 xml:space="preserve">- оказание поддержки общественным наблюдательным комиссиям, осуществляющим общественный </w:t>
            </w:r>
            <w:proofErr w:type="gramStart"/>
            <w:r w:rsidRPr="00300CA4">
              <w:rPr>
                <w:rFonts w:eastAsiaTheme="minorHAnsi"/>
                <w:bCs/>
                <w:lang w:eastAsia="en-US"/>
              </w:rPr>
              <w:t>контроль за</w:t>
            </w:r>
            <w:proofErr w:type="gramEnd"/>
            <w:r w:rsidRPr="00300CA4">
              <w:rPr>
                <w:rFonts w:eastAsiaTheme="minorHAnsi"/>
                <w:bCs/>
                <w:lang w:eastAsia="en-US"/>
              </w:rPr>
              <w:t xml:space="preserve"> обеспечением прав человека и содействие лицам, находящимся в местах </w:t>
            </w:r>
            <w:r w:rsidRPr="00300CA4">
              <w:rPr>
                <w:rFonts w:eastAsiaTheme="minorHAnsi"/>
                <w:bCs/>
                <w:lang w:eastAsia="en-US"/>
              </w:rPr>
              <w:lastRenderedPageBreak/>
              <w:t>принудительного содержания;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 xml:space="preserve"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      </w:r>
            <w:hyperlink r:id="rId16" w:history="1">
              <w:r w:rsidRPr="00300CA4">
                <w:rPr>
                  <w:rFonts w:eastAsiaTheme="minorHAnsi"/>
                  <w:bCs/>
                  <w:color w:val="0000FF"/>
                  <w:lang w:eastAsia="en-US"/>
                </w:rPr>
                <w:t>законом</w:t>
              </w:r>
            </w:hyperlink>
            <w:r w:rsidRPr="00300CA4">
              <w:rPr>
                <w:rFonts w:eastAsiaTheme="minorHAnsi"/>
                <w:bCs/>
                <w:lang w:eastAsia="en-US"/>
              </w:rPr>
              <w:t xml:space="preserve"> от 24 ноября 1995 года N 181-ФЗ "О социальной защите инвалидов в Российской Федерации";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 xml:space="preserve">- осуществление мероприятий, предусмотренных Федеральным </w:t>
            </w:r>
            <w:hyperlink r:id="rId17" w:history="1">
              <w:r w:rsidRPr="00300CA4">
                <w:rPr>
                  <w:rFonts w:eastAsiaTheme="minorHAnsi"/>
                  <w:bCs/>
                  <w:color w:val="0000FF"/>
                  <w:lang w:eastAsia="en-US"/>
                </w:rPr>
                <w:t>законом</w:t>
              </w:r>
            </w:hyperlink>
            <w:r w:rsidRPr="00300CA4">
              <w:rPr>
                <w:rFonts w:eastAsiaTheme="minorHAnsi"/>
                <w:bCs/>
                <w:lang w:eastAsia="en-US"/>
              </w:rPr>
              <w:t xml:space="preserve"> "О донорстве крови и </w:t>
            </w:r>
            <w:proofErr w:type="spellStart"/>
            <w:r w:rsidRPr="00300CA4">
              <w:rPr>
                <w:rFonts w:eastAsiaTheme="minorHAnsi"/>
                <w:bCs/>
                <w:lang w:eastAsia="en-US"/>
              </w:rPr>
              <w:t>ее</w:t>
            </w:r>
            <w:proofErr w:type="spellEnd"/>
            <w:r w:rsidRPr="00300CA4">
              <w:rPr>
                <w:rFonts w:eastAsiaTheme="minorHAnsi"/>
                <w:bCs/>
                <w:lang w:eastAsia="en-US"/>
              </w:rPr>
              <w:t xml:space="preserve"> компонентов";</w:t>
            </w:r>
          </w:p>
          <w:p w:rsidR="00F23839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>-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      </w:r>
          </w:p>
          <w:p w:rsidR="00F23839" w:rsidRPr="008A6532" w:rsidRDefault="00F23839" w:rsidP="005602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8A6532">
              <w:rPr>
                <w:rFonts w:eastAsiaTheme="minorHAnsi"/>
                <w:b/>
                <w:bCs/>
                <w:lang w:eastAsia="en-US"/>
              </w:rPr>
              <w:t>-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</w:t>
            </w:r>
            <w:proofErr w:type="gramEnd"/>
            <w:r w:rsidRPr="008A6532">
              <w:rPr>
                <w:rFonts w:eastAsiaTheme="minorHAnsi"/>
                <w:b/>
                <w:bCs/>
                <w:lang w:eastAsia="en-US"/>
              </w:rPr>
              <w:t xml:space="preserve"> федеральными законами;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>- осуществление мероприятий по отлову и содержанию безнадзорных животных, обитающих на территории города;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 xml:space="preserve">- осуществление мероприятий в сфере профилактики правонарушений, предусмотренных Федеральным </w:t>
            </w:r>
            <w:hyperlink r:id="rId18" w:history="1">
              <w:r w:rsidRPr="00300CA4">
                <w:rPr>
                  <w:rFonts w:eastAsiaTheme="minorHAnsi"/>
                  <w:bCs/>
                  <w:color w:val="0000FF"/>
                  <w:lang w:eastAsia="en-US"/>
                </w:rPr>
                <w:t>законом</w:t>
              </w:r>
            </w:hyperlink>
            <w:r w:rsidRPr="00300CA4">
              <w:rPr>
                <w:rFonts w:eastAsiaTheme="minorHAnsi"/>
                <w:bCs/>
                <w:lang w:eastAsia="en-US"/>
              </w:rPr>
              <w:t xml:space="preserve"> "Об основах системы профилактики правонарушений в Российской Федерации";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>- создание муниципальной пожарной охраны;</w:t>
            </w:r>
          </w:p>
          <w:p w:rsidR="00F23839" w:rsidRPr="00300CA4" w:rsidRDefault="00F23839" w:rsidP="005602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300CA4">
              <w:rPr>
                <w:rFonts w:eastAsiaTheme="minorHAnsi"/>
                <w:bCs/>
                <w:lang w:eastAsia="en-US"/>
              </w:rPr>
      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      </w:r>
          </w:p>
          <w:p w:rsidR="00F23839" w:rsidRDefault="00F23839" w:rsidP="005602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  <w:p w:rsidR="00F23839" w:rsidRDefault="00F23839" w:rsidP="005602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  <w:p w:rsidR="00F23839" w:rsidRDefault="00F23839" w:rsidP="005602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  <w:p w:rsidR="00F23839" w:rsidRDefault="00F23839" w:rsidP="005602D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  <w:p w:rsidR="00F23839" w:rsidRPr="00114E5A" w:rsidRDefault="00F23839" w:rsidP="005602D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</w:rPr>
            </w:pPr>
          </w:p>
        </w:tc>
      </w:tr>
    </w:tbl>
    <w:p w:rsidR="00CB5E0F" w:rsidRDefault="00CB5E0F"/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39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23839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F23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F23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7472E08DDB48F952A2B3C3A46931E225A95FEC28D23195D8B04AAA0D306F2F72102C7CA1AA53D3030BA4A32F" TargetMode="External"/><Relationship Id="rId13" Type="http://schemas.openxmlformats.org/officeDocument/2006/relationships/hyperlink" Target="consultantplus://offline/ref=EFE7472E08DDB48F952A2B3C3A46931E225A95FEC28D23195D8B04AAA0D306F2F72102C7CA1AA53D3030BA4A32F" TargetMode="External"/><Relationship Id="rId18" Type="http://schemas.openxmlformats.org/officeDocument/2006/relationships/hyperlink" Target="consultantplus://offline/ref=EFE7472E08DDB48F952A35312C2ACD102458C2FACC83204808D45FF7F74D3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E7472E08DDB48F952A2B3C3A46931E225A95FECE872A1A518B04AAA0D306F2F72102C7CA1AA53D3030B84A3BF" TargetMode="External"/><Relationship Id="rId12" Type="http://schemas.openxmlformats.org/officeDocument/2006/relationships/hyperlink" Target="consultantplus://offline/ref=EFE7472E08DDB48F952A2B3C3A46931E225A95FEC8802C1A518B04AAA0D306F2F72102C7CA1AA53D3030BB4A3CF" TargetMode="External"/><Relationship Id="rId17" Type="http://schemas.openxmlformats.org/officeDocument/2006/relationships/hyperlink" Target="consultantplus://offline/ref=EFE7472E08DDB48F952A35312C2ACD102458C3F1CD87204808D45FF7F74D3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E7472E08DDB48F952A35312C2ACD102759CDFACC8C204808D45FF7F74D3A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7472E08DDB48F952A2B3C3A46931E225A95FEC28D23195D8B04AAA0D306F2F72102C7CA1AA53D3030BA4A32F" TargetMode="External"/><Relationship Id="rId11" Type="http://schemas.openxmlformats.org/officeDocument/2006/relationships/hyperlink" Target="consultantplus://offline/ref=EFE7472E08DDB48F952A35312C2ACD102458C2FACC83204808D45FF7F74D3AF" TargetMode="External"/><Relationship Id="rId5" Type="http://schemas.openxmlformats.org/officeDocument/2006/relationships/hyperlink" Target="consultantplus://offline/ref=EFE7472E08DDB48F952A2B3C3A46931E225A95FEC8802C1A518B04AAA0D306F2F72102C7CA1AA53D3030BB4A3CF" TargetMode="External"/><Relationship Id="rId15" Type="http://schemas.openxmlformats.org/officeDocument/2006/relationships/hyperlink" Target="consultantplus://offline/ref=EFE7472E08DDB48F952A2B3C3A46931E225A95FEC28D23195D8B04AAA0D306F2F72102C7CA1AA53D3030BA4A32F" TargetMode="External"/><Relationship Id="rId10" Type="http://schemas.openxmlformats.org/officeDocument/2006/relationships/hyperlink" Target="consultantplus://offline/ref=EFE7472E08DDB48F952A35312C2ACD102458C3F1CD87204808D45FF7F74D3A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E7472E08DDB48F952A35312C2ACD102759CDFACC8C204808D45FF7F74D3AF" TargetMode="External"/><Relationship Id="rId14" Type="http://schemas.openxmlformats.org/officeDocument/2006/relationships/hyperlink" Target="consultantplus://offline/ref=EFE7472E08DDB48F952A2B3C3A46931E225A95FECE872A1A518B04AAA0D306F2F72102C7CA1AA53D3030B84A3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2018-02-13T12:10:00Z</dcterms:created>
  <dcterms:modified xsi:type="dcterms:W3CDTF">2018-02-13T12:11:00Z</dcterms:modified>
</cp:coreProperties>
</file>