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3" w:rsidRPr="00C9342C" w:rsidRDefault="00A01710" w:rsidP="00F67896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 w:rsidP="00F67896">
      <w:pPr>
        <w:pStyle w:val="a9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F67896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 w:rsidP="00F67896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F6789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F67896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 w:rsidP="00F67896">
      <w:pPr>
        <w:ind w:firstLine="709"/>
        <w:contextualSpacing/>
        <w:jc w:val="center"/>
        <w:rPr>
          <w:sz w:val="26"/>
          <w:szCs w:val="26"/>
        </w:rPr>
      </w:pPr>
    </w:p>
    <w:p w:rsidR="00DB07D3" w:rsidRDefault="00DB07D3" w:rsidP="00F6789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475" w:rsidRDefault="00CD2475" w:rsidP="00F67896">
      <w:pPr>
        <w:jc w:val="center"/>
        <w:rPr>
          <w:sz w:val="24"/>
        </w:rPr>
      </w:pPr>
    </w:p>
    <w:p w:rsidR="00DB07D3" w:rsidRDefault="00A01710">
      <w:pPr>
        <w:rPr>
          <w:sz w:val="24"/>
        </w:rPr>
      </w:pPr>
      <w:r>
        <w:rPr>
          <w:sz w:val="24"/>
        </w:rPr>
        <w:t>10.03.</w:t>
      </w:r>
      <w:r w:rsidR="00351371">
        <w:rPr>
          <w:sz w:val="24"/>
        </w:rPr>
        <w:t>2021</w:t>
      </w:r>
      <w:r w:rsidR="00F67896">
        <w:rPr>
          <w:sz w:val="24"/>
        </w:rPr>
        <w:t xml:space="preserve"> 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>
        <w:rPr>
          <w:sz w:val="24"/>
        </w:rPr>
        <w:t xml:space="preserve">                                  </w:t>
      </w:r>
      <w:r w:rsidR="005A4C89">
        <w:rPr>
          <w:sz w:val="24"/>
        </w:rPr>
        <w:t xml:space="preserve">№ </w:t>
      </w:r>
      <w:r w:rsidR="00F67896">
        <w:rPr>
          <w:sz w:val="24"/>
        </w:rPr>
        <w:t>01-07/</w:t>
      </w:r>
      <w:r>
        <w:rPr>
          <w:sz w:val="24"/>
        </w:rPr>
        <w:t>2</w:t>
      </w:r>
      <w:r w:rsidR="00430E21">
        <w:rPr>
          <w:sz w:val="24"/>
        </w:rPr>
        <w:t>2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9D28EC" w:rsidRPr="00A0368D" w:rsidRDefault="00DB07D3" w:rsidP="009F4091">
      <w:pPr>
        <w:ind w:right="4507"/>
        <w:jc w:val="both"/>
        <w:rPr>
          <w:sz w:val="22"/>
          <w:szCs w:val="22"/>
        </w:rPr>
      </w:pPr>
      <w:r w:rsidRPr="00A0368D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A0368D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A0368D">
        <w:rPr>
          <w:color w:val="000000"/>
          <w:sz w:val="22"/>
          <w:szCs w:val="22"/>
        </w:rPr>
        <w:t xml:space="preserve"> Обнинска</w:t>
      </w:r>
      <w:r w:rsidR="004037DB" w:rsidRPr="00A0368D">
        <w:rPr>
          <w:color w:val="000000"/>
          <w:sz w:val="22"/>
          <w:szCs w:val="22"/>
        </w:rPr>
        <w:t xml:space="preserve"> «</w:t>
      </w:r>
      <w:r w:rsidR="009D28EC" w:rsidRPr="00A0368D">
        <w:rPr>
          <w:sz w:val="22"/>
          <w:szCs w:val="22"/>
        </w:rPr>
        <w:t>О предоставлении разрешения  на условно разрешенный вид использования земельного</w:t>
      </w:r>
      <w:r w:rsidR="00A163BF" w:rsidRPr="00A0368D">
        <w:rPr>
          <w:sz w:val="22"/>
          <w:szCs w:val="22"/>
        </w:rPr>
        <w:t xml:space="preserve"> участка</w:t>
      </w:r>
      <w:r w:rsidR="009D28EC" w:rsidRPr="00A0368D">
        <w:rPr>
          <w:sz w:val="22"/>
          <w:szCs w:val="22"/>
        </w:rPr>
        <w:t xml:space="preserve"> с кадастровым номером 40:27:030101:4, расположенного по адресу: г. Обнинск, ул. Жукова, д. 1а, для использования в соответствии с кодом 4.1. «Деловое управление»</w:t>
      </w:r>
    </w:p>
    <w:p w:rsidR="001F0B63" w:rsidRPr="009F4091" w:rsidRDefault="001F0B63" w:rsidP="001F0B63">
      <w:pPr>
        <w:tabs>
          <w:tab w:val="left" w:pos="5103"/>
        </w:tabs>
        <w:ind w:right="4648" w:firstLine="709"/>
        <w:jc w:val="both"/>
        <w:rPr>
          <w:sz w:val="24"/>
          <w:szCs w:val="24"/>
        </w:rPr>
      </w:pPr>
    </w:p>
    <w:p w:rsidR="00BD2479" w:rsidRPr="009F4091" w:rsidRDefault="00DB07D3" w:rsidP="00BD2479">
      <w:pPr>
        <w:ind w:firstLine="54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ab/>
      </w:r>
      <w:r w:rsidRPr="009F4091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9F4091">
        <w:rPr>
          <w:sz w:val="24"/>
          <w:szCs w:val="24"/>
        </w:rPr>
        <w:t xml:space="preserve"> ходатайством комиссии по градостроительным и земельным вопросам</w:t>
      </w:r>
      <w:r w:rsidR="00647428" w:rsidRPr="009F4091">
        <w:rPr>
          <w:sz w:val="24"/>
          <w:szCs w:val="24"/>
        </w:rPr>
        <w:t xml:space="preserve"> от 24.12.2020</w:t>
      </w:r>
      <w:r w:rsidR="00BD2479" w:rsidRPr="009F4091">
        <w:rPr>
          <w:sz w:val="24"/>
          <w:szCs w:val="24"/>
        </w:rPr>
        <w:t>,</w:t>
      </w:r>
      <w:r w:rsidR="00A0368D">
        <w:rPr>
          <w:sz w:val="24"/>
          <w:szCs w:val="24"/>
        </w:rPr>
        <w:t xml:space="preserve"> </w:t>
      </w:r>
      <w:r w:rsidR="00BD2479" w:rsidRPr="009F4091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DB07D3" w:rsidRPr="009F4091" w:rsidRDefault="00DB07D3" w:rsidP="000C57FA">
      <w:pPr>
        <w:ind w:right="-2"/>
        <w:jc w:val="both"/>
        <w:rPr>
          <w:sz w:val="24"/>
          <w:szCs w:val="24"/>
        </w:rPr>
      </w:pPr>
    </w:p>
    <w:p w:rsidR="00DB07D3" w:rsidRPr="009F4091" w:rsidRDefault="00DB07D3">
      <w:pPr>
        <w:pStyle w:val="a7"/>
        <w:spacing w:after="0"/>
        <w:jc w:val="both"/>
        <w:rPr>
          <w:rStyle w:val="a5"/>
          <w:color w:val="000000"/>
          <w:sz w:val="24"/>
          <w:szCs w:val="24"/>
        </w:rPr>
      </w:pPr>
      <w:r w:rsidRPr="009F4091">
        <w:rPr>
          <w:rStyle w:val="a5"/>
          <w:color w:val="000000"/>
          <w:sz w:val="24"/>
          <w:szCs w:val="24"/>
        </w:rPr>
        <w:t>ПОСТАНОВЛЯЮ:</w:t>
      </w:r>
    </w:p>
    <w:p w:rsidR="00BD2479" w:rsidRPr="009F4091" w:rsidRDefault="00BD2479">
      <w:pPr>
        <w:pStyle w:val="a7"/>
        <w:spacing w:after="0"/>
        <w:jc w:val="both"/>
        <w:rPr>
          <w:sz w:val="24"/>
          <w:szCs w:val="24"/>
        </w:rPr>
      </w:pPr>
    </w:p>
    <w:p w:rsidR="00DB07D3" w:rsidRPr="009F4091" w:rsidRDefault="00776A3E" w:rsidP="009A6F0F">
      <w:pPr>
        <w:jc w:val="both"/>
        <w:rPr>
          <w:sz w:val="24"/>
          <w:szCs w:val="24"/>
        </w:rPr>
      </w:pPr>
      <w:r w:rsidRPr="009F4091">
        <w:rPr>
          <w:color w:val="000000"/>
          <w:sz w:val="24"/>
          <w:szCs w:val="24"/>
        </w:rPr>
        <w:t xml:space="preserve">              </w:t>
      </w:r>
      <w:r w:rsidR="00F3424A" w:rsidRPr="009F4091">
        <w:rPr>
          <w:color w:val="000000"/>
          <w:sz w:val="24"/>
          <w:szCs w:val="24"/>
        </w:rPr>
        <w:t xml:space="preserve">1. </w:t>
      </w:r>
      <w:r w:rsidR="009F4091" w:rsidRPr="009F4091">
        <w:rPr>
          <w:color w:val="000000"/>
          <w:sz w:val="24"/>
          <w:szCs w:val="24"/>
        </w:rPr>
        <w:t xml:space="preserve">   </w:t>
      </w:r>
      <w:r w:rsidR="00DB07D3" w:rsidRPr="009F4091">
        <w:rPr>
          <w:color w:val="000000"/>
          <w:sz w:val="24"/>
          <w:szCs w:val="24"/>
        </w:rPr>
        <w:t xml:space="preserve">Назначить общественные обсуждения по проекту </w:t>
      </w:r>
      <w:r w:rsidR="00E05B6C" w:rsidRPr="009F4091">
        <w:rPr>
          <w:color w:val="000000"/>
          <w:sz w:val="24"/>
          <w:szCs w:val="24"/>
        </w:rPr>
        <w:t>постановления Администрации города</w:t>
      </w:r>
      <w:r w:rsidR="00F17994" w:rsidRPr="009F4091">
        <w:rPr>
          <w:color w:val="000000"/>
          <w:sz w:val="24"/>
          <w:szCs w:val="24"/>
        </w:rPr>
        <w:t xml:space="preserve"> Обнинска</w:t>
      </w:r>
      <w:r w:rsidR="00E05B6C" w:rsidRPr="009F4091">
        <w:rPr>
          <w:color w:val="000000"/>
          <w:sz w:val="24"/>
          <w:szCs w:val="24"/>
        </w:rPr>
        <w:t xml:space="preserve"> «</w:t>
      </w:r>
      <w:r w:rsidR="009F4091" w:rsidRPr="009F4091">
        <w:rPr>
          <w:sz w:val="24"/>
          <w:szCs w:val="24"/>
        </w:rPr>
        <w:t xml:space="preserve">О предоставлении разрешения  на условно разрешенный вид использования земельного </w:t>
      </w:r>
      <w:r w:rsidR="00A163BF">
        <w:rPr>
          <w:sz w:val="24"/>
          <w:szCs w:val="24"/>
        </w:rPr>
        <w:t xml:space="preserve">участка </w:t>
      </w:r>
      <w:r w:rsidR="009F4091" w:rsidRPr="009F4091">
        <w:rPr>
          <w:sz w:val="24"/>
          <w:szCs w:val="24"/>
        </w:rPr>
        <w:t>с кадастровым номером 40:27:030101:4, расположенного по адресу: г. Обнинск, ул. Жукова, д. 1а, для использования в соответствии с кодом 4.1. «Деловое управление</w:t>
      </w:r>
      <w:r w:rsidR="00351371" w:rsidRPr="009F4091">
        <w:rPr>
          <w:sz w:val="24"/>
          <w:szCs w:val="24"/>
        </w:rPr>
        <w:t xml:space="preserve">» </w:t>
      </w:r>
      <w:r w:rsidR="00027020" w:rsidRPr="009F4091">
        <w:rPr>
          <w:sz w:val="24"/>
          <w:szCs w:val="24"/>
        </w:rPr>
        <w:t xml:space="preserve">(далее – Проект) с </w:t>
      </w:r>
      <w:r w:rsidR="009F4091" w:rsidRPr="009F4091">
        <w:rPr>
          <w:color w:val="000000"/>
          <w:sz w:val="24"/>
          <w:szCs w:val="24"/>
        </w:rPr>
        <w:t>29.03.2021 по 22.04</w:t>
      </w:r>
      <w:r w:rsidR="00C00D3E" w:rsidRPr="009F4091">
        <w:rPr>
          <w:color w:val="000000"/>
          <w:sz w:val="24"/>
          <w:szCs w:val="24"/>
        </w:rPr>
        <w:t>.2021</w:t>
      </w:r>
      <w:r w:rsidR="00DB07D3" w:rsidRPr="009F4091">
        <w:rPr>
          <w:sz w:val="24"/>
          <w:szCs w:val="24"/>
        </w:rPr>
        <w:t>.</w:t>
      </w:r>
    </w:p>
    <w:p w:rsidR="00DB07D3" w:rsidRPr="009F4091" w:rsidRDefault="00DB07D3" w:rsidP="009A6F0F">
      <w:pPr>
        <w:pStyle w:val="a7"/>
        <w:numPr>
          <w:ilvl w:val="0"/>
          <w:numId w:val="5"/>
        </w:numPr>
        <w:spacing w:after="0"/>
        <w:ind w:left="0" w:firstLine="84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Назначить организатором общественных обсуждений Администрацию города</w:t>
      </w:r>
      <w:r w:rsidR="009A6F0F" w:rsidRPr="009F4091">
        <w:rPr>
          <w:sz w:val="24"/>
          <w:szCs w:val="24"/>
        </w:rPr>
        <w:t xml:space="preserve"> Обнинска </w:t>
      </w:r>
      <w:r w:rsidRPr="009F4091">
        <w:rPr>
          <w:sz w:val="24"/>
          <w:szCs w:val="24"/>
        </w:rPr>
        <w:t xml:space="preserve"> в лице Управления </w:t>
      </w:r>
      <w:r w:rsidR="004037DB" w:rsidRPr="009F4091">
        <w:rPr>
          <w:sz w:val="24"/>
          <w:szCs w:val="24"/>
        </w:rPr>
        <w:t>архитектуры и градостроительства</w:t>
      </w:r>
      <w:r w:rsidRPr="009F4091">
        <w:rPr>
          <w:sz w:val="24"/>
          <w:szCs w:val="24"/>
        </w:rPr>
        <w:t>.</w:t>
      </w:r>
    </w:p>
    <w:p w:rsidR="00DB07D3" w:rsidRPr="009F4091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 xml:space="preserve">Организатору общественных обсуждений: </w:t>
      </w:r>
    </w:p>
    <w:p w:rsidR="000C57FA" w:rsidRPr="009F4091" w:rsidRDefault="0093192A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3.1</w:t>
      </w:r>
      <w:r w:rsidR="005F1073" w:rsidRPr="009F4091">
        <w:rPr>
          <w:sz w:val="24"/>
          <w:szCs w:val="24"/>
        </w:rPr>
        <w:t>.</w:t>
      </w:r>
      <w:r w:rsidR="00A0368D">
        <w:rPr>
          <w:sz w:val="24"/>
          <w:szCs w:val="24"/>
        </w:rPr>
        <w:t xml:space="preserve"> </w:t>
      </w:r>
      <w:proofErr w:type="gramStart"/>
      <w:r w:rsidRPr="009F4091">
        <w:rPr>
          <w:sz w:val="24"/>
          <w:szCs w:val="24"/>
        </w:rPr>
        <w:t>Р</w:t>
      </w:r>
      <w:r w:rsidR="00DB07D3" w:rsidRPr="009F4091">
        <w:rPr>
          <w:sz w:val="24"/>
          <w:szCs w:val="24"/>
        </w:rPr>
        <w:t>азместить  Проект</w:t>
      </w:r>
      <w:proofErr w:type="gramEnd"/>
      <w:r w:rsidR="00DB07D3" w:rsidRPr="009F4091">
        <w:rPr>
          <w:sz w:val="24"/>
          <w:szCs w:val="24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9F4091">
        <w:rPr>
          <w:sz w:val="24"/>
          <w:szCs w:val="24"/>
        </w:rPr>
        <w:t xml:space="preserve">не позднее чем </w:t>
      </w:r>
      <w:r w:rsidR="00DB07D3" w:rsidRPr="009F4091">
        <w:rPr>
          <w:sz w:val="24"/>
          <w:szCs w:val="24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9F4091">
        <w:rPr>
          <w:sz w:val="24"/>
          <w:szCs w:val="24"/>
        </w:rPr>
        <w:t>е общественных обсуждений</w:t>
      </w:r>
      <w:r w:rsidRPr="009F4091">
        <w:rPr>
          <w:sz w:val="24"/>
          <w:szCs w:val="24"/>
        </w:rPr>
        <w:t>.</w:t>
      </w:r>
    </w:p>
    <w:p w:rsidR="00DB07D3" w:rsidRPr="009F4091" w:rsidRDefault="00DB07D3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 xml:space="preserve"> 3.2. </w:t>
      </w:r>
      <w:r w:rsidR="0093192A" w:rsidRPr="009F4091">
        <w:rPr>
          <w:sz w:val="24"/>
          <w:szCs w:val="24"/>
        </w:rPr>
        <w:t>Н</w:t>
      </w:r>
      <w:r w:rsidR="00027020" w:rsidRPr="009F4091">
        <w:rPr>
          <w:sz w:val="24"/>
          <w:szCs w:val="24"/>
        </w:rPr>
        <w:t xml:space="preserve">е позднее </w:t>
      </w:r>
      <w:r w:rsidR="009F4091" w:rsidRPr="009F4091">
        <w:rPr>
          <w:sz w:val="24"/>
          <w:szCs w:val="24"/>
        </w:rPr>
        <w:t>22.04</w:t>
      </w:r>
      <w:r w:rsidR="00377A35" w:rsidRPr="009F4091">
        <w:rPr>
          <w:sz w:val="24"/>
          <w:szCs w:val="24"/>
        </w:rPr>
        <w:t>.2021</w:t>
      </w:r>
      <w:r w:rsidRPr="009F4091">
        <w:rPr>
          <w:sz w:val="24"/>
          <w:szCs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9F4091">
        <w:rPr>
          <w:sz w:val="24"/>
          <w:szCs w:val="24"/>
        </w:rPr>
        <w:t xml:space="preserve"> общественных обсуждений</w:t>
      </w:r>
      <w:r w:rsidRPr="009F4091">
        <w:rPr>
          <w:sz w:val="24"/>
          <w:szCs w:val="24"/>
        </w:rPr>
        <w:t xml:space="preserve"> и</w:t>
      </w:r>
      <w:r w:rsidR="00A0368D">
        <w:rPr>
          <w:sz w:val="24"/>
          <w:szCs w:val="24"/>
        </w:rPr>
        <w:t xml:space="preserve"> </w:t>
      </w:r>
      <w:proofErr w:type="gramStart"/>
      <w:r w:rsidR="000C57FA" w:rsidRPr="009F4091">
        <w:rPr>
          <w:sz w:val="24"/>
          <w:szCs w:val="24"/>
        </w:rPr>
        <w:t>разместить его</w:t>
      </w:r>
      <w:proofErr w:type="gramEnd"/>
      <w:r w:rsidR="000C57FA" w:rsidRPr="009F4091">
        <w:rPr>
          <w:sz w:val="24"/>
          <w:szCs w:val="24"/>
        </w:rPr>
        <w:t xml:space="preserve"> на о</w:t>
      </w:r>
      <w:r w:rsidRPr="009F4091">
        <w:rPr>
          <w:sz w:val="24"/>
          <w:szCs w:val="24"/>
        </w:rPr>
        <w:t>фициальном сайте.</w:t>
      </w:r>
    </w:p>
    <w:p w:rsidR="00DB07D3" w:rsidRPr="009F4091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85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9F4091">
        <w:rPr>
          <w:sz w:val="24"/>
          <w:szCs w:val="24"/>
        </w:rPr>
        <w:t>твенных обсуждений</w:t>
      </w:r>
      <w:r w:rsidRPr="009F4091">
        <w:rPr>
          <w:sz w:val="24"/>
          <w:szCs w:val="24"/>
        </w:rPr>
        <w:t>.</w:t>
      </w:r>
    </w:p>
    <w:p w:rsidR="0029513A" w:rsidRPr="009F4091" w:rsidRDefault="0029513A" w:rsidP="009A6F0F">
      <w:pPr>
        <w:spacing w:line="100" w:lineRule="atLeast"/>
        <w:ind w:firstLine="864"/>
        <w:jc w:val="both"/>
        <w:rPr>
          <w:sz w:val="24"/>
          <w:szCs w:val="24"/>
        </w:rPr>
      </w:pPr>
    </w:p>
    <w:p w:rsidR="00DB07D3" w:rsidRPr="009F4091" w:rsidRDefault="004037DB" w:rsidP="009A6F0F">
      <w:pPr>
        <w:spacing w:line="100" w:lineRule="atLeast"/>
        <w:ind w:firstLine="864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C43B32" w:rsidRPr="009F4091" w:rsidRDefault="00C43B32">
      <w:pPr>
        <w:rPr>
          <w:sz w:val="24"/>
          <w:szCs w:val="24"/>
        </w:rPr>
      </w:pPr>
    </w:p>
    <w:p w:rsidR="006415F9" w:rsidRPr="009F4091" w:rsidRDefault="00DB07D3" w:rsidP="006415F9">
      <w:pPr>
        <w:rPr>
          <w:sz w:val="24"/>
          <w:szCs w:val="24"/>
        </w:rPr>
      </w:pPr>
      <w:r w:rsidRPr="009F4091">
        <w:rPr>
          <w:sz w:val="24"/>
          <w:szCs w:val="24"/>
        </w:rPr>
        <w:t>Глава городского самоуправления</w:t>
      </w:r>
    </w:p>
    <w:p w:rsidR="00290C28" w:rsidRPr="009F4091" w:rsidRDefault="00DB07D3" w:rsidP="006415F9">
      <w:pPr>
        <w:rPr>
          <w:sz w:val="24"/>
          <w:szCs w:val="24"/>
        </w:rPr>
      </w:pPr>
      <w:r w:rsidRPr="009F4091">
        <w:rPr>
          <w:sz w:val="24"/>
          <w:szCs w:val="24"/>
        </w:rPr>
        <w:t xml:space="preserve">Председатель городского </w:t>
      </w:r>
      <w:r w:rsidR="006415F9" w:rsidRPr="009F4091">
        <w:rPr>
          <w:sz w:val="24"/>
          <w:szCs w:val="24"/>
        </w:rPr>
        <w:t>собрания                                                                           Г.Ю.Артемьев</w:t>
      </w:r>
    </w:p>
    <w:p w:rsidR="004037DB" w:rsidRDefault="004037DB">
      <w:pPr>
        <w:rPr>
          <w:sz w:val="24"/>
          <w:szCs w:val="24"/>
        </w:rPr>
      </w:pPr>
    </w:p>
    <w:p w:rsidR="00A01710" w:rsidRDefault="00A01710">
      <w:pPr>
        <w:rPr>
          <w:sz w:val="24"/>
          <w:szCs w:val="24"/>
        </w:rPr>
      </w:pPr>
    </w:p>
    <w:p w:rsidR="00A01710" w:rsidRPr="00A01710" w:rsidRDefault="00A01710" w:rsidP="00A01710">
      <w:pPr>
        <w:jc w:val="center"/>
        <w:rPr>
          <w:b/>
          <w:sz w:val="24"/>
          <w:szCs w:val="24"/>
        </w:rPr>
      </w:pPr>
      <w:r w:rsidRPr="00A01710">
        <w:rPr>
          <w:b/>
          <w:sz w:val="24"/>
          <w:szCs w:val="24"/>
        </w:rPr>
        <w:lastRenderedPageBreak/>
        <w:t>Оповещение о начале публичных слушаний</w:t>
      </w:r>
    </w:p>
    <w:p w:rsidR="00A01710" w:rsidRPr="00A01710" w:rsidRDefault="00A01710" w:rsidP="00A01710">
      <w:pPr>
        <w:rPr>
          <w:sz w:val="24"/>
          <w:szCs w:val="24"/>
        </w:rPr>
      </w:pPr>
    </w:p>
    <w:p w:rsidR="00A01710" w:rsidRPr="00A01710" w:rsidRDefault="00A01710" w:rsidP="00A01710">
      <w:pPr>
        <w:jc w:val="both"/>
        <w:rPr>
          <w:sz w:val="24"/>
          <w:szCs w:val="24"/>
        </w:rPr>
      </w:pPr>
      <w:r w:rsidRPr="00A01710">
        <w:rPr>
          <w:sz w:val="24"/>
          <w:szCs w:val="24"/>
        </w:rPr>
        <w:t xml:space="preserve">            </w:t>
      </w:r>
      <w:proofErr w:type="gramStart"/>
      <w:r w:rsidRPr="00A01710">
        <w:rPr>
          <w:sz w:val="24"/>
          <w:szCs w:val="24"/>
        </w:rPr>
        <w:t xml:space="preserve">В соответствии с постановлением Главы городского самоуправления от 10.03.2021 </w:t>
      </w:r>
      <w:r>
        <w:rPr>
          <w:sz w:val="24"/>
          <w:szCs w:val="24"/>
        </w:rPr>
        <w:t xml:space="preserve">            </w:t>
      </w:r>
      <w:r w:rsidRPr="00A01710">
        <w:rPr>
          <w:sz w:val="24"/>
          <w:szCs w:val="24"/>
        </w:rPr>
        <w:t>№ 01-07/</w:t>
      </w:r>
      <w:r>
        <w:rPr>
          <w:sz w:val="24"/>
          <w:szCs w:val="24"/>
        </w:rPr>
        <w:t>2</w:t>
      </w:r>
      <w:r w:rsidR="00430E21">
        <w:rPr>
          <w:sz w:val="24"/>
          <w:szCs w:val="24"/>
        </w:rPr>
        <w:t>2</w:t>
      </w:r>
      <w:bookmarkStart w:id="0" w:name="_GoBack"/>
      <w:bookmarkEnd w:id="0"/>
      <w:r w:rsidRPr="00A01710">
        <w:rPr>
          <w:sz w:val="24"/>
          <w:szCs w:val="24"/>
        </w:rPr>
        <w:t xml:space="preserve"> о назначении общественных обсуждений  по проекту постановления Администрации города «Об утверждении документации по межеванию территории части кадастрового квартала 40:27:040403, включающей в себя земельный участок с кадастровым номером 40:27:040403:73 и земли, государственная собственность на которые не разграничена, в городе Обнинске» (далее - Проект) проводятся общественные обсуждения</w:t>
      </w:r>
      <w:proofErr w:type="gramEnd"/>
      <w:r w:rsidRPr="00A01710">
        <w:rPr>
          <w:sz w:val="24"/>
          <w:szCs w:val="24"/>
        </w:rPr>
        <w:t xml:space="preserve"> в период с 19.03.2021 по 22.04.2021 на официальном информационном портале Администрации города Обнинска в сети «Интернет» www.admobninsk.ru.</w:t>
      </w:r>
    </w:p>
    <w:p w:rsidR="00A01710" w:rsidRPr="00A01710" w:rsidRDefault="00A01710" w:rsidP="00A01710">
      <w:pPr>
        <w:jc w:val="both"/>
        <w:rPr>
          <w:sz w:val="24"/>
          <w:szCs w:val="24"/>
        </w:rPr>
      </w:pPr>
      <w:r w:rsidRPr="00A01710">
        <w:rPr>
          <w:sz w:val="24"/>
          <w:szCs w:val="24"/>
        </w:rPr>
        <w:tab/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  и   градостроительства с 19.03.2021 по 19.04.2021 по рабочим дням с 9.00 до 16.00 (перерыв на обед с 13.00 </w:t>
      </w:r>
      <w:proofErr w:type="gramStart"/>
      <w:r w:rsidRPr="00A01710">
        <w:rPr>
          <w:sz w:val="24"/>
          <w:szCs w:val="24"/>
        </w:rPr>
        <w:t>до</w:t>
      </w:r>
      <w:proofErr w:type="gramEnd"/>
      <w:r w:rsidRPr="00A01710">
        <w:rPr>
          <w:sz w:val="24"/>
          <w:szCs w:val="24"/>
        </w:rPr>
        <w:t xml:space="preserve"> 14.00).</w:t>
      </w:r>
    </w:p>
    <w:p w:rsidR="00A01710" w:rsidRPr="00A01710" w:rsidRDefault="00A01710" w:rsidP="00A01710">
      <w:pPr>
        <w:jc w:val="both"/>
        <w:rPr>
          <w:sz w:val="24"/>
          <w:szCs w:val="24"/>
        </w:rPr>
      </w:pPr>
      <w:proofErr w:type="gramStart"/>
      <w:r w:rsidRPr="00A01710">
        <w:rPr>
          <w:sz w:val="24"/>
          <w:szCs w:val="24"/>
        </w:rPr>
        <w:t>Предложения и замечания, касающиеся Проекта можно подать в письменной форме в адрес организатора общественных обсуждений (адрес электронной почты nikol@admobninsk.ru) с 19.03.2021 по 19.04.2021, а также посредством записи в книге (журнале) учета посетителей экспозиции Проекта, подлежащего рассмотрению на общественных обсуждениях, с 19.03.2021 по 19.04.2021 по рабочим дням с 9.00 до 16.00 (перерыв на обед с 13.00 до 14.00) в</w:t>
      </w:r>
      <w:proofErr w:type="gramEnd"/>
      <w:r w:rsidRPr="00A01710">
        <w:rPr>
          <w:sz w:val="24"/>
          <w:szCs w:val="24"/>
        </w:rPr>
        <w:t xml:space="preserve"> </w:t>
      </w:r>
      <w:proofErr w:type="gramStart"/>
      <w:r w:rsidRPr="00A01710">
        <w:rPr>
          <w:sz w:val="24"/>
          <w:szCs w:val="24"/>
        </w:rPr>
        <w:t>здании</w:t>
      </w:r>
      <w:proofErr w:type="gramEnd"/>
      <w:r w:rsidRPr="00A01710">
        <w:rPr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A01710" w:rsidRPr="00A01710" w:rsidRDefault="00A01710" w:rsidP="00A01710">
      <w:pPr>
        <w:jc w:val="both"/>
        <w:rPr>
          <w:sz w:val="24"/>
          <w:szCs w:val="24"/>
        </w:rPr>
      </w:pPr>
      <w:r w:rsidRPr="00A01710">
        <w:rPr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http://www.admobninsk.ru/administration/obsuzhden/.</w:t>
      </w:r>
    </w:p>
    <w:p w:rsidR="00A01710" w:rsidRPr="00A01710" w:rsidRDefault="00A01710" w:rsidP="00A01710">
      <w:pPr>
        <w:jc w:val="both"/>
        <w:rPr>
          <w:sz w:val="24"/>
          <w:szCs w:val="24"/>
        </w:rPr>
      </w:pPr>
      <w:r w:rsidRPr="00A01710">
        <w:rPr>
          <w:sz w:val="24"/>
          <w:szCs w:val="24"/>
        </w:rPr>
        <w:t xml:space="preserve">         </w:t>
      </w:r>
      <w:proofErr w:type="gramStart"/>
      <w:r w:rsidRPr="00A01710">
        <w:rPr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A01710" w:rsidRPr="00A01710" w:rsidRDefault="00A01710" w:rsidP="00A01710">
      <w:pPr>
        <w:jc w:val="both"/>
        <w:rPr>
          <w:sz w:val="24"/>
          <w:szCs w:val="24"/>
        </w:rPr>
      </w:pPr>
    </w:p>
    <w:p w:rsidR="00A01710" w:rsidRPr="009F4091" w:rsidRDefault="00A01710">
      <w:pPr>
        <w:rPr>
          <w:sz w:val="24"/>
          <w:szCs w:val="24"/>
        </w:rPr>
      </w:pPr>
    </w:p>
    <w:sectPr w:rsidR="00A01710" w:rsidRPr="009F4091" w:rsidSect="00351371">
      <w:pgSz w:w="11906" w:h="16838"/>
      <w:pgMar w:top="510" w:right="566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82168"/>
    <w:rsid w:val="000A1DF5"/>
    <w:rsid w:val="000B2BA4"/>
    <w:rsid w:val="000C57FA"/>
    <w:rsid w:val="000C5EE5"/>
    <w:rsid w:val="000D5A5E"/>
    <w:rsid w:val="00104FC7"/>
    <w:rsid w:val="001072C3"/>
    <w:rsid w:val="001505B2"/>
    <w:rsid w:val="00152492"/>
    <w:rsid w:val="001E6863"/>
    <w:rsid w:val="001F0B63"/>
    <w:rsid w:val="00227BC3"/>
    <w:rsid w:val="00231411"/>
    <w:rsid w:val="00262B07"/>
    <w:rsid w:val="00290C28"/>
    <w:rsid w:val="0029513A"/>
    <w:rsid w:val="00351371"/>
    <w:rsid w:val="003543A8"/>
    <w:rsid w:val="00377A35"/>
    <w:rsid w:val="004037DB"/>
    <w:rsid w:val="00415787"/>
    <w:rsid w:val="00430E21"/>
    <w:rsid w:val="004550A5"/>
    <w:rsid w:val="00500F72"/>
    <w:rsid w:val="00521551"/>
    <w:rsid w:val="00540C12"/>
    <w:rsid w:val="005620E5"/>
    <w:rsid w:val="005665C0"/>
    <w:rsid w:val="00577D0B"/>
    <w:rsid w:val="00593D07"/>
    <w:rsid w:val="005A4C89"/>
    <w:rsid w:val="005B6511"/>
    <w:rsid w:val="005F1073"/>
    <w:rsid w:val="006415F9"/>
    <w:rsid w:val="00647428"/>
    <w:rsid w:val="00684598"/>
    <w:rsid w:val="006A58FB"/>
    <w:rsid w:val="0075379F"/>
    <w:rsid w:val="007645FD"/>
    <w:rsid w:val="00776A3E"/>
    <w:rsid w:val="007B35FB"/>
    <w:rsid w:val="007D6E4C"/>
    <w:rsid w:val="007F3176"/>
    <w:rsid w:val="007F3686"/>
    <w:rsid w:val="008414C1"/>
    <w:rsid w:val="008A7B4C"/>
    <w:rsid w:val="008B37BC"/>
    <w:rsid w:val="008E3489"/>
    <w:rsid w:val="00913EF0"/>
    <w:rsid w:val="00917F84"/>
    <w:rsid w:val="0093192A"/>
    <w:rsid w:val="009926C8"/>
    <w:rsid w:val="009A6F0F"/>
    <w:rsid w:val="009D28EC"/>
    <w:rsid w:val="009F1CEA"/>
    <w:rsid w:val="009F4091"/>
    <w:rsid w:val="009F55C8"/>
    <w:rsid w:val="00A01710"/>
    <w:rsid w:val="00A0368D"/>
    <w:rsid w:val="00A046C8"/>
    <w:rsid w:val="00A14F4A"/>
    <w:rsid w:val="00A163BF"/>
    <w:rsid w:val="00A92F54"/>
    <w:rsid w:val="00AA675F"/>
    <w:rsid w:val="00AF4829"/>
    <w:rsid w:val="00B37DB9"/>
    <w:rsid w:val="00B91C7C"/>
    <w:rsid w:val="00BA2773"/>
    <w:rsid w:val="00BD2479"/>
    <w:rsid w:val="00BE1095"/>
    <w:rsid w:val="00BE1567"/>
    <w:rsid w:val="00C00D3E"/>
    <w:rsid w:val="00C43B32"/>
    <w:rsid w:val="00C9342C"/>
    <w:rsid w:val="00CD2475"/>
    <w:rsid w:val="00D53D06"/>
    <w:rsid w:val="00D56172"/>
    <w:rsid w:val="00D95964"/>
    <w:rsid w:val="00DB07D3"/>
    <w:rsid w:val="00DB7A4E"/>
    <w:rsid w:val="00DC7CEB"/>
    <w:rsid w:val="00E05B6C"/>
    <w:rsid w:val="00E13FAD"/>
    <w:rsid w:val="00E3572E"/>
    <w:rsid w:val="00E363B6"/>
    <w:rsid w:val="00EA5DA9"/>
    <w:rsid w:val="00F12375"/>
    <w:rsid w:val="00F17994"/>
    <w:rsid w:val="00F3424A"/>
    <w:rsid w:val="00F6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3</cp:revision>
  <cp:lastPrinted>2021-03-09T13:33:00Z</cp:lastPrinted>
  <dcterms:created xsi:type="dcterms:W3CDTF">2021-03-11T07:44:00Z</dcterms:created>
  <dcterms:modified xsi:type="dcterms:W3CDTF">2021-03-11T09:17:00Z</dcterms:modified>
</cp:coreProperties>
</file>