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4395"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A852F1" w:rsidTr="00515889">
        <w:tc>
          <w:tcPr>
            <w:tcW w:w="4395" w:type="dxa"/>
          </w:tcPr>
          <w:p w:rsidR="00A852F1" w:rsidRPr="00E97A18" w:rsidRDefault="00A852F1" w:rsidP="00A852F1">
            <w:pPr>
              <w:spacing w:before="0" w:after="0"/>
              <w:ind w:left="142" w:firstLine="0"/>
              <w:rPr>
                <w:sz w:val="22"/>
                <w:szCs w:val="22"/>
              </w:rPr>
            </w:pPr>
            <w:bookmarkStart w:id="0" w:name="_GoBack"/>
            <w:bookmarkEnd w:id="0"/>
            <w:r w:rsidRPr="00FC2106">
              <w:t>Приложение  к решению Обнинского городского Собрания</w:t>
            </w:r>
            <w:r>
              <w:t xml:space="preserve"> </w:t>
            </w:r>
            <w:r w:rsidRPr="00FC2106">
              <w:t>«Об утверждении отчёта Главы городского  самоуправления, Председателя городского Собрания за 2015 год» от 29 марта 2016 года № 01-11</w:t>
            </w:r>
          </w:p>
          <w:p w:rsidR="00A852F1" w:rsidRDefault="00A852F1" w:rsidP="00515889">
            <w:pPr>
              <w:ind w:left="0"/>
              <w:jc w:val="right"/>
              <w:rPr>
                <w:sz w:val="22"/>
                <w:szCs w:val="22"/>
              </w:rPr>
            </w:pPr>
          </w:p>
        </w:tc>
      </w:tr>
    </w:tbl>
    <w:p w:rsidR="00A852F1" w:rsidRPr="00F70DE8" w:rsidRDefault="00A852F1" w:rsidP="00A852F1">
      <w:pPr>
        <w:ind w:firstLine="709"/>
        <w:jc w:val="center"/>
        <w:rPr>
          <w:sz w:val="24"/>
          <w:szCs w:val="24"/>
        </w:rPr>
      </w:pPr>
      <w:r w:rsidRPr="00F70DE8">
        <w:rPr>
          <w:sz w:val="24"/>
          <w:szCs w:val="24"/>
        </w:rPr>
        <w:t>Уважаемые коллеги - депутаты, уважаемые избиратели!</w:t>
      </w:r>
    </w:p>
    <w:p w:rsidR="00A852F1" w:rsidRPr="00F70DE8" w:rsidRDefault="00A852F1" w:rsidP="00A852F1">
      <w:pPr>
        <w:ind w:firstLine="709"/>
        <w:jc w:val="both"/>
        <w:rPr>
          <w:sz w:val="24"/>
          <w:szCs w:val="24"/>
        </w:rPr>
      </w:pP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В соответствии с требованиями Федерального закона «Об общих принципах организации местного самоуправления в Российской Федерации» № 131-ФЗ,  Уставом города представляю вашему вниманию </w:t>
      </w:r>
      <w:proofErr w:type="spellStart"/>
      <w:r w:rsidRPr="00F70DE8">
        <w:rPr>
          <w:sz w:val="24"/>
          <w:szCs w:val="24"/>
        </w:rPr>
        <w:t>отчет</w:t>
      </w:r>
      <w:proofErr w:type="spellEnd"/>
      <w:r w:rsidRPr="00F70DE8">
        <w:rPr>
          <w:sz w:val="24"/>
          <w:szCs w:val="24"/>
        </w:rPr>
        <w:t xml:space="preserve"> о деятельности Главы городского самоуправления за 2015 год.</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В соответствии с Уставом города Глава городского самоуправления является высшим должностным лицом муниципального образования и исполняет полномочия председателя городского Собрания.</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Деятельность Главы городского самоуправления, Председателя городского Собрания осуществляется в соответствии с Конституцией Российской Федерации, Федеральным законом № 131-ФЗ «Об общих принципах организации местного самоуправления в Российской Федерации», Уставом муниципального образования «Город Обнинск», Регламентом городского Собрания по следующим направлениям:</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 - организационная работа, которая включает организацию деятельности Обнинского городского Собрания, в том числе его аппарата, а также обеспечение взаимодействия органов местного самоуправления;</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нормотворческая и контрольная  деятельность;</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работа с обращениями избирателей;</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исполнение представительских функций.</w:t>
      </w:r>
    </w:p>
    <w:p w:rsidR="00A852F1" w:rsidRPr="00F70DE8" w:rsidRDefault="00A852F1" w:rsidP="00A852F1">
      <w:pPr>
        <w:pStyle w:val="1"/>
        <w:rPr>
          <w:rFonts w:ascii="Times New Roman" w:hAnsi="Times New Roman" w:cs="Times New Roman"/>
          <w:color w:val="auto"/>
          <w:sz w:val="24"/>
          <w:szCs w:val="24"/>
        </w:rPr>
      </w:pPr>
      <w:r w:rsidRPr="00F70DE8">
        <w:rPr>
          <w:rFonts w:ascii="Times New Roman" w:hAnsi="Times New Roman" w:cs="Times New Roman"/>
          <w:color w:val="auto"/>
          <w:sz w:val="24"/>
          <w:szCs w:val="24"/>
        </w:rPr>
        <w:t>Организация деятельности городского Собрания</w:t>
      </w:r>
    </w:p>
    <w:p w:rsidR="00A852F1" w:rsidRPr="00F70DE8" w:rsidRDefault="00A852F1" w:rsidP="00A852F1">
      <w:pPr>
        <w:pStyle w:val="2"/>
        <w:rPr>
          <w:rFonts w:ascii="Times New Roman" w:hAnsi="Times New Roman" w:cs="Times New Roman"/>
          <w:sz w:val="24"/>
          <w:szCs w:val="24"/>
        </w:rPr>
      </w:pPr>
      <w:r w:rsidRPr="00F70DE8">
        <w:rPr>
          <w:rFonts w:ascii="Times New Roman" w:hAnsi="Times New Roman" w:cs="Times New Roman"/>
          <w:color w:val="auto"/>
          <w:sz w:val="24"/>
          <w:szCs w:val="24"/>
        </w:rPr>
        <w:t>Организационно-техническое обеспечение деятельности</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Депутаты городского Собрания шестого  созыва приняли  решение об изменении избирательной системы по формированию представительного органа.  В сентябре  2015 года состоялись выборы депутатов нового, седьмого созыва, избраны 30 депутатов по 30 одномандатным округам, среди них –  11 – депутаты  предыдущего созыва, кроме этого, в составе нашего Собрания – 9 депутатов, которые   входили в состав депутатского корпуса 5 созыва. Отмечая этот факт, хочу подчеркнуть, что эти  депутаты имеют большой жизненный и политический опыт, думаю, что они охотно будут делиться своим опытом с избранными коллегами.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18 сентября 2015 года избранные депутаты приступили к исполнению своих полномочий.</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В помощь депутатам нового созыва   были подготовлены методические материалы, которые были разосланы по электронной почте,  также были направлены тексты законов, регулирующих деятельность органов местного самоуправления, нормативные решения городского Собрания, был организован семинар по бюджетному законодательству.</w:t>
      </w:r>
    </w:p>
    <w:p w:rsidR="00A852F1" w:rsidRPr="00F70DE8" w:rsidRDefault="00A852F1" w:rsidP="00A852F1">
      <w:pPr>
        <w:autoSpaceDE w:val="0"/>
        <w:autoSpaceDN w:val="0"/>
        <w:adjustRightInd w:val="0"/>
        <w:ind w:left="0" w:firstLine="709"/>
        <w:jc w:val="both"/>
        <w:rPr>
          <w:sz w:val="24"/>
          <w:szCs w:val="24"/>
        </w:rPr>
      </w:pPr>
      <w:proofErr w:type="gramStart"/>
      <w:r w:rsidRPr="00F70DE8">
        <w:rPr>
          <w:sz w:val="24"/>
          <w:szCs w:val="24"/>
        </w:rPr>
        <w:t xml:space="preserve">В числе первоочередных были приняты решения: об избрании </w:t>
      </w:r>
      <w:proofErr w:type="spellStart"/>
      <w:r w:rsidRPr="00F70DE8">
        <w:rPr>
          <w:sz w:val="24"/>
          <w:szCs w:val="24"/>
        </w:rPr>
        <w:t>счетной</w:t>
      </w:r>
      <w:proofErr w:type="spellEnd"/>
      <w:r w:rsidRPr="00F70DE8">
        <w:rPr>
          <w:sz w:val="24"/>
          <w:szCs w:val="24"/>
        </w:rPr>
        <w:t xml:space="preserve"> комиссии   Обнинского городского Собрания, Главы городского самоуправления,  Председателя городского Собрания, заместителя Председателя городского Собрания, об объявлении конкурса на </w:t>
      </w:r>
      <w:r w:rsidRPr="00F70DE8">
        <w:rPr>
          <w:sz w:val="24"/>
          <w:szCs w:val="24"/>
        </w:rPr>
        <w:lastRenderedPageBreak/>
        <w:t>замещение вакантной должности главы Администрации (исполнительно-распорядительного органа) городского округа «Город Обнинск» и о назначении главы Администрации города,  о назначении на должность председателя Контрольно-</w:t>
      </w:r>
      <w:proofErr w:type="spellStart"/>
      <w:r w:rsidRPr="00F70DE8">
        <w:rPr>
          <w:sz w:val="24"/>
          <w:szCs w:val="24"/>
        </w:rPr>
        <w:t>счетной</w:t>
      </w:r>
      <w:proofErr w:type="spellEnd"/>
      <w:r w:rsidRPr="00F70DE8">
        <w:rPr>
          <w:sz w:val="24"/>
          <w:szCs w:val="24"/>
        </w:rPr>
        <w:t xml:space="preserve"> палаты муниципального образования «Город Обнинск».</w:t>
      </w:r>
      <w:proofErr w:type="gramEnd"/>
    </w:p>
    <w:p w:rsidR="00A852F1" w:rsidRPr="00F70DE8" w:rsidRDefault="00A852F1" w:rsidP="00A852F1">
      <w:pPr>
        <w:autoSpaceDE w:val="0"/>
        <w:autoSpaceDN w:val="0"/>
        <w:adjustRightInd w:val="0"/>
        <w:ind w:left="0" w:firstLine="709"/>
        <w:jc w:val="both"/>
        <w:rPr>
          <w:sz w:val="24"/>
          <w:szCs w:val="24"/>
        </w:rPr>
      </w:pPr>
      <w:r w:rsidRPr="00F70DE8">
        <w:rPr>
          <w:sz w:val="24"/>
          <w:szCs w:val="24"/>
        </w:rPr>
        <w:t>Сформировано пять профильных постоянных комитетов городского Собрания, избраны председатели комитетов  и их заместители.</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Информация о составе комитетов  находится на сайте городского Собрания и на информационном стенде в помещениях городского Собрания.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Профильные комитеты проводят работу, которая предваряет заседания городского Собрания. Депутаты рассматривают </w:t>
      </w:r>
      <w:proofErr w:type="spellStart"/>
      <w:r w:rsidRPr="00F70DE8">
        <w:rPr>
          <w:sz w:val="24"/>
          <w:szCs w:val="24"/>
        </w:rPr>
        <w:t>внесенные</w:t>
      </w:r>
      <w:proofErr w:type="spellEnd"/>
      <w:r w:rsidRPr="00F70DE8">
        <w:rPr>
          <w:sz w:val="24"/>
          <w:szCs w:val="24"/>
        </w:rPr>
        <w:t xml:space="preserve"> в городское Собрание проекты решений, вносят свои замечания и предложения, рассматривают другие вопросы, </w:t>
      </w:r>
      <w:proofErr w:type="spellStart"/>
      <w:r w:rsidRPr="00F70DE8">
        <w:rPr>
          <w:sz w:val="24"/>
          <w:szCs w:val="24"/>
        </w:rPr>
        <w:t>отнесенные</w:t>
      </w:r>
      <w:proofErr w:type="spellEnd"/>
      <w:r w:rsidRPr="00F70DE8">
        <w:rPr>
          <w:sz w:val="24"/>
          <w:szCs w:val="24"/>
        </w:rPr>
        <w:t xml:space="preserve"> к вопросам ведения комитетов. В 2015 году была продолжена практика проведения совместных заседаний комитетов городского Собрания, </w:t>
      </w:r>
      <w:proofErr w:type="gramStart"/>
      <w:r w:rsidRPr="00F70DE8">
        <w:rPr>
          <w:sz w:val="24"/>
          <w:szCs w:val="24"/>
        </w:rPr>
        <w:t>которую</w:t>
      </w:r>
      <w:proofErr w:type="gramEnd"/>
      <w:r w:rsidRPr="00F70DE8">
        <w:rPr>
          <w:sz w:val="24"/>
          <w:szCs w:val="24"/>
        </w:rPr>
        <w:t xml:space="preserve"> ввели депутаты шестого созыва, что позволяет доработать проекты решений с </w:t>
      </w:r>
      <w:proofErr w:type="spellStart"/>
      <w:r w:rsidRPr="00F70DE8">
        <w:rPr>
          <w:sz w:val="24"/>
          <w:szCs w:val="24"/>
        </w:rPr>
        <w:t>учетом</w:t>
      </w:r>
      <w:proofErr w:type="spellEnd"/>
      <w:r w:rsidRPr="00F70DE8">
        <w:rPr>
          <w:sz w:val="24"/>
          <w:szCs w:val="24"/>
        </w:rPr>
        <w:t xml:space="preserve">  мнения большинства депутатов.</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В соответствии с Регламентом городского Собрания  составляется план работы на год, который утверждается Главой городского самоуправления, Председателем городского Собрания, и на каждый месяц.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План работы является основой для созыва очередных заседаний городского Собрания.</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Годовой план работы городского Собрания на 2015 год выполнен на 100%.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Ежемесячно составлялись планы основных мероприятий городского Собрания, которые, при необходимости,   в течение месяца корректировались, о чем своевременно информация доводилась до депутатов по электронной почте. Планы городского Собрания размещаются на сайте и на информационном стенде в помещении городского Собрания.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Профильные комитеты шестого созыва провели в 2015 году 37 заседаний, на которых было рассмотрено 153 вопроса. В городском Собрании седьмого созыва проведено 31 заседание комитетов, рассмотрено 92 вопроса.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Основной формой работы городского Собрания является  заседание.</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Непременный атрибут правового статуса представительного органа – это коллегиальность. </w:t>
      </w:r>
      <w:proofErr w:type="spellStart"/>
      <w:r w:rsidRPr="00F70DE8">
        <w:rPr>
          <w:sz w:val="24"/>
          <w:szCs w:val="24"/>
        </w:rPr>
        <w:t>Отнесенные</w:t>
      </w:r>
      <w:proofErr w:type="spellEnd"/>
      <w:r w:rsidRPr="00F70DE8">
        <w:rPr>
          <w:sz w:val="24"/>
          <w:szCs w:val="24"/>
        </w:rPr>
        <w:t xml:space="preserve"> к компетенции представительного органа вопросы решаются депутатами совместно на заседаниях </w:t>
      </w:r>
      <w:proofErr w:type="spellStart"/>
      <w:r w:rsidRPr="00F70DE8">
        <w:rPr>
          <w:sz w:val="24"/>
          <w:szCs w:val="24"/>
        </w:rPr>
        <w:t>путем</w:t>
      </w:r>
      <w:proofErr w:type="spellEnd"/>
      <w:r w:rsidRPr="00F70DE8">
        <w:rPr>
          <w:sz w:val="24"/>
          <w:szCs w:val="24"/>
        </w:rPr>
        <w:t xml:space="preserve"> коллективного обсуждения.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Всего в 2015 году проведено 16 заседаний.</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В период с января по август 2015 года депутатами 6 созыва было проведено 9 заседаний городского Собрания. Все заседания проходили при необходимом кворуме, средний процент посещения составил 85,1%.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Городское Собрание седьмого созыва в 2015 году провело 7 заседаний, средний процент посещения составил 90,5%.</w:t>
      </w:r>
    </w:p>
    <w:p w:rsidR="00A852F1" w:rsidRPr="00F70DE8" w:rsidRDefault="00A852F1" w:rsidP="00A852F1">
      <w:pPr>
        <w:pStyle w:val="a6"/>
        <w:autoSpaceDE w:val="0"/>
        <w:autoSpaceDN w:val="0"/>
        <w:adjustRightInd w:val="0"/>
        <w:ind w:left="1429"/>
      </w:pPr>
      <w:r w:rsidRPr="00F70DE8">
        <w:t>Кроме этого, в  2015 году были обеспечены подготовка и проведение:</w:t>
      </w:r>
    </w:p>
    <w:p w:rsidR="00A852F1" w:rsidRPr="00F70DE8" w:rsidRDefault="00A852F1" w:rsidP="00A852F1">
      <w:pPr>
        <w:pStyle w:val="a6"/>
        <w:numPr>
          <w:ilvl w:val="0"/>
          <w:numId w:val="3"/>
        </w:numPr>
        <w:autoSpaceDE w:val="0"/>
        <w:autoSpaceDN w:val="0"/>
        <w:adjustRightInd w:val="0"/>
      </w:pPr>
      <w:r w:rsidRPr="00F70DE8">
        <w:t>13  заседаний Президиума городского Собрания;</w:t>
      </w:r>
    </w:p>
    <w:p w:rsidR="00A852F1" w:rsidRPr="00F70DE8" w:rsidRDefault="00A852F1" w:rsidP="00A852F1">
      <w:pPr>
        <w:pStyle w:val="a6"/>
        <w:numPr>
          <w:ilvl w:val="0"/>
          <w:numId w:val="3"/>
        </w:numPr>
        <w:autoSpaceDE w:val="0"/>
        <w:autoSpaceDN w:val="0"/>
        <w:adjustRightInd w:val="0"/>
      </w:pPr>
      <w:r w:rsidRPr="00F70DE8">
        <w:t>12 заседаний Экспертного совета по проведению антикоррупционной экспертизы нормативных правовых актов;</w:t>
      </w:r>
    </w:p>
    <w:p w:rsidR="00A852F1" w:rsidRPr="00F70DE8" w:rsidRDefault="00A852F1" w:rsidP="00A852F1">
      <w:pPr>
        <w:pStyle w:val="a6"/>
        <w:numPr>
          <w:ilvl w:val="0"/>
          <w:numId w:val="3"/>
        </w:numPr>
        <w:autoSpaceDE w:val="0"/>
        <w:autoSpaceDN w:val="0"/>
        <w:adjustRightInd w:val="0"/>
      </w:pPr>
      <w:r w:rsidRPr="00F70DE8">
        <w:t xml:space="preserve">  68 заседаний постоянных комитетов городского Собрания, на которых рассмотрено 245 вопросов, в том числе ход исполнения 15 муниципальных программ.</w:t>
      </w:r>
    </w:p>
    <w:p w:rsidR="00A852F1" w:rsidRPr="00F70DE8" w:rsidRDefault="00A852F1" w:rsidP="00A852F1">
      <w:pPr>
        <w:pStyle w:val="a6"/>
        <w:numPr>
          <w:ilvl w:val="0"/>
          <w:numId w:val="3"/>
        </w:numPr>
        <w:autoSpaceDE w:val="0"/>
        <w:autoSpaceDN w:val="0"/>
        <w:adjustRightInd w:val="0"/>
      </w:pPr>
      <w:r w:rsidRPr="00F70DE8">
        <w:t>18 публичных слушаний:</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       </w:t>
      </w:r>
      <w:proofErr w:type="gramStart"/>
      <w:r w:rsidRPr="00F70DE8">
        <w:rPr>
          <w:sz w:val="24"/>
          <w:szCs w:val="24"/>
        </w:rPr>
        <w:t xml:space="preserve">- 6 по проектам решений городского Собрания  (2 -  по отчёту об исполнении бюджета города Обнинска за 2014 год и проекту решения «О бюджете города Обнинска на 2015 год», 4 -  по проектам решений Обнинского городского Собрания «О внесении изменений и дополнений  в Устав  муниципального образования  «Город Обнинск»,  </w:t>
      </w:r>
      <w:proofErr w:type="spellStart"/>
      <w:r w:rsidRPr="00F70DE8">
        <w:rPr>
          <w:sz w:val="24"/>
          <w:szCs w:val="24"/>
        </w:rPr>
        <w:t>утвержденный</w:t>
      </w:r>
      <w:proofErr w:type="spellEnd"/>
      <w:r w:rsidRPr="00F70DE8">
        <w:rPr>
          <w:sz w:val="24"/>
          <w:szCs w:val="24"/>
        </w:rPr>
        <w:t xml:space="preserve"> решением городского Собрания  от 04.07.2006 года № 01-24»,</w:t>
      </w:r>
      <w:proofErr w:type="gramEnd"/>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        - 12 – по градостроительной деятельности и иным вопросам.</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Постановления Главы городского самоуправления о проведении публичных слушаний по градостроительным вопросам опубликовывались в официальном издании, размещались в Регистре муниципальных правовых актов, на сайте городского Собрания и Администрации города, рассылались всем депутатам по электронной почте. </w:t>
      </w:r>
    </w:p>
    <w:p w:rsidR="00A852F1" w:rsidRPr="00F70DE8" w:rsidRDefault="00A852F1" w:rsidP="00A852F1">
      <w:pPr>
        <w:autoSpaceDE w:val="0"/>
        <w:autoSpaceDN w:val="0"/>
        <w:adjustRightInd w:val="0"/>
        <w:ind w:left="0" w:firstLine="709"/>
        <w:jc w:val="both"/>
        <w:rPr>
          <w:sz w:val="24"/>
          <w:szCs w:val="24"/>
        </w:rPr>
      </w:pP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Копии решений городского Собрания, постановлений Главы городского самоуправления своевременно направлялись в Администрацию города, КСП, прокуратуру, в библиотеку.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В 2015 году была продолжена работа по материально-техническому и технологическому обеспечению деятельности городского Собрания, по </w:t>
      </w:r>
      <w:proofErr w:type="spellStart"/>
      <w:r w:rsidRPr="00F70DE8">
        <w:rPr>
          <w:sz w:val="24"/>
          <w:szCs w:val="24"/>
        </w:rPr>
        <w:t>учету</w:t>
      </w:r>
      <w:proofErr w:type="spellEnd"/>
      <w:r w:rsidRPr="00F70DE8">
        <w:rPr>
          <w:sz w:val="24"/>
          <w:szCs w:val="24"/>
        </w:rPr>
        <w:t xml:space="preserve"> принятых решений  городского Собрания в электронной базе городского Собрания.</w:t>
      </w:r>
    </w:p>
    <w:p w:rsidR="00A852F1" w:rsidRPr="00F70DE8" w:rsidRDefault="00A852F1" w:rsidP="00A852F1">
      <w:pPr>
        <w:autoSpaceDE w:val="0"/>
        <w:autoSpaceDN w:val="0"/>
        <w:adjustRightInd w:val="0"/>
        <w:ind w:left="0" w:firstLine="709"/>
        <w:jc w:val="both"/>
        <w:rPr>
          <w:sz w:val="24"/>
          <w:szCs w:val="24"/>
        </w:rPr>
      </w:pPr>
    </w:p>
    <w:p w:rsidR="00A852F1" w:rsidRPr="00F70DE8" w:rsidRDefault="00A852F1" w:rsidP="00A852F1">
      <w:pPr>
        <w:autoSpaceDE w:val="0"/>
        <w:autoSpaceDN w:val="0"/>
        <w:adjustRightInd w:val="0"/>
        <w:ind w:left="0" w:firstLine="709"/>
        <w:jc w:val="both"/>
        <w:rPr>
          <w:sz w:val="24"/>
          <w:szCs w:val="24"/>
        </w:rPr>
      </w:pPr>
      <w:r w:rsidRPr="00F70DE8">
        <w:rPr>
          <w:sz w:val="24"/>
          <w:szCs w:val="24"/>
        </w:rPr>
        <w:t>По итогам года подготовлены к сдаче в архив Администрации города, в соответствии с номенклатурой дел, протоколы  заседаний городского Собрания, подлинные решения,  постановления и распоряжения Главы городского  самоуправления.</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В городском Собрании функционирует   система электронного документооборота  (Документы на бумажных носителях подшиваются в дела в соответствии с номенклатурой). </w:t>
      </w:r>
    </w:p>
    <w:p w:rsidR="00A852F1" w:rsidRPr="00F70DE8" w:rsidRDefault="00A852F1" w:rsidP="00A852F1">
      <w:pPr>
        <w:spacing w:before="0" w:after="0"/>
        <w:ind w:left="0" w:firstLine="709"/>
        <w:jc w:val="both"/>
        <w:rPr>
          <w:sz w:val="24"/>
          <w:szCs w:val="24"/>
        </w:rPr>
      </w:pPr>
      <w:r w:rsidRPr="00F70DE8">
        <w:rPr>
          <w:sz w:val="24"/>
          <w:szCs w:val="24"/>
        </w:rPr>
        <w:t>Депутаты обеспечиваются документами   в электронном виде на заседаниях городского Собрания, комитетов, комиссий, Экспертного совета по проведению антикоррупционной экспертизы нормативных правовых актов, Президиума.</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Проекты повесток заседаний профильных комитетов, а также городского Собрания, проекты решений, решения  размещались на сайте городского Собрания.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Кроме этого, информация по всем мероприятиям (постановления, проекты повесток) размещалась на  информационных стендах городского Собрания.</w:t>
      </w:r>
    </w:p>
    <w:p w:rsidR="00A852F1" w:rsidRPr="00F70DE8" w:rsidRDefault="00A852F1" w:rsidP="00A852F1">
      <w:pPr>
        <w:autoSpaceDE w:val="0"/>
        <w:autoSpaceDN w:val="0"/>
        <w:adjustRightInd w:val="0"/>
        <w:ind w:left="0" w:firstLine="709"/>
        <w:jc w:val="both"/>
        <w:rPr>
          <w:sz w:val="24"/>
          <w:szCs w:val="24"/>
        </w:rPr>
      </w:pPr>
    </w:p>
    <w:p w:rsidR="00A852F1" w:rsidRPr="00F70DE8" w:rsidRDefault="00A852F1" w:rsidP="00A852F1">
      <w:pPr>
        <w:pStyle w:val="2"/>
        <w:rPr>
          <w:rFonts w:ascii="Times New Roman" w:hAnsi="Times New Roman" w:cs="Times New Roman"/>
          <w:color w:val="auto"/>
          <w:sz w:val="24"/>
          <w:szCs w:val="24"/>
        </w:rPr>
      </w:pPr>
      <w:r w:rsidRPr="00F70DE8">
        <w:rPr>
          <w:rFonts w:ascii="Times New Roman" w:hAnsi="Times New Roman" w:cs="Times New Roman"/>
          <w:color w:val="auto"/>
          <w:sz w:val="24"/>
          <w:szCs w:val="24"/>
        </w:rPr>
        <w:t>Юридическое обеспечение деятельности городского Собрания</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В течение 2015 года сотрудники юридического отдела городского Собрания провели экспертизу 139 проектов решений, 88 проектов правовых актов Главы городского самоуправления. Проекты муниципальных правовых актов проверялись на соответствие требованиям законодательства.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Антикоррупционная экспертиза проектов нормативных правовых актов проводилась  Экспертным советом и сотрудниками юридического отдела.</w:t>
      </w:r>
    </w:p>
    <w:p w:rsidR="00A852F1" w:rsidRPr="00F70DE8" w:rsidRDefault="00A852F1" w:rsidP="00A852F1">
      <w:pPr>
        <w:autoSpaceDE w:val="0"/>
        <w:autoSpaceDN w:val="0"/>
        <w:adjustRightInd w:val="0"/>
        <w:ind w:left="0" w:right="57"/>
        <w:jc w:val="both"/>
        <w:outlineLvl w:val="0"/>
        <w:rPr>
          <w:sz w:val="24"/>
          <w:szCs w:val="24"/>
        </w:rPr>
      </w:pPr>
      <w:r w:rsidRPr="00F70DE8">
        <w:rPr>
          <w:sz w:val="24"/>
          <w:szCs w:val="24"/>
        </w:rPr>
        <w:t xml:space="preserve">Юристы не только проводили правовую экспертизу проектов решений, они принимали активное участие в  обсуждении проектов решений городского Собрания  на заседаниях постоянных комитетов, где проводят работу по разъяснению основных положений проектов документов  с правовой точки зрения.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Также специалисты юридического отдела проводили устные консультации по правовым вопросам для депутатов городского Собрания.</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Ежемесячно юридическим отделом городского Собрания проводился мониторинг законодательства (федерального и регионального).  Материалы, содержащие краткое изложение нормативного акта, направлялись по электронной почте всем депутатам. </w:t>
      </w:r>
    </w:p>
    <w:p w:rsidR="00A852F1" w:rsidRPr="00F70DE8" w:rsidRDefault="00A852F1" w:rsidP="00A852F1">
      <w:pPr>
        <w:autoSpaceDE w:val="0"/>
        <w:autoSpaceDN w:val="0"/>
        <w:adjustRightInd w:val="0"/>
        <w:ind w:left="0" w:firstLine="709"/>
        <w:jc w:val="both"/>
        <w:rPr>
          <w:sz w:val="24"/>
          <w:szCs w:val="24"/>
        </w:rPr>
      </w:pPr>
    </w:p>
    <w:p w:rsidR="00A852F1" w:rsidRPr="00F70DE8" w:rsidRDefault="00A852F1" w:rsidP="00A852F1">
      <w:pPr>
        <w:pStyle w:val="2"/>
        <w:rPr>
          <w:rFonts w:ascii="Times New Roman" w:hAnsi="Times New Roman" w:cs="Times New Roman"/>
          <w:color w:val="auto"/>
          <w:sz w:val="24"/>
          <w:szCs w:val="24"/>
        </w:rPr>
      </w:pPr>
      <w:r w:rsidRPr="00F70DE8">
        <w:rPr>
          <w:rFonts w:ascii="Times New Roman" w:hAnsi="Times New Roman" w:cs="Times New Roman"/>
          <w:color w:val="auto"/>
          <w:sz w:val="24"/>
          <w:szCs w:val="24"/>
        </w:rPr>
        <w:t>Информационное обеспечение деятельности городского Собрания</w:t>
      </w:r>
    </w:p>
    <w:p w:rsidR="00A852F1" w:rsidRPr="00F70DE8" w:rsidRDefault="00A852F1" w:rsidP="00A852F1">
      <w:pPr>
        <w:adjustRightInd w:val="0"/>
        <w:ind w:left="0" w:firstLine="709"/>
        <w:jc w:val="both"/>
        <w:rPr>
          <w:sz w:val="24"/>
          <w:szCs w:val="24"/>
        </w:rPr>
      </w:pPr>
      <w:proofErr w:type="gramStart"/>
      <w:r w:rsidRPr="00F70DE8">
        <w:rPr>
          <w:sz w:val="24"/>
          <w:szCs w:val="24"/>
        </w:rPr>
        <w:t xml:space="preserve">Информирование о деятельности городского Собрания </w:t>
      </w:r>
      <w:proofErr w:type="spellStart"/>
      <w:r w:rsidRPr="00F70DE8">
        <w:rPr>
          <w:sz w:val="24"/>
          <w:szCs w:val="24"/>
        </w:rPr>
        <w:t>ведется</w:t>
      </w:r>
      <w:proofErr w:type="spellEnd"/>
      <w:r w:rsidRPr="00F70DE8">
        <w:rPr>
          <w:sz w:val="24"/>
          <w:szCs w:val="24"/>
        </w:rPr>
        <w:t xml:space="preserve">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Регламентом городского Собрания и Порядком предоставления информации о деятельности городского Собрания, </w:t>
      </w:r>
      <w:proofErr w:type="spellStart"/>
      <w:r w:rsidRPr="00F70DE8">
        <w:rPr>
          <w:sz w:val="24"/>
          <w:szCs w:val="24"/>
        </w:rPr>
        <w:t>утвержденным</w:t>
      </w:r>
      <w:proofErr w:type="spellEnd"/>
      <w:r w:rsidRPr="00F70DE8">
        <w:rPr>
          <w:sz w:val="24"/>
          <w:szCs w:val="24"/>
        </w:rPr>
        <w:t xml:space="preserve"> решением городского Собрания № 14-16 от 21 декабря 2010 года.</w:t>
      </w:r>
      <w:proofErr w:type="gramEnd"/>
    </w:p>
    <w:p w:rsidR="00A852F1" w:rsidRPr="00F70DE8" w:rsidRDefault="00A852F1" w:rsidP="00A852F1">
      <w:pPr>
        <w:adjustRightInd w:val="0"/>
        <w:ind w:left="0" w:firstLine="709"/>
        <w:jc w:val="both"/>
        <w:rPr>
          <w:sz w:val="24"/>
          <w:szCs w:val="24"/>
        </w:rPr>
      </w:pPr>
    </w:p>
    <w:p w:rsidR="00A852F1" w:rsidRPr="00F70DE8" w:rsidRDefault="00A852F1" w:rsidP="00A852F1">
      <w:pPr>
        <w:autoSpaceDE w:val="0"/>
        <w:autoSpaceDN w:val="0"/>
        <w:adjustRightInd w:val="0"/>
        <w:ind w:left="0" w:firstLine="709"/>
        <w:jc w:val="both"/>
        <w:rPr>
          <w:sz w:val="24"/>
          <w:szCs w:val="24"/>
        </w:rPr>
      </w:pPr>
      <w:r w:rsidRPr="00F70DE8">
        <w:rPr>
          <w:sz w:val="24"/>
          <w:szCs w:val="24"/>
        </w:rPr>
        <w:t>Доведение до сведения населения требований нормативных правовых актов проводится в формах:</w:t>
      </w:r>
    </w:p>
    <w:p w:rsidR="00A852F1" w:rsidRPr="00F70DE8" w:rsidRDefault="00A852F1" w:rsidP="00A852F1">
      <w:pPr>
        <w:pStyle w:val="a6"/>
        <w:numPr>
          <w:ilvl w:val="0"/>
          <w:numId w:val="4"/>
        </w:numPr>
        <w:autoSpaceDE w:val="0"/>
        <w:autoSpaceDN w:val="0"/>
        <w:adjustRightInd w:val="0"/>
        <w:ind w:right="57"/>
        <w:outlineLvl w:val="0"/>
      </w:pPr>
      <w:r w:rsidRPr="00F70DE8">
        <w:t>опубликования нормативных правовых актов в официальном печатном  издании,</w:t>
      </w:r>
    </w:p>
    <w:p w:rsidR="00A852F1" w:rsidRPr="00F70DE8" w:rsidRDefault="00A852F1" w:rsidP="00A852F1">
      <w:pPr>
        <w:pStyle w:val="a6"/>
        <w:numPr>
          <w:ilvl w:val="0"/>
          <w:numId w:val="4"/>
        </w:numPr>
        <w:autoSpaceDE w:val="0"/>
        <w:autoSpaceDN w:val="0"/>
        <w:adjustRightInd w:val="0"/>
        <w:ind w:right="57"/>
        <w:outlineLvl w:val="0"/>
      </w:pPr>
      <w:r w:rsidRPr="00F70DE8">
        <w:t xml:space="preserve">размещения нормативных правовых актов на сайте Законодательного Собрания Калужской области, </w:t>
      </w:r>
    </w:p>
    <w:p w:rsidR="00A852F1" w:rsidRPr="00F70DE8" w:rsidRDefault="00A852F1" w:rsidP="00A852F1">
      <w:pPr>
        <w:pStyle w:val="a6"/>
        <w:numPr>
          <w:ilvl w:val="0"/>
          <w:numId w:val="4"/>
        </w:numPr>
        <w:autoSpaceDE w:val="0"/>
        <w:autoSpaceDN w:val="0"/>
        <w:adjustRightInd w:val="0"/>
        <w:ind w:right="57"/>
        <w:outlineLvl w:val="0"/>
      </w:pPr>
      <w:r w:rsidRPr="00F70DE8">
        <w:t>размещения нормативных правовых актов городского Собрания на сайте городского Собрания,</w:t>
      </w:r>
    </w:p>
    <w:p w:rsidR="00A852F1" w:rsidRPr="00F70DE8" w:rsidRDefault="00A852F1" w:rsidP="00A852F1">
      <w:pPr>
        <w:pStyle w:val="a6"/>
        <w:numPr>
          <w:ilvl w:val="0"/>
          <w:numId w:val="4"/>
        </w:numPr>
        <w:autoSpaceDE w:val="0"/>
        <w:autoSpaceDN w:val="0"/>
        <w:adjustRightInd w:val="0"/>
        <w:ind w:right="57"/>
        <w:outlineLvl w:val="0"/>
      </w:pPr>
      <w:r w:rsidRPr="00F70DE8">
        <w:t>размещения нормативных правовых актов в Регистре муниципальных  нормативных правовых актов,</w:t>
      </w:r>
    </w:p>
    <w:p w:rsidR="00A852F1" w:rsidRPr="00F70DE8" w:rsidRDefault="00A852F1" w:rsidP="00A852F1">
      <w:pPr>
        <w:pStyle w:val="a6"/>
        <w:numPr>
          <w:ilvl w:val="0"/>
          <w:numId w:val="4"/>
        </w:numPr>
        <w:autoSpaceDE w:val="0"/>
        <w:autoSpaceDN w:val="0"/>
        <w:adjustRightInd w:val="0"/>
        <w:ind w:right="57"/>
        <w:outlineLvl w:val="0"/>
      </w:pPr>
      <w:r w:rsidRPr="00F70DE8">
        <w:t>размещения нормативных правовых актов в правовых базах «Консультант Плюс», «Кодекс», «Гарант».</w:t>
      </w:r>
    </w:p>
    <w:p w:rsidR="00A852F1" w:rsidRPr="00F70DE8" w:rsidRDefault="00A852F1" w:rsidP="00A852F1">
      <w:pPr>
        <w:autoSpaceDE w:val="0"/>
        <w:autoSpaceDN w:val="0"/>
        <w:adjustRightInd w:val="0"/>
        <w:spacing w:before="0" w:after="0"/>
        <w:ind w:left="0" w:right="57" w:firstLine="709"/>
        <w:jc w:val="both"/>
        <w:outlineLvl w:val="0"/>
        <w:rPr>
          <w:sz w:val="24"/>
          <w:szCs w:val="24"/>
        </w:rPr>
      </w:pPr>
      <w:r w:rsidRPr="00F70DE8">
        <w:rPr>
          <w:sz w:val="24"/>
          <w:szCs w:val="24"/>
        </w:rPr>
        <w:t>Готовится пресс-релиз по итогам заседаний комитетов городского Собрания, в котором излагается суть проектов решений, рассматриваемых депутатами.</w:t>
      </w:r>
    </w:p>
    <w:p w:rsidR="00A852F1" w:rsidRPr="00F70DE8" w:rsidRDefault="00A852F1" w:rsidP="00A852F1">
      <w:pPr>
        <w:adjustRightInd w:val="0"/>
        <w:ind w:left="0" w:firstLine="709"/>
        <w:jc w:val="both"/>
        <w:rPr>
          <w:sz w:val="24"/>
          <w:szCs w:val="24"/>
        </w:rPr>
      </w:pPr>
      <w:r w:rsidRPr="00F70DE8">
        <w:rPr>
          <w:sz w:val="24"/>
          <w:szCs w:val="24"/>
        </w:rPr>
        <w:t>По итогам заседания городского Собрания для сайта и СМИ готовится пост-релиз, в котором содержится информация по всем решениям, принятым на заседании городского Собрания.</w:t>
      </w:r>
    </w:p>
    <w:p w:rsidR="00A852F1" w:rsidRPr="00F70DE8" w:rsidRDefault="00A852F1" w:rsidP="00A852F1">
      <w:pPr>
        <w:autoSpaceDE w:val="0"/>
        <w:autoSpaceDN w:val="0"/>
        <w:adjustRightInd w:val="0"/>
        <w:spacing w:before="0" w:after="0"/>
        <w:ind w:left="0" w:right="57" w:firstLine="709"/>
        <w:jc w:val="both"/>
        <w:outlineLvl w:val="0"/>
        <w:rPr>
          <w:sz w:val="24"/>
          <w:szCs w:val="24"/>
        </w:rPr>
      </w:pPr>
      <w:r w:rsidRPr="00F70DE8">
        <w:rPr>
          <w:sz w:val="24"/>
          <w:szCs w:val="24"/>
        </w:rPr>
        <w:t xml:space="preserve"> За </w:t>
      </w:r>
      <w:proofErr w:type="spellStart"/>
      <w:r w:rsidRPr="00F70DE8">
        <w:rPr>
          <w:sz w:val="24"/>
          <w:szCs w:val="24"/>
        </w:rPr>
        <w:t>отчетный</w:t>
      </w:r>
      <w:proofErr w:type="spellEnd"/>
      <w:r w:rsidRPr="00F70DE8">
        <w:rPr>
          <w:sz w:val="24"/>
          <w:szCs w:val="24"/>
        </w:rPr>
        <w:t xml:space="preserve"> период размещено на сайте городского Собрания более 130 новостных статей, в  печатных СМИ было опубликовано свыше 100 статей о деятельности городского Собрания и депутатов. Кроме этого,  на сайте городского Собрания размещаются протоколы заседаний профильных комитетов и заседаний городского Собрания.</w:t>
      </w:r>
    </w:p>
    <w:p w:rsidR="00A852F1" w:rsidRPr="00F70DE8" w:rsidRDefault="00A852F1" w:rsidP="00A852F1">
      <w:pPr>
        <w:adjustRightInd w:val="0"/>
        <w:ind w:left="0" w:firstLine="709"/>
        <w:jc w:val="both"/>
        <w:rPr>
          <w:sz w:val="24"/>
          <w:szCs w:val="24"/>
        </w:rPr>
      </w:pPr>
      <w:r w:rsidRPr="00F70DE8">
        <w:rPr>
          <w:sz w:val="24"/>
          <w:szCs w:val="24"/>
        </w:rPr>
        <w:t xml:space="preserve">Перед каждым заседанием городского Собрания для СМИ города готовится пресс-релиз, в котором приводится краткое содержание   каждого проекта решения, </w:t>
      </w:r>
      <w:proofErr w:type="spellStart"/>
      <w:r w:rsidRPr="00F70DE8">
        <w:rPr>
          <w:sz w:val="24"/>
          <w:szCs w:val="24"/>
        </w:rPr>
        <w:t>включенного</w:t>
      </w:r>
      <w:proofErr w:type="spellEnd"/>
      <w:r w:rsidRPr="00F70DE8">
        <w:rPr>
          <w:sz w:val="24"/>
          <w:szCs w:val="24"/>
        </w:rPr>
        <w:t xml:space="preserve"> в проект повестки заседания городского Собрания для рассмотрения депутатами. </w:t>
      </w:r>
    </w:p>
    <w:p w:rsidR="00A852F1" w:rsidRPr="00F70DE8" w:rsidRDefault="00A852F1" w:rsidP="00A852F1">
      <w:pPr>
        <w:adjustRightInd w:val="0"/>
        <w:ind w:left="0" w:firstLine="709"/>
        <w:jc w:val="both"/>
        <w:rPr>
          <w:sz w:val="24"/>
          <w:szCs w:val="24"/>
        </w:rPr>
      </w:pPr>
      <w:r w:rsidRPr="00F70DE8">
        <w:rPr>
          <w:sz w:val="24"/>
          <w:szCs w:val="24"/>
        </w:rPr>
        <w:t>Все заседания комитетов и  городского Собрания,  проходили открыто, с приглашением представителей средств массовой информации, что позволило оперативно доводить до жителей города  информацию о работе, проводимой депутатами, новости транслируются   по телевидению, а также публикуются  в газетах.</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В течение отчётного периода осуществлялось опубликование решений, принятых городским Собранием, а также постановлений Главы городского самоуправления в газете «Обнинский вестник».</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Все жители города  и представители средств массовой информации со дня объявления о созыве заседания и до дня заседания имели возможность  ознакомиться на сайте городского Собрания с проектом повестки дня заседания и проектами решений  городского Собрания по вопросам, </w:t>
      </w:r>
      <w:proofErr w:type="spellStart"/>
      <w:r w:rsidRPr="00F70DE8">
        <w:rPr>
          <w:sz w:val="24"/>
          <w:szCs w:val="24"/>
        </w:rPr>
        <w:t>включенным</w:t>
      </w:r>
      <w:proofErr w:type="spellEnd"/>
      <w:r w:rsidRPr="00F70DE8">
        <w:rPr>
          <w:sz w:val="24"/>
          <w:szCs w:val="24"/>
        </w:rPr>
        <w:t xml:space="preserve"> в проект повестки дня заседания, решениями городского Собрания.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Подводя итог этому разделу, хочу подчеркнуть, деятельность любой структуры начинается с организации. Расписать и предусмотреть все ситуации, конечно, невозможно, но есть депутаты, сотрудники аппарата, которые могут компенсировать все эти пробелы и действовать согласованно. Хочу отметить, что мотивация исполнителей в городском Собрании на результаты достаточна высока.</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И </w:t>
      </w:r>
      <w:proofErr w:type="spellStart"/>
      <w:r w:rsidRPr="00F70DE8">
        <w:rPr>
          <w:sz w:val="24"/>
          <w:szCs w:val="24"/>
        </w:rPr>
        <w:t>еще</w:t>
      </w:r>
      <w:proofErr w:type="spellEnd"/>
      <w:r w:rsidRPr="00F70DE8">
        <w:rPr>
          <w:sz w:val="24"/>
          <w:szCs w:val="24"/>
        </w:rPr>
        <w:t xml:space="preserve"> один момент, на который хотелось бы обратить ваше внимание  – это своевременное доведение информации  до депутатов, которая необходима для принятия ими решений.</w:t>
      </w:r>
      <w:r w:rsidRPr="00F70DE8">
        <w:rPr>
          <w:sz w:val="24"/>
          <w:szCs w:val="24"/>
        </w:rPr>
        <w:tab/>
      </w:r>
    </w:p>
    <w:p w:rsidR="00A852F1" w:rsidRPr="00F70DE8" w:rsidRDefault="00A852F1" w:rsidP="00A852F1">
      <w:pPr>
        <w:pStyle w:val="1"/>
        <w:rPr>
          <w:rFonts w:ascii="Times New Roman" w:hAnsi="Times New Roman" w:cs="Times New Roman"/>
          <w:color w:val="auto"/>
          <w:sz w:val="24"/>
          <w:szCs w:val="24"/>
        </w:rPr>
      </w:pPr>
      <w:r w:rsidRPr="00F70DE8">
        <w:rPr>
          <w:rFonts w:ascii="Times New Roman" w:hAnsi="Times New Roman" w:cs="Times New Roman"/>
          <w:color w:val="auto"/>
          <w:sz w:val="24"/>
          <w:szCs w:val="24"/>
        </w:rPr>
        <w:t>Нормотворческая деятельность</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В сентябре 2015 года </w:t>
      </w:r>
      <w:proofErr w:type="spellStart"/>
      <w:r w:rsidRPr="00F70DE8">
        <w:rPr>
          <w:sz w:val="24"/>
          <w:szCs w:val="24"/>
        </w:rPr>
        <w:t>истек</w:t>
      </w:r>
      <w:proofErr w:type="spellEnd"/>
      <w:r w:rsidRPr="00F70DE8">
        <w:rPr>
          <w:sz w:val="24"/>
          <w:szCs w:val="24"/>
        </w:rPr>
        <w:t xml:space="preserve"> срок полномочий депутатов городского Собрания 6 созыва. Хочу подвести основные итоги их деятельности в 2015 году, отметить положительные результаты работы депутатов этого созыва и поблагодарить их.</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  В 2015 году продолжилась работа по развитию и совершенствованию нормативной правовой базы местного самоуправления города Обнинска. Принимались новые документы, в принятые  нормативные акты вносились изменения, в связи с изменением федерального законодательства, несколько  решений  были признаны утратившими силу.</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 Из Администрации города поступило в течение года 54 проекта,  5 из них отозвано, 88 проектов решений зарегистрировано от городского Собрания,  в том числе по представлениям и протестам прокуратуры – 7.</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От КСП поступило 2 проекта решения.</w:t>
      </w:r>
    </w:p>
    <w:p w:rsidR="00A852F1" w:rsidRPr="00F70DE8" w:rsidRDefault="00A852F1" w:rsidP="00A852F1">
      <w:pPr>
        <w:autoSpaceDE w:val="0"/>
        <w:autoSpaceDN w:val="0"/>
        <w:adjustRightInd w:val="0"/>
        <w:ind w:left="0" w:firstLine="709"/>
        <w:jc w:val="both"/>
        <w:rPr>
          <w:sz w:val="24"/>
          <w:szCs w:val="24"/>
        </w:rPr>
      </w:pP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Депутатами шестого созыва в 2015 году  всего принято 74 решения, из которых  50 (67%) </w:t>
      </w:r>
      <w:r w:rsidRPr="00F70DE8">
        <w:rPr>
          <w:b/>
          <w:sz w:val="24"/>
          <w:szCs w:val="24"/>
        </w:rPr>
        <w:t xml:space="preserve">- </w:t>
      </w:r>
      <w:r w:rsidRPr="00F70DE8">
        <w:rPr>
          <w:sz w:val="24"/>
          <w:szCs w:val="24"/>
        </w:rPr>
        <w:t xml:space="preserve"> нормативные акты. Базовых (первичных) нормативных актов принято – 8, остальные решения - о внесении изменений и дополнений в действующие нормативные акты.</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Принятию решений предшествовали мониторинг законодательства и  работа с проектами решений: рассмотрение в профильных комитетах городского Собрания, проведение антикоррупционной экспертизы.</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Депутаты шестого созыва рассмотрели и утвердили </w:t>
      </w:r>
      <w:proofErr w:type="spellStart"/>
      <w:r w:rsidRPr="00F70DE8">
        <w:rPr>
          <w:sz w:val="24"/>
          <w:szCs w:val="24"/>
        </w:rPr>
        <w:t>отчет</w:t>
      </w:r>
      <w:proofErr w:type="spellEnd"/>
      <w:r w:rsidRPr="00F70DE8">
        <w:rPr>
          <w:sz w:val="24"/>
          <w:szCs w:val="24"/>
        </w:rPr>
        <w:t xml:space="preserve"> об исполнении бюджета города за 2014 год, в течение года вносили изменения  в бюджет 2015 года.</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Комитетом по законодательству и местному самоуправлению проводилась работа  по приведению Устава города в соответствие с действующим законодательством. Корректировки, в основном, были  связаны с изменениями федерального  законодательства. Принятие  Устава муниципального образования и внесение в него изменений и дополнений находятся в исключительной компетенции представительного органа.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 Все проекты решений выносились на публичные слушания для обсуждения горожанами, после утверждения депутатами изменения в Устав города были зарегистрированы в Министерстве юстиции и опубликованы.</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Накануне Дня города городское Собрание ежегодно своим решением присуждает </w:t>
      </w:r>
      <w:proofErr w:type="spellStart"/>
      <w:r w:rsidRPr="00F70DE8">
        <w:rPr>
          <w:sz w:val="24"/>
          <w:szCs w:val="24"/>
        </w:rPr>
        <w:t>почетное</w:t>
      </w:r>
      <w:proofErr w:type="spellEnd"/>
      <w:r w:rsidRPr="00F70DE8">
        <w:rPr>
          <w:sz w:val="24"/>
          <w:szCs w:val="24"/>
        </w:rPr>
        <w:t xml:space="preserve"> звание «</w:t>
      </w:r>
      <w:proofErr w:type="spellStart"/>
      <w:r w:rsidRPr="00F70DE8">
        <w:rPr>
          <w:sz w:val="24"/>
          <w:szCs w:val="24"/>
        </w:rPr>
        <w:t>Почетный</w:t>
      </w:r>
      <w:proofErr w:type="spellEnd"/>
      <w:r w:rsidRPr="00F70DE8">
        <w:rPr>
          <w:sz w:val="24"/>
          <w:szCs w:val="24"/>
        </w:rPr>
        <w:t xml:space="preserve"> гражданин города Обнинска». В 2015 году оно было присуждено </w:t>
      </w:r>
      <w:proofErr w:type="spellStart"/>
      <w:r w:rsidRPr="00F70DE8">
        <w:rPr>
          <w:sz w:val="24"/>
          <w:szCs w:val="24"/>
        </w:rPr>
        <w:t>Маслевской</w:t>
      </w:r>
      <w:proofErr w:type="spellEnd"/>
      <w:r w:rsidRPr="00F70DE8">
        <w:rPr>
          <w:sz w:val="24"/>
          <w:szCs w:val="24"/>
        </w:rPr>
        <w:t xml:space="preserve"> Раисе Павловне, Заслуженному учителю РФ, за большой личный вклад в развитие системы образования города Обнинска, и Сорокину Сергею Михайловичу (посмертно) ветерану Великой Отечественной войны и труда, хирургу высшей квалификационной категории, за выдающиеся заслуги в сфере здравоохранения в городе Обнинске.</w:t>
      </w:r>
    </w:p>
    <w:p w:rsidR="00A852F1" w:rsidRPr="00F70DE8" w:rsidRDefault="00A852F1" w:rsidP="00A852F1">
      <w:pPr>
        <w:autoSpaceDE w:val="0"/>
        <w:autoSpaceDN w:val="0"/>
        <w:adjustRightInd w:val="0"/>
        <w:ind w:left="0" w:firstLine="709"/>
        <w:jc w:val="both"/>
        <w:rPr>
          <w:sz w:val="24"/>
          <w:szCs w:val="24"/>
        </w:rPr>
      </w:pPr>
    </w:p>
    <w:p w:rsidR="00A852F1" w:rsidRPr="00F70DE8" w:rsidRDefault="00A852F1" w:rsidP="00A852F1">
      <w:pPr>
        <w:autoSpaceDE w:val="0"/>
        <w:autoSpaceDN w:val="0"/>
        <w:adjustRightInd w:val="0"/>
        <w:ind w:left="0" w:firstLine="709"/>
        <w:jc w:val="both"/>
        <w:rPr>
          <w:sz w:val="24"/>
          <w:szCs w:val="24"/>
        </w:rPr>
      </w:pPr>
      <w:r w:rsidRPr="00F70DE8">
        <w:rPr>
          <w:sz w:val="24"/>
          <w:szCs w:val="24"/>
        </w:rPr>
        <w:t>Городское Собрание седьмого созыва в 2015 году приняло 65 решений, из них нормативных правовых актов – 17.</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По предмету регулирования принятые решения можно разделить следующим образом:</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по вопросам бюджета – 4 решения,</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по вопросам управления муниципальной собственностью – 4,</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по вопросам общественной безопасности – 1,</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по вопросам благоустройства – 1,</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 по вопросам организации деятельности городского Собрания, Администрации   города, </w:t>
      </w:r>
      <w:proofErr w:type="spellStart"/>
      <w:r w:rsidRPr="00F70DE8">
        <w:rPr>
          <w:sz w:val="24"/>
          <w:szCs w:val="24"/>
        </w:rPr>
        <w:t>Контрольно</w:t>
      </w:r>
      <w:proofErr w:type="spellEnd"/>
      <w:r w:rsidRPr="00F70DE8">
        <w:rPr>
          <w:sz w:val="24"/>
          <w:szCs w:val="24"/>
        </w:rPr>
        <w:t>–</w:t>
      </w:r>
      <w:proofErr w:type="spellStart"/>
      <w:r w:rsidRPr="00F70DE8">
        <w:rPr>
          <w:sz w:val="24"/>
          <w:szCs w:val="24"/>
        </w:rPr>
        <w:t>счетной</w:t>
      </w:r>
      <w:proofErr w:type="spellEnd"/>
      <w:r w:rsidRPr="00F70DE8">
        <w:rPr>
          <w:sz w:val="24"/>
          <w:szCs w:val="24"/>
        </w:rPr>
        <w:t xml:space="preserve"> палаты  – 47, из них большая часть решений – это    направление депутатов в состав комиссий Администрации города,</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о  внесении изменений в Устав город – 1,</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о внесении изменений в Положение «О порядке организации и проведения публичных слушаний в городе Обнинске» – 1,</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 о признании </w:t>
      </w:r>
      <w:proofErr w:type="gramStart"/>
      <w:r w:rsidRPr="00F70DE8">
        <w:rPr>
          <w:sz w:val="24"/>
          <w:szCs w:val="24"/>
        </w:rPr>
        <w:t>утратившими</w:t>
      </w:r>
      <w:proofErr w:type="gramEnd"/>
      <w:r w:rsidRPr="00F70DE8">
        <w:rPr>
          <w:sz w:val="24"/>
          <w:szCs w:val="24"/>
        </w:rPr>
        <w:t xml:space="preserve"> силу решений городского Собрания –  1,</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 о награждении </w:t>
      </w:r>
      <w:proofErr w:type="spellStart"/>
      <w:r w:rsidRPr="00F70DE8">
        <w:rPr>
          <w:sz w:val="24"/>
          <w:szCs w:val="24"/>
        </w:rPr>
        <w:t>Почетной</w:t>
      </w:r>
      <w:proofErr w:type="spellEnd"/>
      <w:r w:rsidRPr="00F70DE8">
        <w:rPr>
          <w:sz w:val="24"/>
          <w:szCs w:val="24"/>
        </w:rPr>
        <w:t xml:space="preserve"> грамотой городского Собрания – 3,</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по другим вопросам – 2.</w:t>
      </w:r>
    </w:p>
    <w:p w:rsidR="00A852F1" w:rsidRPr="00F70DE8" w:rsidRDefault="00A852F1" w:rsidP="00A852F1">
      <w:pPr>
        <w:autoSpaceDE w:val="0"/>
        <w:autoSpaceDN w:val="0"/>
        <w:adjustRightInd w:val="0"/>
        <w:ind w:left="0" w:firstLine="709"/>
        <w:jc w:val="both"/>
        <w:rPr>
          <w:sz w:val="24"/>
          <w:szCs w:val="24"/>
        </w:rPr>
      </w:pP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Как видно из </w:t>
      </w:r>
      <w:proofErr w:type="spellStart"/>
      <w:r w:rsidRPr="00F70DE8">
        <w:rPr>
          <w:sz w:val="24"/>
          <w:szCs w:val="24"/>
        </w:rPr>
        <w:t>приведенных</w:t>
      </w:r>
      <w:proofErr w:type="spellEnd"/>
      <w:r w:rsidRPr="00F70DE8">
        <w:rPr>
          <w:sz w:val="24"/>
          <w:szCs w:val="24"/>
        </w:rPr>
        <w:t xml:space="preserve"> выше цифр, большая часть решений касалась организации деятельности органов местного самоуправления, необходимо было организовать деятельность  нового состава депутатов.</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Проведена работа по рассмотрению проекта бюджета на 2016 финансовый год в соответствии с решением городского Собрания  «Об особенностях составления, рассмотрения и утверждения проекта бюджета на 2016 год». В отличие от предыдущих лет бюджет города был </w:t>
      </w:r>
      <w:proofErr w:type="spellStart"/>
      <w:r w:rsidRPr="00F70DE8">
        <w:rPr>
          <w:sz w:val="24"/>
          <w:szCs w:val="24"/>
        </w:rPr>
        <w:t>утвержден</w:t>
      </w:r>
      <w:proofErr w:type="spellEnd"/>
      <w:r w:rsidRPr="00F70DE8">
        <w:rPr>
          <w:sz w:val="24"/>
          <w:szCs w:val="24"/>
        </w:rPr>
        <w:t xml:space="preserve"> не на три года, а на один. В рамках рассмотрения проекта бюджета города были рассмотрены основные показатели прогноза социально-экономического развития города Обнинска на 2016 год и плановый период 2017 и 2018 годов.</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Работа над бюджетом – одна из главных задач представительного органа власти, одно из исключительных полномочий депутатов. В этой деятельности у нас налажено конструктивное взаимодействие с Администрацией города  и Контрольно-счётной палатой.</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Бюджет города сформирован на основе программно-целевого метода.</w:t>
      </w:r>
    </w:p>
    <w:p w:rsidR="00A852F1" w:rsidRPr="00F70DE8" w:rsidRDefault="00A852F1" w:rsidP="00A852F1">
      <w:pPr>
        <w:autoSpaceDE w:val="0"/>
        <w:autoSpaceDN w:val="0"/>
        <w:adjustRightInd w:val="0"/>
        <w:ind w:left="0" w:firstLine="709"/>
        <w:jc w:val="both"/>
        <w:rPr>
          <w:sz w:val="24"/>
          <w:szCs w:val="24"/>
        </w:rPr>
      </w:pPr>
      <w:proofErr w:type="gramStart"/>
      <w:r w:rsidRPr="00F70DE8">
        <w:rPr>
          <w:sz w:val="24"/>
          <w:szCs w:val="24"/>
        </w:rPr>
        <w:t xml:space="preserve">Для сравнения, в бюджете города на 2010 год - расходы по муниципальным, федеральным и областным целевым программам составили 21,1% от общего </w:t>
      </w:r>
      <w:proofErr w:type="spellStart"/>
      <w:r w:rsidRPr="00F70DE8">
        <w:rPr>
          <w:sz w:val="24"/>
          <w:szCs w:val="24"/>
        </w:rPr>
        <w:t>объема</w:t>
      </w:r>
      <w:proofErr w:type="spellEnd"/>
      <w:r w:rsidRPr="00F70DE8">
        <w:rPr>
          <w:sz w:val="24"/>
          <w:szCs w:val="24"/>
        </w:rPr>
        <w:t xml:space="preserve"> расходов, в бюджете на 2015 год - 87,1%. В рамках муниципальных программ на 2016 год расходы в целом сформированы в </w:t>
      </w:r>
      <w:proofErr w:type="spellStart"/>
      <w:r w:rsidRPr="00F70DE8">
        <w:rPr>
          <w:sz w:val="24"/>
          <w:szCs w:val="24"/>
        </w:rPr>
        <w:t>объеме</w:t>
      </w:r>
      <w:proofErr w:type="spellEnd"/>
      <w:r w:rsidRPr="00F70DE8">
        <w:rPr>
          <w:sz w:val="24"/>
          <w:szCs w:val="24"/>
        </w:rPr>
        <w:t xml:space="preserve"> 2 975 287 тыс. рублей, что составляет 86,5% от общего </w:t>
      </w:r>
      <w:proofErr w:type="spellStart"/>
      <w:r w:rsidRPr="00F70DE8">
        <w:rPr>
          <w:sz w:val="24"/>
          <w:szCs w:val="24"/>
        </w:rPr>
        <w:t>объема</w:t>
      </w:r>
      <w:proofErr w:type="spellEnd"/>
      <w:r w:rsidRPr="00F70DE8">
        <w:rPr>
          <w:sz w:val="24"/>
          <w:szCs w:val="24"/>
        </w:rPr>
        <w:t xml:space="preserve"> расходов.</w:t>
      </w:r>
      <w:proofErr w:type="gramEnd"/>
    </w:p>
    <w:p w:rsidR="00A852F1" w:rsidRPr="00F70DE8" w:rsidRDefault="00A852F1" w:rsidP="00A852F1">
      <w:pPr>
        <w:ind w:left="0" w:firstLine="709"/>
        <w:jc w:val="both"/>
        <w:rPr>
          <w:sz w:val="24"/>
          <w:szCs w:val="24"/>
        </w:rPr>
      </w:pPr>
      <w:r w:rsidRPr="00F70DE8">
        <w:rPr>
          <w:sz w:val="24"/>
          <w:szCs w:val="24"/>
        </w:rPr>
        <w:t>В декабре 2015 года были внесены  изменения в бюджет города на  2015 год, в основном связанные с необходимостью корректировки при поступлении субсидий и субвенций из регионального бюджета.</w:t>
      </w:r>
    </w:p>
    <w:p w:rsidR="00A852F1" w:rsidRPr="00F70DE8" w:rsidRDefault="00A852F1" w:rsidP="00A852F1">
      <w:pPr>
        <w:ind w:left="0" w:firstLine="709"/>
        <w:jc w:val="both"/>
        <w:rPr>
          <w:sz w:val="24"/>
          <w:szCs w:val="24"/>
        </w:rPr>
      </w:pPr>
      <w:r w:rsidRPr="00F70DE8">
        <w:rPr>
          <w:sz w:val="24"/>
          <w:szCs w:val="24"/>
        </w:rPr>
        <w:t xml:space="preserve">Депутаты утвердили прогнозный план (программу) приватизации муниципального имущества города Обнинска на 2016-2018 годы, утвердили два важных документа: Положение о порядке формирования, ведения и обязательного опубликования перечня муниципального имущества города Обнинска, свободного от прав третьих лиц (за исключением имущественных прав субъектов малого и среднего предпринимательства) и Порядок </w:t>
      </w:r>
      <w:proofErr w:type="gramStart"/>
      <w:r w:rsidRPr="00F70DE8">
        <w:rPr>
          <w:sz w:val="24"/>
          <w:szCs w:val="24"/>
        </w:rPr>
        <w:t>проведения оценки регулирующего воздействия проектов нормативных правовых актов муниципального</w:t>
      </w:r>
      <w:proofErr w:type="gramEnd"/>
      <w:r w:rsidRPr="00F70DE8">
        <w:rPr>
          <w:sz w:val="24"/>
          <w:szCs w:val="24"/>
        </w:rPr>
        <w:t xml:space="preserve"> образования «Город Обнинск», затрагивающих вопросы осуществления предпринимательской и инвестиционной деятельности. </w:t>
      </w:r>
    </w:p>
    <w:p w:rsidR="00A852F1" w:rsidRPr="00F70DE8" w:rsidRDefault="00A852F1" w:rsidP="00A852F1">
      <w:pPr>
        <w:spacing w:before="0" w:after="0"/>
        <w:ind w:left="0" w:firstLine="709"/>
        <w:jc w:val="both"/>
        <w:rPr>
          <w:sz w:val="24"/>
          <w:szCs w:val="24"/>
        </w:rPr>
      </w:pPr>
      <w:r w:rsidRPr="00F70DE8">
        <w:rPr>
          <w:sz w:val="24"/>
          <w:szCs w:val="24"/>
        </w:rPr>
        <w:t>Все принятые депутатами документы проходили обязательную антикоррупционную экспертизу.</w:t>
      </w:r>
    </w:p>
    <w:p w:rsidR="00A852F1" w:rsidRPr="00F70DE8" w:rsidRDefault="00A852F1" w:rsidP="00A852F1">
      <w:pPr>
        <w:spacing w:before="0" w:after="0"/>
        <w:ind w:left="0" w:firstLine="709"/>
        <w:jc w:val="both"/>
        <w:rPr>
          <w:sz w:val="24"/>
          <w:szCs w:val="24"/>
        </w:rPr>
      </w:pPr>
    </w:p>
    <w:p w:rsidR="00A852F1" w:rsidRPr="00F70DE8" w:rsidRDefault="00A852F1" w:rsidP="00A852F1">
      <w:pPr>
        <w:ind w:left="0" w:firstLine="709"/>
        <w:jc w:val="both"/>
        <w:rPr>
          <w:sz w:val="24"/>
          <w:szCs w:val="24"/>
        </w:rPr>
      </w:pPr>
      <w:r w:rsidRPr="00F70DE8">
        <w:rPr>
          <w:sz w:val="24"/>
          <w:szCs w:val="24"/>
        </w:rPr>
        <w:t>Нормотворческая деятельность городского Собрания  осуществляется в сотрудничестве с прокуратурой города Обнинска. В прокуратуру, для проверки на соответствие действующему законодательству, направляются все проекты решений, находящиеся на рассмотрении  в городском Собрании, и принятые депутатами решения.</w:t>
      </w:r>
    </w:p>
    <w:p w:rsidR="00A852F1" w:rsidRPr="00F70DE8" w:rsidRDefault="00A852F1" w:rsidP="00A852F1">
      <w:pPr>
        <w:ind w:left="0" w:firstLine="709"/>
        <w:jc w:val="both"/>
        <w:rPr>
          <w:sz w:val="24"/>
          <w:szCs w:val="24"/>
        </w:rPr>
      </w:pPr>
      <w:r w:rsidRPr="00F70DE8">
        <w:rPr>
          <w:sz w:val="24"/>
          <w:szCs w:val="24"/>
        </w:rPr>
        <w:t>В 2015 году в отношении муниципальных правовых  актов прокуратурой города Обнинска в адрес городского Собрания направлено 7 протестов, 2 представления и 1 требование, все они удовлетворены.</w:t>
      </w:r>
    </w:p>
    <w:p w:rsidR="00A852F1" w:rsidRPr="00F70DE8" w:rsidRDefault="00A852F1" w:rsidP="00A852F1">
      <w:pPr>
        <w:pStyle w:val="1"/>
        <w:rPr>
          <w:rFonts w:ascii="Times New Roman" w:hAnsi="Times New Roman" w:cs="Times New Roman"/>
          <w:color w:val="auto"/>
          <w:sz w:val="24"/>
          <w:szCs w:val="24"/>
        </w:rPr>
      </w:pPr>
      <w:r w:rsidRPr="00F70DE8">
        <w:rPr>
          <w:rFonts w:ascii="Times New Roman" w:hAnsi="Times New Roman" w:cs="Times New Roman"/>
          <w:color w:val="auto"/>
          <w:sz w:val="24"/>
          <w:szCs w:val="24"/>
        </w:rPr>
        <w:t xml:space="preserve"> Контрольная деятельность </w:t>
      </w:r>
    </w:p>
    <w:p w:rsidR="00A852F1" w:rsidRPr="00F70DE8" w:rsidRDefault="00A852F1" w:rsidP="00A852F1">
      <w:pPr>
        <w:spacing w:before="0" w:after="0"/>
        <w:ind w:left="0" w:firstLine="709"/>
        <w:jc w:val="both"/>
        <w:rPr>
          <w:sz w:val="24"/>
          <w:szCs w:val="24"/>
        </w:rPr>
      </w:pPr>
      <w:r w:rsidRPr="00F70DE8">
        <w:rPr>
          <w:sz w:val="24"/>
          <w:szCs w:val="24"/>
        </w:rPr>
        <w:t xml:space="preserve">Контрольная функция представительного органа - важная функция депутатского корпуса. В соответствии с Федеральным законом «Об общих принципах организации местного самоуправления в РФ», Уставом города Глава городского самоуправления, глава Администрации города подконтрольны и </w:t>
      </w:r>
      <w:proofErr w:type="spellStart"/>
      <w:r w:rsidRPr="00F70DE8">
        <w:rPr>
          <w:sz w:val="24"/>
          <w:szCs w:val="24"/>
        </w:rPr>
        <w:t>подотчетны</w:t>
      </w:r>
      <w:proofErr w:type="spellEnd"/>
      <w:r w:rsidRPr="00F70DE8">
        <w:rPr>
          <w:sz w:val="24"/>
          <w:szCs w:val="24"/>
        </w:rPr>
        <w:t xml:space="preserve"> городскому Собранию.</w:t>
      </w:r>
    </w:p>
    <w:p w:rsidR="00A852F1" w:rsidRPr="00F70DE8" w:rsidRDefault="00A852F1" w:rsidP="00A852F1">
      <w:pPr>
        <w:spacing w:before="0" w:after="0"/>
        <w:ind w:left="0" w:firstLine="709"/>
        <w:jc w:val="both"/>
        <w:rPr>
          <w:sz w:val="24"/>
          <w:szCs w:val="24"/>
        </w:rPr>
      </w:pPr>
      <w:r w:rsidRPr="00F70DE8">
        <w:rPr>
          <w:sz w:val="24"/>
          <w:szCs w:val="24"/>
        </w:rPr>
        <w:t>Контрольные полномочия городского Собрания регулируются документами, утверждёнными решениями городского Собрания:</w:t>
      </w:r>
    </w:p>
    <w:p w:rsidR="00A852F1" w:rsidRPr="00F70DE8" w:rsidRDefault="00A852F1" w:rsidP="00A852F1">
      <w:pPr>
        <w:spacing w:before="0" w:after="0"/>
        <w:ind w:left="0" w:firstLine="709"/>
        <w:jc w:val="both"/>
        <w:rPr>
          <w:sz w:val="24"/>
          <w:szCs w:val="24"/>
        </w:rPr>
      </w:pPr>
      <w:r w:rsidRPr="00F70DE8">
        <w:rPr>
          <w:sz w:val="24"/>
          <w:szCs w:val="24"/>
        </w:rPr>
        <w:t>- Уставом муниципального образования «Город Обнинск»,</w:t>
      </w:r>
    </w:p>
    <w:p w:rsidR="00A852F1" w:rsidRPr="00F70DE8" w:rsidRDefault="00A852F1" w:rsidP="00A852F1">
      <w:pPr>
        <w:spacing w:before="0" w:after="0"/>
        <w:ind w:left="0" w:firstLine="709"/>
        <w:jc w:val="both"/>
        <w:rPr>
          <w:sz w:val="24"/>
          <w:szCs w:val="24"/>
        </w:rPr>
      </w:pPr>
      <w:r w:rsidRPr="00F70DE8">
        <w:rPr>
          <w:sz w:val="24"/>
          <w:szCs w:val="24"/>
        </w:rPr>
        <w:t>-  Положением о бюджетном процессе в городе Обнинске,</w:t>
      </w:r>
    </w:p>
    <w:p w:rsidR="00A852F1" w:rsidRPr="00F70DE8" w:rsidRDefault="00A852F1" w:rsidP="00A852F1">
      <w:pPr>
        <w:spacing w:before="0" w:after="0"/>
        <w:ind w:left="0" w:firstLine="709"/>
        <w:jc w:val="both"/>
        <w:rPr>
          <w:sz w:val="24"/>
          <w:szCs w:val="24"/>
        </w:rPr>
      </w:pPr>
      <w:r w:rsidRPr="00F70DE8">
        <w:rPr>
          <w:sz w:val="24"/>
          <w:szCs w:val="24"/>
        </w:rPr>
        <w:t xml:space="preserve">- Положением о </w:t>
      </w:r>
      <w:proofErr w:type="spellStart"/>
      <w:r w:rsidRPr="00F70DE8">
        <w:rPr>
          <w:sz w:val="24"/>
          <w:szCs w:val="24"/>
        </w:rPr>
        <w:t>Контрольно</w:t>
      </w:r>
      <w:proofErr w:type="spellEnd"/>
      <w:r w:rsidRPr="00F70DE8">
        <w:rPr>
          <w:sz w:val="24"/>
          <w:szCs w:val="24"/>
        </w:rPr>
        <w:t>–</w:t>
      </w:r>
      <w:proofErr w:type="spellStart"/>
      <w:r w:rsidRPr="00F70DE8">
        <w:rPr>
          <w:sz w:val="24"/>
          <w:szCs w:val="24"/>
        </w:rPr>
        <w:t>счетной</w:t>
      </w:r>
      <w:proofErr w:type="spellEnd"/>
      <w:r w:rsidRPr="00F70DE8">
        <w:rPr>
          <w:sz w:val="24"/>
          <w:szCs w:val="24"/>
        </w:rPr>
        <w:t xml:space="preserve"> палате муниципального образования «Город Обнинск»,</w:t>
      </w:r>
    </w:p>
    <w:p w:rsidR="00A852F1" w:rsidRPr="00F70DE8" w:rsidRDefault="00A852F1" w:rsidP="00A852F1">
      <w:pPr>
        <w:spacing w:before="0" w:after="0"/>
        <w:ind w:left="0" w:firstLine="709"/>
        <w:jc w:val="both"/>
        <w:rPr>
          <w:sz w:val="24"/>
          <w:szCs w:val="24"/>
        </w:rPr>
      </w:pPr>
      <w:r w:rsidRPr="00F70DE8">
        <w:rPr>
          <w:sz w:val="24"/>
          <w:szCs w:val="24"/>
        </w:rPr>
        <w:t xml:space="preserve">- Порядком проведения внешней проверки годового </w:t>
      </w:r>
      <w:proofErr w:type="spellStart"/>
      <w:r w:rsidRPr="00F70DE8">
        <w:rPr>
          <w:sz w:val="24"/>
          <w:szCs w:val="24"/>
        </w:rPr>
        <w:t>отчета</w:t>
      </w:r>
      <w:proofErr w:type="spellEnd"/>
      <w:r w:rsidRPr="00F70DE8">
        <w:rPr>
          <w:sz w:val="24"/>
          <w:szCs w:val="24"/>
        </w:rPr>
        <w:t xml:space="preserve"> об исполнении бюджета города Обнинска,</w:t>
      </w:r>
    </w:p>
    <w:p w:rsidR="00A852F1" w:rsidRPr="00F70DE8" w:rsidRDefault="00A852F1" w:rsidP="00A852F1">
      <w:pPr>
        <w:spacing w:before="0" w:after="0"/>
        <w:ind w:left="0" w:firstLine="709"/>
        <w:jc w:val="both"/>
        <w:rPr>
          <w:sz w:val="24"/>
          <w:szCs w:val="24"/>
        </w:rPr>
      </w:pPr>
      <w:r w:rsidRPr="00F70DE8">
        <w:rPr>
          <w:sz w:val="24"/>
          <w:szCs w:val="24"/>
        </w:rPr>
        <w:t xml:space="preserve">- Положением "О порядке подготовки и проведения </w:t>
      </w:r>
      <w:proofErr w:type="spellStart"/>
      <w:r w:rsidRPr="00F70DE8">
        <w:rPr>
          <w:sz w:val="24"/>
          <w:szCs w:val="24"/>
        </w:rPr>
        <w:t>отчетов</w:t>
      </w:r>
      <w:proofErr w:type="spellEnd"/>
      <w:r w:rsidRPr="00F70DE8">
        <w:rPr>
          <w:sz w:val="24"/>
          <w:szCs w:val="24"/>
        </w:rPr>
        <w:t xml:space="preserve"> о деятельности Администрации города",</w:t>
      </w:r>
    </w:p>
    <w:p w:rsidR="00A852F1" w:rsidRPr="00F70DE8" w:rsidRDefault="00A852F1" w:rsidP="00A852F1">
      <w:pPr>
        <w:spacing w:before="0" w:after="0"/>
        <w:ind w:left="0" w:firstLine="709"/>
        <w:jc w:val="both"/>
        <w:rPr>
          <w:sz w:val="24"/>
          <w:szCs w:val="24"/>
        </w:rPr>
      </w:pPr>
      <w:r w:rsidRPr="00F70DE8">
        <w:rPr>
          <w:sz w:val="24"/>
          <w:szCs w:val="24"/>
        </w:rPr>
        <w:t xml:space="preserve">- Регламентом городского Собрания (Статья 36 VI Раздела Регламента городского Собрания  «Осуществление контрольной деятельности городского Собрания и взаимодействие с органами местного самоуправления»). </w:t>
      </w:r>
    </w:p>
    <w:p w:rsidR="00A852F1" w:rsidRPr="00F70DE8" w:rsidRDefault="00A852F1" w:rsidP="00A852F1">
      <w:pPr>
        <w:spacing w:before="0" w:after="0"/>
        <w:ind w:left="0" w:firstLine="709"/>
        <w:jc w:val="both"/>
        <w:rPr>
          <w:sz w:val="24"/>
          <w:szCs w:val="24"/>
        </w:rPr>
      </w:pPr>
      <w:r w:rsidRPr="00F70DE8">
        <w:rPr>
          <w:sz w:val="24"/>
          <w:szCs w:val="24"/>
        </w:rPr>
        <w:t xml:space="preserve">Реализуя свои контрольные полномочия, городское Собрание шестого созыва заслушало </w:t>
      </w:r>
      <w:proofErr w:type="spellStart"/>
      <w:r w:rsidRPr="00F70DE8">
        <w:rPr>
          <w:sz w:val="24"/>
          <w:szCs w:val="24"/>
        </w:rPr>
        <w:t>отчеты</w:t>
      </w:r>
      <w:proofErr w:type="spellEnd"/>
      <w:r w:rsidRPr="00F70DE8">
        <w:rPr>
          <w:sz w:val="24"/>
          <w:szCs w:val="24"/>
        </w:rPr>
        <w:t xml:space="preserve"> о деятельности Главы городского самоуправления, главы Администрации и председателя Контрольно-</w:t>
      </w:r>
      <w:proofErr w:type="spellStart"/>
      <w:r w:rsidRPr="00F70DE8">
        <w:rPr>
          <w:sz w:val="24"/>
          <w:szCs w:val="24"/>
        </w:rPr>
        <w:t>счетной</w:t>
      </w:r>
      <w:proofErr w:type="spellEnd"/>
      <w:r w:rsidRPr="00F70DE8">
        <w:rPr>
          <w:sz w:val="24"/>
          <w:szCs w:val="24"/>
        </w:rPr>
        <w:t xml:space="preserve"> палаты. </w:t>
      </w:r>
    </w:p>
    <w:p w:rsidR="00A852F1" w:rsidRPr="00F70DE8" w:rsidRDefault="00A852F1" w:rsidP="00A852F1">
      <w:pPr>
        <w:spacing w:before="0" w:after="0"/>
        <w:ind w:left="0" w:firstLine="709"/>
        <w:jc w:val="both"/>
        <w:rPr>
          <w:sz w:val="24"/>
          <w:szCs w:val="24"/>
        </w:rPr>
      </w:pPr>
      <w:r w:rsidRPr="00F70DE8">
        <w:rPr>
          <w:sz w:val="24"/>
          <w:szCs w:val="24"/>
        </w:rPr>
        <w:t>Как депутаты шестого созыва, так и депутаты седьмого созыва, направляли депутатские запросы в Администрацию города о ходе выполнения работ по благоустройству, капитальному ремонту и другим вопросам.</w:t>
      </w:r>
    </w:p>
    <w:p w:rsidR="00A852F1" w:rsidRPr="00F70DE8" w:rsidRDefault="00A852F1" w:rsidP="00A852F1">
      <w:pPr>
        <w:ind w:left="0" w:firstLine="709"/>
        <w:jc w:val="both"/>
        <w:rPr>
          <w:sz w:val="24"/>
          <w:szCs w:val="24"/>
        </w:rPr>
      </w:pPr>
      <w:r w:rsidRPr="00F70DE8">
        <w:rPr>
          <w:sz w:val="24"/>
          <w:szCs w:val="24"/>
        </w:rPr>
        <w:t xml:space="preserve">В феврале 2015 года депутатам был представлен </w:t>
      </w:r>
      <w:proofErr w:type="spellStart"/>
      <w:r w:rsidRPr="00F70DE8">
        <w:rPr>
          <w:sz w:val="24"/>
          <w:szCs w:val="24"/>
        </w:rPr>
        <w:t>отчет</w:t>
      </w:r>
      <w:proofErr w:type="spellEnd"/>
      <w:r w:rsidRPr="00F70DE8">
        <w:rPr>
          <w:sz w:val="24"/>
          <w:szCs w:val="24"/>
        </w:rPr>
        <w:t xml:space="preserve"> главы Администрации города Обнинска о деятельности Администрации города Обнинска в 2014 году. </w:t>
      </w:r>
    </w:p>
    <w:p w:rsidR="00A852F1" w:rsidRPr="00F70DE8" w:rsidRDefault="00A852F1" w:rsidP="00A852F1">
      <w:pPr>
        <w:ind w:left="0" w:firstLine="709"/>
        <w:jc w:val="both"/>
        <w:rPr>
          <w:sz w:val="24"/>
          <w:szCs w:val="24"/>
        </w:rPr>
      </w:pPr>
      <w:r w:rsidRPr="00F70DE8">
        <w:rPr>
          <w:sz w:val="24"/>
          <w:szCs w:val="24"/>
        </w:rPr>
        <w:t>В июле 2015 года была представлена информация главы Администрации</w:t>
      </w:r>
      <w:r w:rsidRPr="00F70DE8">
        <w:rPr>
          <w:b/>
          <w:sz w:val="24"/>
          <w:szCs w:val="24"/>
        </w:rPr>
        <w:t xml:space="preserve"> </w:t>
      </w:r>
      <w:r w:rsidRPr="00F70DE8">
        <w:rPr>
          <w:sz w:val="24"/>
          <w:szCs w:val="24"/>
        </w:rPr>
        <w:t xml:space="preserve">города о деятельности исполнительно-распорядительного органа  за полугодие.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В целях </w:t>
      </w:r>
      <w:proofErr w:type="gramStart"/>
      <w:r w:rsidRPr="00F70DE8">
        <w:rPr>
          <w:sz w:val="24"/>
          <w:szCs w:val="24"/>
        </w:rPr>
        <w:t>контроля за</w:t>
      </w:r>
      <w:proofErr w:type="gramEnd"/>
      <w:r w:rsidRPr="00F70DE8">
        <w:rPr>
          <w:sz w:val="24"/>
          <w:szCs w:val="24"/>
        </w:rPr>
        <w:t xml:space="preserve"> исполнением программ, действующих на территории города с привлечением средств бюджета города, профильные  комитеты в течение 2015 года заслушали информацию  исполнителей 15 муниципальных программ, при необходимости направляли заключения с предложениями и замечаниями в Администрацию города. </w:t>
      </w:r>
    </w:p>
    <w:p w:rsidR="00A852F1" w:rsidRPr="00F70DE8" w:rsidRDefault="00A852F1" w:rsidP="00A852F1">
      <w:pPr>
        <w:autoSpaceDE w:val="0"/>
        <w:autoSpaceDN w:val="0"/>
        <w:adjustRightInd w:val="0"/>
        <w:ind w:left="0" w:firstLine="709"/>
        <w:jc w:val="both"/>
        <w:rPr>
          <w:sz w:val="24"/>
          <w:szCs w:val="24"/>
        </w:rPr>
      </w:pPr>
    </w:p>
    <w:p w:rsidR="00A852F1" w:rsidRPr="00F70DE8" w:rsidRDefault="00A852F1" w:rsidP="00A852F1">
      <w:pPr>
        <w:autoSpaceDE w:val="0"/>
        <w:autoSpaceDN w:val="0"/>
        <w:adjustRightInd w:val="0"/>
        <w:spacing w:before="0" w:after="0"/>
        <w:ind w:left="0" w:firstLine="709"/>
        <w:jc w:val="both"/>
        <w:rPr>
          <w:sz w:val="24"/>
          <w:szCs w:val="24"/>
        </w:rPr>
      </w:pPr>
      <w:r w:rsidRPr="00F70DE8">
        <w:rPr>
          <w:sz w:val="24"/>
          <w:szCs w:val="24"/>
        </w:rPr>
        <w:t xml:space="preserve">  В 2015 году на заседаниях городского Собрания, в рамках контрольного часа,  была заслушана информация по вопросам:</w:t>
      </w:r>
    </w:p>
    <w:p w:rsidR="00A852F1" w:rsidRPr="00F70DE8" w:rsidRDefault="00A852F1" w:rsidP="00A852F1">
      <w:pPr>
        <w:autoSpaceDE w:val="0"/>
        <w:autoSpaceDN w:val="0"/>
        <w:adjustRightInd w:val="0"/>
        <w:ind w:left="0"/>
        <w:jc w:val="both"/>
        <w:rPr>
          <w:color w:val="000000"/>
          <w:sz w:val="24"/>
          <w:szCs w:val="24"/>
        </w:rPr>
      </w:pPr>
      <w:r w:rsidRPr="00F70DE8">
        <w:rPr>
          <w:color w:val="000000"/>
          <w:sz w:val="24"/>
          <w:szCs w:val="24"/>
        </w:rPr>
        <w:t>- Об итогах оперативно-служебной деятельности ОМВД России по городу Обнинску за шесть месяцев 2015 года; Об итогах оперативно-служебной деятельности Отдела Министерства внутренних дел России по городу Обнинску за 2014 год.</w:t>
      </w:r>
    </w:p>
    <w:p w:rsidR="00A852F1" w:rsidRPr="00F70DE8" w:rsidRDefault="00A852F1" w:rsidP="00A852F1">
      <w:pPr>
        <w:autoSpaceDE w:val="0"/>
        <w:autoSpaceDN w:val="0"/>
        <w:adjustRightInd w:val="0"/>
        <w:ind w:left="0"/>
        <w:jc w:val="both"/>
        <w:rPr>
          <w:color w:val="000000"/>
          <w:sz w:val="24"/>
          <w:szCs w:val="24"/>
        </w:rPr>
      </w:pPr>
      <w:r w:rsidRPr="00F70DE8">
        <w:rPr>
          <w:color w:val="000000"/>
          <w:sz w:val="24"/>
          <w:szCs w:val="24"/>
        </w:rPr>
        <w:t>- Об организации питания учащихся в школах города в 2015-2016 учебном году.</w:t>
      </w:r>
    </w:p>
    <w:p w:rsidR="00A852F1" w:rsidRPr="00F70DE8" w:rsidRDefault="00A852F1" w:rsidP="00A852F1">
      <w:pPr>
        <w:autoSpaceDE w:val="0"/>
        <w:autoSpaceDN w:val="0"/>
        <w:adjustRightInd w:val="0"/>
        <w:ind w:left="0"/>
        <w:jc w:val="both"/>
        <w:rPr>
          <w:color w:val="000000"/>
          <w:sz w:val="24"/>
          <w:szCs w:val="24"/>
        </w:rPr>
      </w:pPr>
      <w:r w:rsidRPr="00F70DE8">
        <w:rPr>
          <w:color w:val="000000"/>
          <w:sz w:val="24"/>
          <w:szCs w:val="24"/>
        </w:rPr>
        <w:t xml:space="preserve">- О порядке проведения выборов в </w:t>
      </w:r>
      <w:proofErr w:type="spellStart"/>
      <w:r w:rsidRPr="00F70DE8">
        <w:rPr>
          <w:color w:val="000000"/>
          <w:sz w:val="24"/>
          <w:szCs w:val="24"/>
        </w:rPr>
        <w:t>Обнинское</w:t>
      </w:r>
      <w:proofErr w:type="spellEnd"/>
      <w:r w:rsidRPr="00F70DE8">
        <w:rPr>
          <w:color w:val="000000"/>
          <w:sz w:val="24"/>
          <w:szCs w:val="24"/>
        </w:rPr>
        <w:t xml:space="preserve"> городское Собрание по одномандатным округам и готовности ТИК к выборной кампании</w:t>
      </w:r>
      <w:hyperlink r:id="rId6" w:history="1">
        <w:r w:rsidRPr="00F70DE8">
          <w:rPr>
            <w:color w:val="000000"/>
            <w:sz w:val="24"/>
            <w:szCs w:val="24"/>
          </w:rPr>
          <w:t>».</w:t>
        </w:r>
      </w:hyperlink>
    </w:p>
    <w:p w:rsidR="00A852F1" w:rsidRPr="00F70DE8" w:rsidRDefault="00A852F1" w:rsidP="00A852F1">
      <w:pPr>
        <w:autoSpaceDE w:val="0"/>
        <w:autoSpaceDN w:val="0"/>
        <w:adjustRightInd w:val="0"/>
        <w:ind w:left="0"/>
        <w:jc w:val="both"/>
        <w:rPr>
          <w:color w:val="000000"/>
          <w:sz w:val="24"/>
          <w:szCs w:val="24"/>
        </w:rPr>
      </w:pPr>
      <w:r w:rsidRPr="00F70DE8">
        <w:rPr>
          <w:color w:val="000000"/>
          <w:sz w:val="24"/>
          <w:szCs w:val="24"/>
        </w:rPr>
        <w:t>-  О деятельности Администрации города по увековечиванию достижений города в области спорта.</w:t>
      </w:r>
    </w:p>
    <w:p w:rsidR="00A852F1" w:rsidRPr="00F70DE8" w:rsidRDefault="00A852F1" w:rsidP="00A852F1">
      <w:pPr>
        <w:autoSpaceDE w:val="0"/>
        <w:autoSpaceDN w:val="0"/>
        <w:adjustRightInd w:val="0"/>
        <w:ind w:left="0"/>
        <w:jc w:val="both"/>
        <w:rPr>
          <w:color w:val="000000"/>
          <w:sz w:val="24"/>
          <w:szCs w:val="24"/>
        </w:rPr>
      </w:pPr>
      <w:r w:rsidRPr="00F70DE8">
        <w:rPr>
          <w:color w:val="000000"/>
          <w:sz w:val="24"/>
          <w:szCs w:val="24"/>
        </w:rPr>
        <w:t xml:space="preserve">- </w:t>
      </w:r>
      <w:hyperlink r:id="rId7" w:history="1">
        <w:r w:rsidRPr="00F70DE8">
          <w:rPr>
            <w:color w:val="000000"/>
            <w:sz w:val="24"/>
            <w:szCs w:val="24"/>
          </w:rPr>
          <w:t xml:space="preserve"> О проведении  дорожно-ремонтных работ в городе  в 2015 году.</w:t>
        </w:r>
      </w:hyperlink>
    </w:p>
    <w:p w:rsidR="00A852F1" w:rsidRPr="00F70DE8" w:rsidRDefault="00A852F1" w:rsidP="00A852F1">
      <w:pPr>
        <w:autoSpaceDE w:val="0"/>
        <w:autoSpaceDN w:val="0"/>
        <w:adjustRightInd w:val="0"/>
        <w:ind w:left="0"/>
        <w:jc w:val="both"/>
        <w:rPr>
          <w:color w:val="000000"/>
          <w:sz w:val="24"/>
          <w:szCs w:val="24"/>
        </w:rPr>
      </w:pPr>
      <w:r w:rsidRPr="00F70DE8">
        <w:rPr>
          <w:color w:val="000000"/>
          <w:sz w:val="24"/>
          <w:szCs w:val="24"/>
        </w:rPr>
        <w:t xml:space="preserve">- О состоянии, охране и воспроизводстве </w:t>
      </w:r>
      <w:proofErr w:type="spellStart"/>
      <w:r w:rsidRPr="00F70DE8">
        <w:rPr>
          <w:color w:val="000000"/>
          <w:sz w:val="24"/>
          <w:szCs w:val="24"/>
        </w:rPr>
        <w:t>зеленых</w:t>
      </w:r>
      <w:proofErr w:type="spellEnd"/>
      <w:r w:rsidRPr="00F70DE8">
        <w:rPr>
          <w:color w:val="000000"/>
          <w:sz w:val="24"/>
          <w:szCs w:val="24"/>
        </w:rPr>
        <w:t xml:space="preserve"> насаждений на территории города Обнинска. </w:t>
      </w:r>
    </w:p>
    <w:p w:rsidR="00A852F1" w:rsidRPr="00F70DE8" w:rsidRDefault="00A852F1" w:rsidP="00A852F1">
      <w:pPr>
        <w:autoSpaceDE w:val="0"/>
        <w:autoSpaceDN w:val="0"/>
        <w:adjustRightInd w:val="0"/>
        <w:ind w:left="0"/>
        <w:jc w:val="both"/>
        <w:rPr>
          <w:color w:val="000000"/>
          <w:sz w:val="24"/>
          <w:szCs w:val="24"/>
        </w:rPr>
      </w:pPr>
    </w:p>
    <w:p w:rsidR="00A852F1" w:rsidRPr="00F70DE8" w:rsidRDefault="00A852F1" w:rsidP="00A852F1">
      <w:pPr>
        <w:autoSpaceDE w:val="0"/>
        <w:autoSpaceDN w:val="0"/>
        <w:adjustRightInd w:val="0"/>
        <w:ind w:left="0" w:firstLine="709"/>
        <w:jc w:val="both"/>
        <w:rPr>
          <w:color w:val="000000"/>
          <w:sz w:val="24"/>
          <w:szCs w:val="24"/>
        </w:rPr>
      </w:pPr>
      <w:r w:rsidRPr="00F70DE8">
        <w:rPr>
          <w:color w:val="000000"/>
          <w:sz w:val="24"/>
          <w:szCs w:val="24"/>
        </w:rPr>
        <w:t xml:space="preserve">Особое внимание городское Собрание уделяло вопросу </w:t>
      </w:r>
      <w:proofErr w:type="gramStart"/>
      <w:r w:rsidRPr="00F70DE8">
        <w:rPr>
          <w:color w:val="000000"/>
          <w:sz w:val="24"/>
          <w:szCs w:val="24"/>
        </w:rPr>
        <w:t>контроля за</w:t>
      </w:r>
      <w:proofErr w:type="gramEnd"/>
      <w:r w:rsidRPr="00F70DE8">
        <w:rPr>
          <w:color w:val="000000"/>
          <w:sz w:val="24"/>
          <w:szCs w:val="24"/>
        </w:rPr>
        <w:t xml:space="preserve"> благоустройством города, в частности, совместная комиссия Администрации города и городского Собрания, посещая объекты, осуществляла контроль за качеством ремонта дорог в течение периода выполнения ремонтных работ. </w:t>
      </w:r>
    </w:p>
    <w:p w:rsidR="00A852F1" w:rsidRPr="00F70DE8" w:rsidRDefault="00A852F1" w:rsidP="00A852F1">
      <w:pPr>
        <w:autoSpaceDE w:val="0"/>
        <w:autoSpaceDN w:val="0"/>
        <w:adjustRightInd w:val="0"/>
        <w:ind w:left="0" w:firstLine="709"/>
        <w:jc w:val="both"/>
        <w:rPr>
          <w:color w:val="000000"/>
          <w:sz w:val="24"/>
          <w:szCs w:val="24"/>
        </w:rPr>
      </w:pPr>
      <w:r w:rsidRPr="00F70DE8">
        <w:rPr>
          <w:color w:val="000000"/>
          <w:sz w:val="24"/>
          <w:szCs w:val="24"/>
        </w:rPr>
        <w:t xml:space="preserve">На заседании комитета по ЖКУ (22 декабря 2015 года) заслушивалась информация о работе комиссии комплексных проверок внутриквартальных и </w:t>
      </w:r>
      <w:proofErr w:type="spellStart"/>
      <w:r w:rsidRPr="00F70DE8">
        <w:rPr>
          <w:color w:val="000000"/>
          <w:sz w:val="24"/>
          <w:szCs w:val="24"/>
        </w:rPr>
        <w:t>внутридворовых</w:t>
      </w:r>
      <w:proofErr w:type="spellEnd"/>
      <w:r w:rsidRPr="00F70DE8">
        <w:rPr>
          <w:color w:val="000000"/>
          <w:sz w:val="24"/>
          <w:szCs w:val="24"/>
        </w:rPr>
        <w:t xml:space="preserve"> проездов на территории МО «Город Обнинск». </w:t>
      </w:r>
    </w:p>
    <w:p w:rsidR="00A852F1" w:rsidRPr="00F70DE8" w:rsidRDefault="00A852F1" w:rsidP="00A852F1">
      <w:pPr>
        <w:autoSpaceDE w:val="0"/>
        <w:autoSpaceDN w:val="0"/>
        <w:adjustRightInd w:val="0"/>
        <w:ind w:left="0" w:firstLine="709"/>
        <w:jc w:val="both"/>
        <w:rPr>
          <w:color w:val="000000"/>
          <w:sz w:val="24"/>
          <w:szCs w:val="24"/>
        </w:rPr>
      </w:pPr>
      <w:r w:rsidRPr="00F70DE8">
        <w:rPr>
          <w:color w:val="000000"/>
          <w:sz w:val="24"/>
          <w:szCs w:val="24"/>
        </w:rPr>
        <w:t>Вопросы жилищно-коммунального хозяйства регулярно рассматриваются  депутатами профильного комитета городского Собрания по ЖКУ. Это позволяет нарабатывать опыт по максимально широкому кругу вопросов, которые возникают у горожан в системе ЖКХ и оказывать жителям города необходимую помощь.</w:t>
      </w:r>
    </w:p>
    <w:p w:rsidR="00A852F1" w:rsidRPr="00F70DE8" w:rsidRDefault="00A852F1" w:rsidP="00A852F1">
      <w:pPr>
        <w:autoSpaceDE w:val="0"/>
        <w:autoSpaceDN w:val="0"/>
        <w:adjustRightInd w:val="0"/>
        <w:ind w:left="0" w:firstLine="709"/>
        <w:jc w:val="both"/>
        <w:rPr>
          <w:sz w:val="24"/>
          <w:szCs w:val="24"/>
        </w:rPr>
      </w:pP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Особое значение имеет </w:t>
      </w:r>
      <w:proofErr w:type="gramStart"/>
      <w:r w:rsidRPr="00F70DE8">
        <w:rPr>
          <w:sz w:val="24"/>
          <w:szCs w:val="24"/>
        </w:rPr>
        <w:t>контроль за</w:t>
      </w:r>
      <w:proofErr w:type="gramEnd"/>
      <w:r w:rsidRPr="00F70DE8">
        <w:rPr>
          <w:sz w:val="24"/>
          <w:szCs w:val="24"/>
        </w:rPr>
        <w:t xml:space="preserve"> исполнением бюджета города (финансовый контроль). Городское Собрание, в основном, реализует свои полномочия в сфере финансового контроля через КСП -  орган внешнего муниципального финансового контроля.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Все решения по бюджету города были рассмотрены на Комитете по бюджету, финансам и налогам в тесном взаимодействии с Администрацией города и Контрольно-</w:t>
      </w:r>
      <w:proofErr w:type="spellStart"/>
      <w:r w:rsidRPr="00F70DE8">
        <w:rPr>
          <w:sz w:val="24"/>
          <w:szCs w:val="24"/>
        </w:rPr>
        <w:t>счетной</w:t>
      </w:r>
      <w:proofErr w:type="spellEnd"/>
      <w:r w:rsidRPr="00F70DE8">
        <w:rPr>
          <w:sz w:val="24"/>
          <w:szCs w:val="24"/>
        </w:rPr>
        <w:t xml:space="preserve"> палатой.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Депутаты шестого созыва  рассмотрели и утвердили </w:t>
      </w:r>
      <w:proofErr w:type="spellStart"/>
      <w:r w:rsidRPr="00F70DE8">
        <w:rPr>
          <w:sz w:val="24"/>
          <w:szCs w:val="24"/>
        </w:rPr>
        <w:t>отчет</w:t>
      </w:r>
      <w:proofErr w:type="spellEnd"/>
      <w:r w:rsidRPr="00F70DE8">
        <w:rPr>
          <w:sz w:val="24"/>
          <w:szCs w:val="24"/>
        </w:rPr>
        <w:t xml:space="preserve"> об исполнении бюджета города за 2014 год. В соответствии с законодательством отчёт об исполнении бюджета 2014 года обсуждался на публичных слушаниях, </w:t>
      </w:r>
      <w:proofErr w:type="spellStart"/>
      <w:r w:rsidRPr="00F70DE8">
        <w:rPr>
          <w:sz w:val="24"/>
          <w:szCs w:val="24"/>
        </w:rPr>
        <w:t>отчет</w:t>
      </w:r>
      <w:proofErr w:type="spellEnd"/>
      <w:r w:rsidRPr="00F70DE8">
        <w:rPr>
          <w:sz w:val="24"/>
          <w:szCs w:val="24"/>
        </w:rPr>
        <w:t xml:space="preserve"> опубликован, а также </w:t>
      </w:r>
      <w:proofErr w:type="spellStart"/>
      <w:r w:rsidRPr="00F70DE8">
        <w:rPr>
          <w:sz w:val="24"/>
          <w:szCs w:val="24"/>
        </w:rPr>
        <w:t>размещен</w:t>
      </w:r>
      <w:proofErr w:type="spellEnd"/>
      <w:r w:rsidRPr="00F70DE8">
        <w:rPr>
          <w:sz w:val="24"/>
          <w:szCs w:val="24"/>
        </w:rPr>
        <w:t xml:space="preserve"> на официальных сайтах Обнинского городского Собрания и Законодательного Собрания Калужской области.</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Считаю, при рассмотрении </w:t>
      </w:r>
      <w:proofErr w:type="spellStart"/>
      <w:r w:rsidRPr="00F70DE8">
        <w:rPr>
          <w:sz w:val="24"/>
          <w:szCs w:val="24"/>
        </w:rPr>
        <w:t>отчета</w:t>
      </w:r>
      <w:proofErr w:type="spellEnd"/>
      <w:r w:rsidRPr="00F70DE8">
        <w:rPr>
          <w:sz w:val="24"/>
          <w:szCs w:val="24"/>
        </w:rPr>
        <w:t xml:space="preserve"> об исполнении бюджета города  за 2015 год,  городское Собрание должно оценить   исполнение бюджета не с точки зрения его законности, этим непосредственно занимается КСП, а с точки зрения достижения Администрацией города целей, намеченных муниципальными программами.</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Важную роль при организации </w:t>
      </w:r>
      <w:proofErr w:type="gramStart"/>
      <w:r w:rsidRPr="00F70DE8">
        <w:rPr>
          <w:sz w:val="24"/>
          <w:szCs w:val="24"/>
        </w:rPr>
        <w:t>контроля за</w:t>
      </w:r>
      <w:proofErr w:type="gramEnd"/>
      <w:r w:rsidRPr="00F70DE8">
        <w:rPr>
          <w:sz w:val="24"/>
          <w:szCs w:val="24"/>
        </w:rPr>
        <w:t xml:space="preserve"> бюджетом города играет Контрольно-</w:t>
      </w:r>
      <w:proofErr w:type="spellStart"/>
      <w:r w:rsidRPr="00F70DE8">
        <w:rPr>
          <w:sz w:val="24"/>
          <w:szCs w:val="24"/>
        </w:rPr>
        <w:t>счетная</w:t>
      </w:r>
      <w:proofErr w:type="spellEnd"/>
      <w:r w:rsidRPr="00F70DE8">
        <w:rPr>
          <w:sz w:val="24"/>
          <w:szCs w:val="24"/>
        </w:rPr>
        <w:t xml:space="preserve"> палата, являясь независимым и внешним органом финансового контроля.</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 Работа Контрольно-</w:t>
      </w:r>
      <w:proofErr w:type="spellStart"/>
      <w:r w:rsidRPr="00F70DE8">
        <w:rPr>
          <w:sz w:val="24"/>
          <w:szCs w:val="24"/>
        </w:rPr>
        <w:t>счетной</w:t>
      </w:r>
      <w:proofErr w:type="spellEnd"/>
      <w:r w:rsidRPr="00F70DE8">
        <w:rPr>
          <w:sz w:val="24"/>
          <w:szCs w:val="24"/>
        </w:rPr>
        <w:t xml:space="preserve"> палаты </w:t>
      </w:r>
      <w:proofErr w:type="spellStart"/>
      <w:r w:rsidRPr="00F70DE8">
        <w:rPr>
          <w:sz w:val="24"/>
          <w:szCs w:val="24"/>
        </w:rPr>
        <w:t>ведется</w:t>
      </w:r>
      <w:proofErr w:type="spellEnd"/>
      <w:r w:rsidRPr="00F70DE8">
        <w:rPr>
          <w:sz w:val="24"/>
          <w:szCs w:val="24"/>
        </w:rPr>
        <w:t xml:space="preserve"> в соответствии с федеральным законодательством и  Положением  "О Контрольно-</w:t>
      </w:r>
      <w:proofErr w:type="spellStart"/>
      <w:r w:rsidRPr="00F70DE8">
        <w:rPr>
          <w:sz w:val="24"/>
          <w:szCs w:val="24"/>
        </w:rPr>
        <w:t>счетной</w:t>
      </w:r>
      <w:proofErr w:type="spellEnd"/>
      <w:r w:rsidRPr="00F70DE8">
        <w:rPr>
          <w:sz w:val="24"/>
          <w:szCs w:val="24"/>
        </w:rPr>
        <w:t xml:space="preserve"> палате муниципального образования "Город Обнинск", </w:t>
      </w:r>
      <w:proofErr w:type="spellStart"/>
      <w:r w:rsidRPr="00F70DE8">
        <w:rPr>
          <w:sz w:val="24"/>
          <w:szCs w:val="24"/>
        </w:rPr>
        <w:t>утвержденным</w:t>
      </w:r>
      <w:proofErr w:type="spellEnd"/>
      <w:r w:rsidRPr="00F70DE8">
        <w:rPr>
          <w:sz w:val="24"/>
          <w:szCs w:val="24"/>
        </w:rPr>
        <w:t xml:space="preserve"> решением городского Собрания.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КСП ежеквартально представляет городскому Собранию информацию о результатах </w:t>
      </w:r>
      <w:proofErr w:type="spellStart"/>
      <w:r w:rsidRPr="00F70DE8">
        <w:rPr>
          <w:sz w:val="24"/>
          <w:szCs w:val="24"/>
        </w:rPr>
        <w:t>проведенных</w:t>
      </w:r>
      <w:proofErr w:type="spellEnd"/>
      <w:r w:rsidRPr="00F70DE8">
        <w:rPr>
          <w:sz w:val="24"/>
          <w:szCs w:val="24"/>
        </w:rPr>
        <w:t xml:space="preserve"> контрольных и экспертно-аналитических мероприятий, которая направляется всем депутатам. Информация о деятельности КСП опубликовывается в официальном печатном источнике и размещается на официальном сайте Обнинского городского Собрания. </w:t>
      </w:r>
    </w:p>
    <w:p w:rsidR="00A852F1" w:rsidRPr="00F70DE8" w:rsidRDefault="00A852F1" w:rsidP="00A852F1">
      <w:pPr>
        <w:autoSpaceDE w:val="0"/>
        <w:autoSpaceDN w:val="0"/>
        <w:adjustRightInd w:val="0"/>
        <w:ind w:left="0" w:firstLine="709"/>
        <w:jc w:val="both"/>
        <w:rPr>
          <w:color w:val="FF0000"/>
          <w:sz w:val="24"/>
          <w:szCs w:val="24"/>
        </w:rPr>
      </w:pPr>
      <w:r w:rsidRPr="00F70DE8">
        <w:rPr>
          <w:sz w:val="24"/>
          <w:szCs w:val="24"/>
        </w:rPr>
        <w:t>В марте 2015 года  Контрольно-</w:t>
      </w:r>
      <w:proofErr w:type="spellStart"/>
      <w:r w:rsidRPr="00F70DE8">
        <w:rPr>
          <w:sz w:val="24"/>
          <w:szCs w:val="24"/>
        </w:rPr>
        <w:t>счетная</w:t>
      </w:r>
      <w:proofErr w:type="spellEnd"/>
      <w:r w:rsidRPr="00F70DE8">
        <w:rPr>
          <w:sz w:val="24"/>
          <w:szCs w:val="24"/>
        </w:rPr>
        <w:t xml:space="preserve"> палата представила </w:t>
      </w:r>
      <w:proofErr w:type="spellStart"/>
      <w:r w:rsidRPr="00F70DE8">
        <w:rPr>
          <w:sz w:val="24"/>
          <w:szCs w:val="24"/>
        </w:rPr>
        <w:t>отчет</w:t>
      </w:r>
      <w:proofErr w:type="spellEnd"/>
      <w:r w:rsidRPr="00F70DE8">
        <w:rPr>
          <w:sz w:val="24"/>
          <w:szCs w:val="24"/>
        </w:rPr>
        <w:t xml:space="preserve"> о своей деятельности городскому Собранию, </w:t>
      </w:r>
      <w:proofErr w:type="spellStart"/>
      <w:r w:rsidRPr="00F70DE8">
        <w:rPr>
          <w:sz w:val="24"/>
          <w:szCs w:val="24"/>
        </w:rPr>
        <w:t>отчет</w:t>
      </w:r>
      <w:proofErr w:type="spellEnd"/>
      <w:r w:rsidRPr="00F70DE8">
        <w:rPr>
          <w:sz w:val="24"/>
          <w:szCs w:val="24"/>
        </w:rPr>
        <w:t xml:space="preserve"> </w:t>
      </w:r>
      <w:proofErr w:type="spellStart"/>
      <w:r w:rsidRPr="00F70DE8">
        <w:rPr>
          <w:sz w:val="24"/>
          <w:szCs w:val="24"/>
        </w:rPr>
        <w:t>утвержден</w:t>
      </w:r>
      <w:proofErr w:type="spellEnd"/>
      <w:r w:rsidRPr="00F70DE8">
        <w:rPr>
          <w:sz w:val="24"/>
          <w:szCs w:val="24"/>
        </w:rPr>
        <w:t xml:space="preserve"> и опубликован в средствах массовой информации и </w:t>
      </w:r>
      <w:proofErr w:type="spellStart"/>
      <w:r w:rsidRPr="00F70DE8">
        <w:rPr>
          <w:sz w:val="24"/>
          <w:szCs w:val="24"/>
        </w:rPr>
        <w:t>размещен</w:t>
      </w:r>
      <w:proofErr w:type="spellEnd"/>
      <w:r w:rsidRPr="00F70DE8">
        <w:rPr>
          <w:sz w:val="24"/>
          <w:szCs w:val="24"/>
        </w:rPr>
        <w:t xml:space="preserve">  на сайте городского Собрания. </w:t>
      </w:r>
    </w:p>
    <w:p w:rsidR="00A852F1" w:rsidRPr="00F70DE8" w:rsidRDefault="00A852F1" w:rsidP="00A852F1">
      <w:pPr>
        <w:pStyle w:val="1"/>
        <w:rPr>
          <w:rStyle w:val="a4"/>
          <w:rFonts w:ascii="Times New Roman" w:hAnsi="Times New Roman" w:cs="Times New Roman"/>
          <w:b/>
          <w:bCs/>
          <w:color w:val="auto"/>
          <w:sz w:val="24"/>
          <w:szCs w:val="24"/>
        </w:rPr>
      </w:pPr>
      <w:r w:rsidRPr="00F70DE8">
        <w:rPr>
          <w:rStyle w:val="a4"/>
          <w:rFonts w:ascii="Times New Roman" w:hAnsi="Times New Roman" w:cs="Times New Roman"/>
          <w:b/>
          <w:bCs/>
          <w:color w:val="auto"/>
          <w:sz w:val="24"/>
          <w:szCs w:val="24"/>
        </w:rPr>
        <w:t xml:space="preserve">Обеспечение взаимодействия органов местного самоуправления </w:t>
      </w:r>
    </w:p>
    <w:p w:rsidR="00A852F1" w:rsidRPr="00F70DE8" w:rsidRDefault="00A852F1" w:rsidP="00A852F1">
      <w:pPr>
        <w:ind w:firstLine="709"/>
        <w:jc w:val="both"/>
        <w:rPr>
          <w:bCs/>
          <w:sz w:val="24"/>
          <w:szCs w:val="24"/>
        </w:rPr>
      </w:pPr>
      <w:r w:rsidRPr="00F70DE8">
        <w:rPr>
          <w:bCs/>
          <w:sz w:val="24"/>
          <w:szCs w:val="24"/>
        </w:rPr>
        <w:t>Взаимодействие с органами местного самоуправления выстраивалось в соответствии с документами:</w:t>
      </w:r>
    </w:p>
    <w:p w:rsidR="00A852F1" w:rsidRPr="00F70DE8" w:rsidRDefault="00A852F1" w:rsidP="00A852F1">
      <w:pPr>
        <w:pStyle w:val="a6"/>
        <w:numPr>
          <w:ilvl w:val="0"/>
          <w:numId w:val="2"/>
        </w:numPr>
        <w:adjustRightInd w:val="0"/>
        <w:ind w:left="426" w:firstLine="0"/>
        <w:jc w:val="both"/>
        <w:rPr>
          <w:bCs/>
        </w:rPr>
      </w:pPr>
      <w:r w:rsidRPr="00F70DE8">
        <w:rPr>
          <w:bCs/>
        </w:rPr>
        <w:t>Уставом города,</w:t>
      </w:r>
    </w:p>
    <w:p w:rsidR="00A852F1" w:rsidRPr="00F70DE8" w:rsidRDefault="00A852F1" w:rsidP="00A852F1">
      <w:pPr>
        <w:pStyle w:val="a6"/>
        <w:numPr>
          <w:ilvl w:val="0"/>
          <w:numId w:val="2"/>
        </w:numPr>
        <w:adjustRightInd w:val="0"/>
        <w:ind w:left="426" w:firstLine="0"/>
        <w:jc w:val="both"/>
      </w:pPr>
      <w:r w:rsidRPr="00F70DE8">
        <w:rPr>
          <w:bCs/>
        </w:rPr>
        <w:t xml:space="preserve"> </w:t>
      </w:r>
      <w:r w:rsidRPr="00F70DE8">
        <w:t xml:space="preserve">Положением «О порядке подготовки и проведения </w:t>
      </w:r>
      <w:proofErr w:type="spellStart"/>
      <w:r w:rsidRPr="00F70DE8">
        <w:t>отчетов</w:t>
      </w:r>
      <w:proofErr w:type="spellEnd"/>
      <w:r w:rsidRPr="00F70DE8">
        <w:t xml:space="preserve"> о деятельности Администрации города»,</w:t>
      </w:r>
    </w:p>
    <w:p w:rsidR="00A852F1" w:rsidRPr="00F70DE8" w:rsidRDefault="00A852F1" w:rsidP="00A852F1">
      <w:pPr>
        <w:pStyle w:val="a6"/>
        <w:numPr>
          <w:ilvl w:val="0"/>
          <w:numId w:val="2"/>
        </w:numPr>
        <w:adjustRightInd w:val="0"/>
        <w:ind w:left="426" w:firstLine="0"/>
        <w:jc w:val="both"/>
      </w:pPr>
      <w:r w:rsidRPr="00F70DE8">
        <w:t>Положением о Контрольно-</w:t>
      </w:r>
      <w:proofErr w:type="spellStart"/>
      <w:r w:rsidRPr="00F70DE8">
        <w:t>счетной</w:t>
      </w:r>
      <w:proofErr w:type="spellEnd"/>
      <w:r w:rsidRPr="00F70DE8">
        <w:t xml:space="preserve"> палате муниципального образования «Город Обнинск»,</w:t>
      </w:r>
    </w:p>
    <w:p w:rsidR="00A852F1" w:rsidRPr="00F70DE8" w:rsidRDefault="00A852F1" w:rsidP="00A852F1">
      <w:pPr>
        <w:pStyle w:val="a6"/>
        <w:numPr>
          <w:ilvl w:val="0"/>
          <w:numId w:val="1"/>
        </w:numPr>
        <w:adjustRightInd w:val="0"/>
        <w:ind w:left="426" w:firstLine="0"/>
        <w:jc w:val="both"/>
      </w:pPr>
      <w:r w:rsidRPr="00F70DE8">
        <w:t>Положением «О взаимодействии органов местного самоуправления муниципального образования «Город Обнинск».</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В 2015 году,  в связи с назначением нового главы Администрации города, городское Собрание   утвердило новую структуру Администрации.</w:t>
      </w:r>
    </w:p>
    <w:p w:rsidR="00A852F1" w:rsidRPr="00F70DE8" w:rsidRDefault="00A852F1" w:rsidP="00A852F1">
      <w:pPr>
        <w:pStyle w:val="a6"/>
        <w:adjustRightInd w:val="0"/>
        <w:ind w:left="426"/>
        <w:jc w:val="both"/>
      </w:pPr>
    </w:p>
    <w:p w:rsidR="00A852F1" w:rsidRPr="00F70DE8" w:rsidRDefault="00A852F1" w:rsidP="00A852F1">
      <w:pPr>
        <w:autoSpaceDE w:val="0"/>
        <w:autoSpaceDN w:val="0"/>
        <w:adjustRightInd w:val="0"/>
        <w:ind w:left="0" w:firstLine="709"/>
        <w:jc w:val="both"/>
        <w:rPr>
          <w:sz w:val="24"/>
          <w:szCs w:val="24"/>
        </w:rPr>
      </w:pPr>
      <w:r w:rsidRPr="00F70DE8">
        <w:rPr>
          <w:sz w:val="24"/>
          <w:szCs w:val="24"/>
        </w:rPr>
        <w:t>На заседаниях городского Собрания, президиума, комитетов  присутствуют и принимают участие в их работе  глава Администрации города, председатель Контрольно-</w:t>
      </w:r>
      <w:proofErr w:type="spellStart"/>
      <w:r w:rsidRPr="00F70DE8">
        <w:rPr>
          <w:sz w:val="24"/>
          <w:szCs w:val="24"/>
        </w:rPr>
        <w:t>счетной</w:t>
      </w:r>
      <w:proofErr w:type="spellEnd"/>
      <w:r w:rsidRPr="00F70DE8">
        <w:rPr>
          <w:sz w:val="24"/>
          <w:szCs w:val="24"/>
        </w:rPr>
        <w:t xml:space="preserve"> палаты, руководители структурных подразделений Администрации города.</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В еженедельных  </w:t>
      </w:r>
      <w:proofErr w:type="spellStart"/>
      <w:r w:rsidRPr="00F70DE8">
        <w:rPr>
          <w:sz w:val="24"/>
          <w:szCs w:val="24"/>
        </w:rPr>
        <w:t>планерках</w:t>
      </w:r>
      <w:proofErr w:type="spellEnd"/>
      <w:r w:rsidRPr="00F70DE8">
        <w:rPr>
          <w:sz w:val="24"/>
          <w:szCs w:val="24"/>
        </w:rPr>
        <w:t xml:space="preserve"> главы Администрации принимает участие  заместитель Председателя городского Собрания </w:t>
      </w:r>
      <w:proofErr w:type="spellStart"/>
      <w:r w:rsidRPr="00F70DE8">
        <w:rPr>
          <w:sz w:val="24"/>
          <w:szCs w:val="24"/>
        </w:rPr>
        <w:t>Наволокин</w:t>
      </w:r>
      <w:proofErr w:type="spellEnd"/>
      <w:r w:rsidRPr="00F70DE8">
        <w:rPr>
          <w:sz w:val="24"/>
          <w:szCs w:val="24"/>
        </w:rPr>
        <w:t xml:space="preserve"> В.В., депутаты городского Собрания работают в комиссиях исполнительного органа. Своими решениями городское Собрание направило депутатов  в 21 комиссию Администрации города. Вся информация о заседаниях коллегиальных органов Администрации города доводится до депутатов.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Городское Собрание активно взаимодействует с Администрацией города и Контрольно-</w:t>
      </w:r>
      <w:proofErr w:type="spellStart"/>
      <w:r w:rsidRPr="00F70DE8">
        <w:rPr>
          <w:sz w:val="24"/>
          <w:szCs w:val="24"/>
        </w:rPr>
        <w:t>счетной</w:t>
      </w:r>
      <w:proofErr w:type="spellEnd"/>
      <w:r w:rsidRPr="00F70DE8">
        <w:rPr>
          <w:sz w:val="24"/>
          <w:szCs w:val="24"/>
        </w:rPr>
        <w:t xml:space="preserve"> палатой при рассмотрении проекта бюджета города, при рассмотрении других проектов решений,  хода исполнения муниципальных программ.</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Все рассмотренные на заседаниях депутатов вопросы проходили предварительное согласование с руководителями структурных подразделений Администрации муниципального образования,  и Контрольно-</w:t>
      </w:r>
      <w:proofErr w:type="spellStart"/>
      <w:r w:rsidRPr="00F70DE8">
        <w:rPr>
          <w:sz w:val="24"/>
          <w:szCs w:val="24"/>
        </w:rPr>
        <w:t>счетной</w:t>
      </w:r>
      <w:proofErr w:type="spellEnd"/>
      <w:r w:rsidRPr="00F70DE8">
        <w:rPr>
          <w:sz w:val="24"/>
          <w:szCs w:val="24"/>
        </w:rPr>
        <w:t xml:space="preserve"> палатой в соответствии с Положением о КСП.</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Ни одно решение депутатов, касающееся принятия бюджета и внесение изменений в него либо использования муниципального имущества, не было рассмотрено без соответствующего заключения Контрольно-</w:t>
      </w:r>
      <w:proofErr w:type="spellStart"/>
      <w:r w:rsidRPr="00F70DE8">
        <w:rPr>
          <w:sz w:val="24"/>
          <w:szCs w:val="24"/>
        </w:rPr>
        <w:t>счетной</w:t>
      </w:r>
      <w:proofErr w:type="spellEnd"/>
      <w:r w:rsidRPr="00F70DE8">
        <w:rPr>
          <w:sz w:val="24"/>
          <w:szCs w:val="24"/>
        </w:rPr>
        <w:t xml:space="preserve"> палаты. Замечания и предложения  КСП учитываются Администрацией города и городским Собранием при принятии решений.</w:t>
      </w:r>
    </w:p>
    <w:p w:rsidR="00A852F1" w:rsidRPr="00F70DE8" w:rsidRDefault="00A852F1" w:rsidP="00A852F1">
      <w:pPr>
        <w:pStyle w:val="2"/>
        <w:rPr>
          <w:rFonts w:ascii="Times New Roman" w:hAnsi="Times New Roman" w:cs="Times New Roman"/>
          <w:color w:val="auto"/>
          <w:sz w:val="24"/>
          <w:szCs w:val="24"/>
        </w:rPr>
      </w:pPr>
      <w:r w:rsidRPr="00F70DE8">
        <w:rPr>
          <w:rFonts w:ascii="Times New Roman" w:hAnsi="Times New Roman" w:cs="Times New Roman"/>
          <w:color w:val="auto"/>
          <w:sz w:val="24"/>
          <w:szCs w:val="24"/>
        </w:rPr>
        <w:t>Межмуниципальное сотрудничество</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Как высшее должностное лицо Глава городского самоуправления представляет городской округ в отношениях с органами  государственной власти, с органами местного самоуправления других муниципальных образований. Думаю,  что не только деятельность Главы, но и деятельность многих  депутатов на региональном  и межмуниципальном уровне способствует  формированию позитивного отношения к нашему городу.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Я принимаю участие в работе Консультативного совета глав муниципальных образований, </w:t>
      </w:r>
      <w:r w:rsidRPr="00F70DE8">
        <w:rPr>
          <w:rStyle w:val="a4"/>
          <w:b w:val="0"/>
          <w:sz w:val="24"/>
          <w:szCs w:val="24"/>
        </w:rPr>
        <w:t>В 2015 году возглавил Президиум Консультативного совета и палату городских округо</w:t>
      </w:r>
      <w:r w:rsidRPr="00F70DE8">
        <w:rPr>
          <w:bCs/>
          <w:sz w:val="24"/>
          <w:szCs w:val="24"/>
        </w:rPr>
        <w:t xml:space="preserve">в в </w:t>
      </w:r>
      <w:r w:rsidRPr="00F70DE8">
        <w:rPr>
          <w:sz w:val="24"/>
          <w:szCs w:val="24"/>
        </w:rPr>
        <w:t>Совете (Ассоциации) муниципальных образований области</w:t>
      </w:r>
      <w:r w:rsidRPr="00F70DE8">
        <w:rPr>
          <w:rStyle w:val="a4"/>
          <w:b w:val="0"/>
          <w:sz w:val="24"/>
          <w:szCs w:val="24"/>
        </w:rPr>
        <w:t xml:space="preserve">. </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Президиум Консультативного совета формируется для решения оперативных вопросов. Как правило, заседания президиума проводились раз в месяц. Темой заседаний являлось рассмотрение </w:t>
      </w:r>
      <w:proofErr w:type="gramStart"/>
      <w:r w:rsidRPr="00F70DE8">
        <w:rPr>
          <w:sz w:val="24"/>
          <w:szCs w:val="24"/>
        </w:rPr>
        <w:t>вопросов повестки дня заседания очередной сессии  Законодательного Собрания</w:t>
      </w:r>
      <w:proofErr w:type="gramEnd"/>
      <w:r w:rsidRPr="00F70DE8">
        <w:rPr>
          <w:sz w:val="24"/>
          <w:szCs w:val="24"/>
        </w:rPr>
        <w:t>.</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Такие формы работы позволяют руководителям муниципалитетов координировать свои действия и выражать консолидированную точку зрения.</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Депутаты городского Собрания (</w:t>
      </w:r>
      <w:proofErr w:type="spellStart"/>
      <w:r w:rsidRPr="00F70DE8">
        <w:rPr>
          <w:sz w:val="24"/>
          <w:szCs w:val="24"/>
        </w:rPr>
        <w:t>Наволокин</w:t>
      </w:r>
      <w:proofErr w:type="spellEnd"/>
      <w:r w:rsidRPr="00F70DE8">
        <w:rPr>
          <w:sz w:val="24"/>
          <w:szCs w:val="24"/>
        </w:rPr>
        <w:t xml:space="preserve"> В.В., Березнер Л.А., Гуров З.Р.)  активно участвует в работе комитетов  Совета (Ассоциации) муниципальных образований  Калужской области, что  помогает депутатам приобретать необходимый опыт, связанный непосредственно с деятельностью органов местного самоуправления в Калужской области.</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В составе Совета молодых депутатов Законодательного Собрания Калужской области работают три депутата городского Собрания: Зыков А.А., Наруков В.В., Халецкий А.А. </w:t>
      </w:r>
    </w:p>
    <w:p w:rsidR="00A852F1" w:rsidRPr="00F70DE8" w:rsidRDefault="00A852F1" w:rsidP="00A852F1">
      <w:pPr>
        <w:pStyle w:val="1"/>
        <w:rPr>
          <w:rStyle w:val="a4"/>
          <w:rFonts w:ascii="Times New Roman" w:hAnsi="Times New Roman" w:cs="Times New Roman"/>
          <w:b/>
          <w:bCs/>
          <w:color w:val="auto"/>
          <w:sz w:val="24"/>
          <w:szCs w:val="24"/>
        </w:rPr>
      </w:pPr>
      <w:r w:rsidRPr="00F70DE8">
        <w:rPr>
          <w:rStyle w:val="a4"/>
          <w:rFonts w:ascii="Times New Roman" w:hAnsi="Times New Roman" w:cs="Times New Roman"/>
          <w:b/>
          <w:bCs/>
          <w:color w:val="auto"/>
          <w:sz w:val="24"/>
          <w:szCs w:val="24"/>
        </w:rPr>
        <w:t>Работа с обращениями граждан</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Федеральный закон № 8-ФЗ «Об обеспечении доступа к информации о деятельности государственных органов и органов местного самоуправления» обязывает государственные органы и органы местного самоуправления размещать в сети Интернет обзоры обращений граждан, организаций и общественных объединений, а также </w:t>
      </w:r>
      <w:proofErr w:type="spellStart"/>
      <w:r w:rsidRPr="00F70DE8">
        <w:rPr>
          <w:sz w:val="24"/>
          <w:szCs w:val="24"/>
        </w:rPr>
        <w:t>обобщенную</w:t>
      </w:r>
      <w:proofErr w:type="spellEnd"/>
      <w:r w:rsidRPr="00F70DE8">
        <w:rPr>
          <w:sz w:val="24"/>
          <w:szCs w:val="24"/>
        </w:rPr>
        <w:t xml:space="preserve"> информацию о результатах их рассмотрения.</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На сайте городского Собрания размещаются ежеквартальные и годовые информационно-статистические обзоры рассмотренных обращений.</w:t>
      </w:r>
    </w:p>
    <w:p w:rsidR="00A852F1" w:rsidRPr="00F70DE8" w:rsidRDefault="00A852F1" w:rsidP="00A852F1">
      <w:pPr>
        <w:autoSpaceDE w:val="0"/>
        <w:autoSpaceDN w:val="0"/>
        <w:adjustRightInd w:val="0"/>
        <w:ind w:left="0" w:firstLine="709"/>
        <w:jc w:val="both"/>
        <w:rPr>
          <w:sz w:val="24"/>
          <w:szCs w:val="24"/>
        </w:rPr>
      </w:pPr>
      <w:r w:rsidRPr="00F70DE8">
        <w:rPr>
          <w:sz w:val="24"/>
          <w:szCs w:val="24"/>
        </w:rPr>
        <w:t>С данной информацией можно ознакомиться в разделе сайта городского Собрания  «Работа с обращениями».</w:t>
      </w:r>
    </w:p>
    <w:p w:rsidR="00A852F1" w:rsidRPr="00F70DE8" w:rsidRDefault="00A852F1" w:rsidP="00A852F1">
      <w:pPr>
        <w:spacing w:before="0" w:after="0"/>
        <w:ind w:left="0" w:firstLine="709"/>
        <w:jc w:val="both"/>
        <w:rPr>
          <w:sz w:val="24"/>
          <w:szCs w:val="24"/>
        </w:rPr>
      </w:pPr>
      <w:r w:rsidRPr="00F70DE8">
        <w:rPr>
          <w:sz w:val="24"/>
          <w:szCs w:val="24"/>
        </w:rPr>
        <w:t xml:space="preserve">Работа с обращениями граждан </w:t>
      </w:r>
      <w:proofErr w:type="spellStart"/>
      <w:r w:rsidRPr="00F70DE8">
        <w:rPr>
          <w:sz w:val="24"/>
          <w:szCs w:val="24"/>
        </w:rPr>
        <w:t>ведется</w:t>
      </w:r>
      <w:proofErr w:type="spellEnd"/>
      <w:r w:rsidRPr="00F70DE8">
        <w:rPr>
          <w:sz w:val="24"/>
          <w:szCs w:val="24"/>
        </w:rPr>
        <w:t xml:space="preserve"> в соответствии с Федеральным законом № 59-ФЗ «О порядке рассмотрения обращений граждан Российской Федерации».</w:t>
      </w:r>
    </w:p>
    <w:p w:rsidR="00A852F1" w:rsidRPr="00F70DE8" w:rsidRDefault="00A852F1" w:rsidP="00A852F1">
      <w:pPr>
        <w:spacing w:before="0" w:after="0"/>
        <w:ind w:left="0" w:firstLine="709"/>
        <w:jc w:val="both"/>
        <w:rPr>
          <w:sz w:val="24"/>
          <w:szCs w:val="24"/>
        </w:rPr>
      </w:pPr>
      <w:r w:rsidRPr="00F70DE8">
        <w:rPr>
          <w:sz w:val="24"/>
          <w:szCs w:val="24"/>
        </w:rPr>
        <w:t xml:space="preserve">Предложения граждан рассматриваются в срок до одного месяца, за исключением тех предложений, которые требуют дополнительного изучения, о чем сообщается лицу, направившему обращение. С целью всестороннего  рассмотрения обращений граждан многие вопросы депутатами были рассмотрены с выездом на место. При необходимости, обращения направляются для рассмотрения в Администрацию города, в учреждения, в управляющие компании. </w:t>
      </w:r>
    </w:p>
    <w:p w:rsidR="00A852F1" w:rsidRPr="00F70DE8" w:rsidRDefault="00A852F1" w:rsidP="00A852F1">
      <w:pPr>
        <w:spacing w:before="0" w:after="0"/>
        <w:ind w:left="0" w:firstLine="709"/>
        <w:jc w:val="both"/>
        <w:rPr>
          <w:sz w:val="24"/>
          <w:szCs w:val="24"/>
        </w:rPr>
      </w:pPr>
    </w:p>
    <w:p w:rsidR="00A852F1" w:rsidRPr="00F70DE8" w:rsidRDefault="00A852F1" w:rsidP="00A852F1">
      <w:pPr>
        <w:spacing w:before="0" w:after="0"/>
        <w:ind w:left="0" w:firstLine="709"/>
        <w:jc w:val="both"/>
        <w:rPr>
          <w:sz w:val="24"/>
          <w:szCs w:val="24"/>
        </w:rPr>
      </w:pPr>
      <w:r w:rsidRPr="00F70DE8">
        <w:rPr>
          <w:sz w:val="24"/>
          <w:szCs w:val="24"/>
        </w:rPr>
        <w:t xml:space="preserve">В практику работы  комитетов, это, прежде всего,  комитеты по ЖКУ и комитет по социальной политике,  вошло рассмотрение обращений и актуальных вопросов, поступивших к депутатам в ходе личных встреч с жителями нашего города, непосредственно на заседаниях. Появилась новая форма работы с обращениями - депутат городского Собрания Галкин И.А., пытаясь разобраться в сложившейся ситуации с круглосуточным кафе «Пятачок»,  подключил  к работе </w:t>
      </w:r>
      <w:proofErr w:type="spellStart"/>
      <w:r w:rsidRPr="00F70DE8">
        <w:rPr>
          <w:sz w:val="24"/>
          <w:szCs w:val="24"/>
        </w:rPr>
        <w:t>съемочную</w:t>
      </w:r>
      <w:proofErr w:type="spellEnd"/>
      <w:r w:rsidRPr="00F70DE8">
        <w:rPr>
          <w:sz w:val="24"/>
          <w:szCs w:val="24"/>
        </w:rPr>
        <w:t xml:space="preserve"> группу телекомпании, которая сняла видеоролик о работе кафе, о шумных компаниях у кафе, а также по вопросу обустройства пандусов в переходе под железной дорогой. </w:t>
      </w:r>
    </w:p>
    <w:p w:rsidR="00A852F1" w:rsidRPr="00F70DE8" w:rsidRDefault="00A852F1" w:rsidP="00A852F1">
      <w:pPr>
        <w:spacing w:before="0" w:after="0"/>
        <w:ind w:left="0" w:firstLine="709"/>
        <w:jc w:val="both"/>
        <w:rPr>
          <w:sz w:val="24"/>
          <w:szCs w:val="24"/>
        </w:rPr>
      </w:pPr>
      <w:r w:rsidRPr="00F70DE8">
        <w:rPr>
          <w:sz w:val="24"/>
          <w:szCs w:val="24"/>
        </w:rPr>
        <w:t xml:space="preserve">В </w:t>
      </w:r>
      <w:proofErr w:type="spellStart"/>
      <w:r w:rsidRPr="00F70DE8">
        <w:rPr>
          <w:sz w:val="24"/>
          <w:szCs w:val="24"/>
        </w:rPr>
        <w:t>Обнинское</w:t>
      </w:r>
      <w:proofErr w:type="spellEnd"/>
      <w:r w:rsidRPr="00F70DE8">
        <w:rPr>
          <w:sz w:val="24"/>
          <w:szCs w:val="24"/>
        </w:rPr>
        <w:t xml:space="preserve"> городское Собрание в 2015 году поступило 331 письмо. Общий объем входящей корреспонденции, в сравнении с предыдущим годом, уменьшился на  4,8 %, от  граждан поступило 90 обращений, это на  7% больше, чем в предыдущем.</w:t>
      </w:r>
    </w:p>
    <w:p w:rsidR="00A852F1" w:rsidRPr="00F70DE8" w:rsidRDefault="00A852F1" w:rsidP="00A852F1">
      <w:pPr>
        <w:spacing w:before="0" w:after="0"/>
        <w:ind w:left="0" w:firstLine="709"/>
        <w:jc w:val="both"/>
        <w:rPr>
          <w:sz w:val="24"/>
          <w:szCs w:val="24"/>
        </w:rPr>
      </w:pPr>
      <w:r w:rsidRPr="00F70DE8">
        <w:rPr>
          <w:sz w:val="24"/>
          <w:szCs w:val="24"/>
        </w:rPr>
        <w:t>От предприятий, учреждений, организаций поступило 54 обращения,</w:t>
      </w:r>
    </w:p>
    <w:p w:rsidR="00A852F1" w:rsidRPr="00F70DE8" w:rsidRDefault="00A852F1" w:rsidP="00A852F1">
      <w:pPr>
        <w:spacing w:before="0" w:after="0"/>
        <w:ind w:left="0" w:firstLine="709"/>
        <w:jc w:val="both"/>
        <w:rPr>
          <w:sz w:val="24"/>
          <w:szCs w:val="24"/>
        </w:rPr>
      </w:pPr>
      <w:r w:rsidRPr="00F70DE8">
        <w:rPr>
          <w:sz w:val="24"/>
          <w:szCs w:val="24"/>
        </w:rPr>
        <w:t>от Администрации города – 119 писем,</w:t>
      </w:r>
    </w:p>
    <w:p w:rsidR="00A852F1" w:rsidRPr="00F70DE8" w:rsidRDefault="00A852F1" w:rsidP="00A852F1">
      <w:pPr>
        <w:spacing w:before="0" w:after="0"/>
        <w:ind w:left="0" w:firstLine="709"/>
        <w:jc w:val="both"/>
        <w:rPr>
          <w:sz w:val="24"/>
          <w:szCs w:val="24"/>
        </w:rPr>
      </w:pPr>
      <w:r w:rsidRPr="00F70DE8">
        <w:rPr>
          <w:sz w:val="24"/>
          <w:szCs w:val="24"/>
        </w:rPr>
        <w:t>из прокуратуры города – 26 писем,</w:t>
      </w:r>
    </w:p>
    <w:p w:rsidR="00A852F1" w:rsidRPr="00F70DE8" w:rsidRDefault="00A852F1" w:rsidP="00A852F1">
      <w:pPr>
        <w:spacing w:before="0" w:after="0"/>
        <w:ind w:left="0" w:firstLine="709"/>
        <w:jc w:val="both"/>
        <w:rPr>
          <w:sz w:val="24"/>
          <w:szCs w:val="24"/>
        </w:rPr>
      </w:pPr>
      <w:r w:rsidRPr="00F70DE8">
        <w:rPr>
          <w:sz w:val="24"/>
          <w:szCs w:val="24"/>
        </w:rPr>
        <w:t>из официальных структур Калужской области -42.</w:t>
      </w:r>
    </w:p>
    <w:p w:rsidR="00A852F1" w:rsidRPr="00F70DE8" w:rsidRDefault="00A852F1" w:rsidP="00A852F1">
      <w:pPr>
        <w:spacing w:before="0" w:after="0"/>
        <w:ind w:left="0" w:firstLine="709"/>
        <w:jc w:val="both"/>
        <w:rPr>
          <w:sz w:val="24"/>
          <w:szCs w:val="24"/>
        </w:rPr>
      </w:pPr>
    </w:p>
    <w:p w:rsidR="00A852F1" w:rsidRPr="00F70DE8" w:rsidRDefault="00A852F1" w:rsidP="00A852F1">
      <w:pPr>
        <w:spacing w:before="0" w:after="0"/>
        <w:ind w:left="0" w:firstLine="709"/>
        <w:jc w:val="both"/>
        <w:rPr>
          <w:sz w:val="24"/>
          <w:szCs w:val="24"/>
        </w:rPr>
      </w:pPr>
      <w:r w:rsidRPr="00F70DE8">
        <w:rPr>
          <w:sz w:val="24"/>
          <w:szCs w:val="24"/>
        </w:rPr>
        <w:t>Структура обращений граждан по тематике вопросов выглядит следующим образом:</w:t>
      </w:r>
    </w:p>
    <w:p w:rsidR="00A852F1" w:rsidRPr="00F70DE8" w:rsidRDefault="00A852F1" w:rsidP="00A852F1">
      <w:pPr>
        <w:autoSpaceDE w:val="0"/>
        <w:autoSpaceDN w:val="0"/>
        <w:adjustRightInd w:val="0"/>
        <w:spacing w:before="0" w:after="0"/>
        <w:ind w:left="0" w:firstLine="709"/>
        <w:rPr>
          <w:sz w:val="24"/>
          <w:szCs w:val="24"/>
        </w:rPr>
      </w:pPr>
      <w:r w:rsidRPr="00F70DE8">
        <w:rPr>
          <w:sz w:val="24"/>
          <w:szCs w:val="24"/>
        </w:rPr>
        <w:t>- ЖКХ – 23 %,</w:t>
      </w:r>
    </w:p>
    <w:p w:rsidR="00A852F1" w:rsidRPr="00F70DE8" w:rsidRDefault="00A852F1" w:rsidP="00A852F1">
      <w:pPr>
        <w:autoSpaceDE w:val="0"/>
        <w:autoSpaceDN w:val="0"/>
        <w:adjustRightInd w:val="0"/>
        <w:spacing w:before="0" w:after="0"/>
        <w:ind w:left="0" w:firstLine="709"/>
        <w:rPr>
          <w:sz w:val="24"/>
          <w:szCs w:val="24"/>
        </w:rPr>
      </w:pPr>
      <w:r w:rsidRPr="00F70DE8">
        <w:rPr>
          <w:sz w:val="24"/>
          <w:szCs w:val="24"/>
        </w:rPr>
        <w:t>- социальное обеспечение (здравоохранение, образование, выплата социальных пособий) -  24,9%,</w:t>
      </w:r>
    </w:p>
    <w:p w:rsidR="00A852F1" w:rsidRPr="00F70DE8" w:rsidRDefault="00A852F1" w:rsidP="00A852F1">
      <w:pPr>
        <w:autoSpaceDE w:val="0"/>
        <w:autoSpaceDN w:val="0"/>
        <w:adjustRightInd w:val="0"/>
        <w:spacing w:before="0" w:after="0"/>
        <w:ind w:left="0" w:firstLine="709"/>
        <w:rPr>
          <w:sz w:val="24"/>
          <w:szCs w:val="24"/>
        </w:rPr>
      </w:pPr>
      <w:r w:rsidRPr="00F70DE8">
        <w:rPr>
          <w:sz w:val="24"/>
          <w:szCs w:val="24"/>
        </w:rPr>
        <w:t>- благоустройство – 17,7%,</w:t>
      </w:r>
    </w:p>
    <w:p w:rsidR="00A852F1" w:rsidRPr="00F70DE8" w:rsidRDefault="00A852F1" w:rsidP="00A852F1">
      <w:pPr>
        <w:autoSpaceDE w:val="0"/>
        <w:autoSpaceDN w:val="0"/>
        <w:adjustRightInd w:val="0"/>
        <w:spacing w:before="0" w:after="0"/>
        <w:ind w:left="0" w:firstLine="709"/>
        <w:rPr>
          <w:sz w:val="24"/>
          <w:szCs w:val="24"/>
        </w:rPr>
      </w:pPr>
      <w:r w:rsidRPr="00F70DE8">
        <w:rPr>
          <w:sz w:val="24"/>
          <w:szCs w:val="24"/>
        </w:rPr>
        <w:t>- землевладение и землепользование – 6,6%,</w:t>
      </w:r>
    </w:p>
    <w:p w:rsidR="00A852F1" w:rsidRPr="00F70DE8" w:rsidRDefault="00A852F1" w:rsidP="00A852F1">
      <w:pPr>
        <w:autoSpaceDE w:val="0"/>
        <w:autoSpaceDN w:val="0"/>
        <w:adjustRightInd w:val="0"/>
        <w:spacing w:before="0" w:after="0"/>
        <w:ind w:left="0" w:firstLine="709"/>
        <w:rPr>
          <w:sz w:val="24"/>
          <w:szCs w:val="24"/>
        </w:rPr>
      </w:pPr>
      <w:r w:rsidRPr="00F70DE8">
        <w:rPr>
          <w:sz w:val="24"/>
          <w:szCs w:val="24"/>
        </w:rPr>
        <w:t>- улучшение жилищных вопросов – 5,5%</w:t>
      </w:r>
    </w:p>
    <w:p w:rsidR="00A852F1" w:rsidRPr="00F70DE8" w:rsidRDefault="00A852F1" w:rsidP="00A852F1">
      <w:pPr>
        <w:autoSpaceDE w:val="0"/>
        <w:autoSpaceDN w:val="0"/>
        <w:adjustRightInd w:val="0"/>
        <w:spacing w:before="0" w:after="0"/>
        <w:ind w:left="0" w:firstLine="709"/>
        <w:rPr>
          <w:sz w:val="24"/>
          <w:szCs w:val="24"/>
        </w:rPr>
      </w:pPr>
      <w:r w:rsidRPr="00F70DE8">
        <w:rPr>
          <w:sz w:val="24"/>
          <w:szCs w:val="24"/>
        </w:rPr>
        <w:t>- другие вопросы – 22,1%</w:t>
      </w:r>
    </w:p>
    <w:p w:rsidR="00A852F1" w:rsidRPr="00F70DE8" w:rsidRDefault="00A852F1" w:rsidP="00A852F1">
      <w:pPr>
        <w:autoSpaceDE w:val="0"/>
        <w:autoSpaceDN w:val="0"/>
        <w:adjustRightInd w:val="0"/>
        <w:spacing w:before="0" w:after="0"/>
        <w:ind w:left="0" w:firstLine="709"/>
        <w:jc w:val="both"/>
        <w:rPr>
          <w:sz w:val="24"/>
          <w:szCs w:val="24"/>
        </w:rPr>
      </w:pPr>
      <w:r w:rsidRPr="00F70DE8">
        <w:rPr>
          <w:sz w:val="24"/>
          <w:szCs w:val="24"/>
        </w:rPr>
        <w:t xml:space="preserve">Обращения, на которые даны положительные ответы, составили 9,1 % . Обращения, на которые даны разъяснения, составили 82,1 %,  находится на контроле с </w:t>
      </w:r>
      <w:proofErr w:type="spellStart"/>
      <w:r w:rsidRPr="00F70DE8">
        <w:rPr>
          <w:sz w:val="24"/>
          <w:szCs w:val="24"/>
        </w:rPr>
        <w:t>продленными</w:t>
      </w:r>
      <w:proofErr w:type="spellEnd"/>
      <w:r w:rsidRPr="00F70DE8">
        <w:rPr>
          <w:sz w:val="24"/>
          <w:szCs w:val="24"/>
        </w:rPr>
        <w:t xml:space="preserve"> сроками исполнения – 8,8%.</w:t>
      </w:r>
    </w:p>
    <w:p w:rsidR="00A852F1" w:rsidRPr="00F70DE8" w:rsidRDefault="00A852F1" w:rsidP="00A852F1">
      <w:pPr>
        <w:adjustRightInd w:val="0"/>
        <w:ind w:left="0"/>
        <w:jc w:val="both"/>
        <w:rPr>
          <w:sz w:val="24"/>
          <w:szCs w:val="24"/>
        </w:rPr>
      </w:pPr>
      <w:r w:rsidRPr="00F70DE8">
        <w:rPr>
          <w:sz w:val="24"/>
          <w:szCs w:val="24"/>
        </w:rPr>
        <w:t>В процессе выборов в городское Собрание кандидаты в депутаты  получили  наказы по благоустройству города, обустройству детских и спортивных площадок и другие.</w:t>
      </w:r>
    </w:p>
    <w:p w:rsidR="00A852F1" w:rsidRPr="00F70DE8" w:rsidRDefault="00A852F1" w:rsidP="00A852F1">
      <w:pPr>
        <w:adjustRightInd w:val="0"/>
        <w:ind w:left="0"/>
        <w:jc w:val="both"/>
        <w:rPr>
          <w:sz w:val="24"/>
          <w:szCs w:val="24"/>
        </w:rPr>
      </w:pPr>
      <w:r w:rsidRPr="00F70DE8">
        <w:rPr>
          <w:sz w:val="24"/>
          <w:szCs w:val="24"/>
        </w:rPr>
        <w:t xml:space="preserve">Была проведена работа по систематизации наказов по направлениям, куда вошли только предложения, имеющие общественное значение. </w:t>
      </w:r>
    </w:p>
    <w:p w:rsidR="00A852F1" w:rsidRPr="00F70DE8" w:rsidRDefault="00A852F1" w:rsidP="00A852F1">
      <w:pPr>
        <w:adjustRightInd w:val="0"/>
        <w:ind w:left="0"/>
        <w:jc w:val="both"/>
        <w:rPr>
          <w:color w:val="000000"/>
          <w:sz w:val="24"/>
          <w:szCs w:val="24"/>
        </w:rPr>
      </w:pPr>
      <w:r w:rsidRPr="00F70DE8">
        <w:rPr>
          <w:color w:val="000000"/>
          <w:sz w:val="24"/>
          <w:szCs w:val="24"/>
        </w:rPr>
        <w:t>Работа по наказам избирателей началась уже в ходе рассмотрения проекта бюджета города на 2016 год. Для реализации наиболее актуальных наказов Территориальным общественным самоуправлениям города на благоустройство микрорайонов в бюджете города на 2016 год запланировано 25 млн. рублей (в 2015 году было 20 млн. рублей)</w:t>
      </w:r>
    </w:p>
    <w:p w:rsidR="00A852F1" w:rsidRPr="00F70DE8" w:rsidRDefault="00A852F1" w:rsidP="00A852F1">
      <w:pPr>
        <w:adjustRightInd w:val="0"/>
        <w:ind w:left="0"/>
        <w:jc w:val="both"/>
        <w:rPr>
          <w:sz w:val="24"/>
          <w:szCs w:val="24"/>
        </w:rPr>
      </w:pPr>
      <w:r w:rsidRPr="00F70DE8">
        <w:rPr>
          <w:sz w:val="24"/>
          <w:szCs w:val="24"/>
        </w:rPr>
        <w:t xml:space="preserve">Работа с наказами будет продолжена в последующие годы. Совместно с Администрацией города образована рабочая группа для составления плана  мероприятий по выполнению наказов избирателей, куда вошли и депутаты городского Собрания. </w:t>
      </w:r>
    </w:p>
    <w:p w:rsidR="00A852F1" w:rsidRPr="00F70DE8" w:rsidRDefault="00A852F1" w:rsidP="00A852F1">
      <w:pPr>
        <w:pStyle w:val="1"/>
        <w:rPr>
          <w:rFonts w:ascii="Times New Roman" w:hAnsi="Times New Roman" w:cs="Times New Roman"/>
          <w:color w:val="auto"/>
          <w:sz w:val="24"/>
          <w:szCs w:val="24"/>
        </w:rPr>
      </w:pPr>
      <w:r w:rsidRPr="00F70DE8">
        <w:rPr>
          <w:rFonts w:ascii="Times New Roman" w:hAnsi="Times New Roman" w:cs="Times New Roman"/>
          <w:color w:val="auto"/>
          <w:sz w:val="24"/>
          <w:szCs w:val="24"/>
        </w:rPr>
        <w:t>Исполнение представительских функций</w:t>
      </w:r>
    </w:p>
    <w:p w:rsidR="00A852F1" w:rsidRPr="00F70DE8" w:rsidRDefault="00A852F1" w:rsidP="00A852F1">
      <w:pPr>
        <w:pStyle w:val="ConsPlusNormal"/>
        <w:widowControl/>
        <w:ind w:firstLine="709"/>
        <w:jc w:val="both"/>
        <w:rPr>
          <w:rFonts w:ascii="Times New Roman" w:hAnsi="Times New Roman" w:cs="Times New Roman"/>
          <w:bCs/>
          <w:sz w:val="24"/>
          <w:szCs w:val="24"/>
        </w:rPr>
      </w:pPr>
      <w:r w:rsidRPr="00F70DE8">
        <w:rPr>
          <w:rFonts w:ascii="Times New Roman" w:hAnsi="Times New Roman" w:cs="Times New Roman"/>
          <w:bCs/>
          <w:sz w:val="24"/>
          <w:szCs w:val="24"/>
        </w:rPr>
        <w:t>Как Глава городского самоуправления исполняю представительские функции,</w:t>
      </w:r>
      <w:r w:rsidRPr="00F70DE8">
        <w:rPr>
          <w:rFonts w:ascii="Times New Roman" w:hAnsi="Times New Roman" w:cs="Times New Roman"/>
          <w:sz w:val="24"/>
          <w:szCs w:val="24"/>
        </w:rPr>
        <w:t xml:space="preserve"> </w:t>
      </w:r>
      <w:r w:rsidRPr="00F70DE8">
        <w:rPr>
          <w:rFonts w:ascii="Times New Roman" w:hAnsi="Times New Roman" w:cs="Times New Roman"/>
          <w:bCs/>
          <w:sz w:val="24"/>
          <w:szCs w:val="24"/>
        </w:rPr>
        <w:t xml:space="preserve">принимаю участие во многих городских мероприятиях, праздниках.  На  самом деле, празднование юбилеев –  это не только  демонстрация организациями  достижений, успехов, для руководителя – это, прежде всего, знакомство с жизнью коллективов города. </w:t>
      </w:r>
    </w:p>
    <w:p w:rsidR="00A852F1" w:rsidRPr="00F70DE8" w:rsidRDefault="00A852F1" w:rsidP="00A852F1">
      <w:pPr>
        <w:pStyle w:val="ConsPlusNormal"/>
        <w:widowControl/>
        <w:ind w:firstLine="709"/>
        <w:jc w:val="both"/>
        <w:rPr>
          <w:rFonts w:ascii="Times New Roman" w:hAnsi="Times New Roman" w:cs="Times New Roman"/>
          <w:bCs/>
          <w:sz w:val="24"/>
          <w:szCs w:val="24"/>
        </w:rPr>
      </w:pPr>
    </w:p>
    <w:p w:rsidR="00A852F1" w:rsidRDefault="00A852F1" w:rsidP="00A852F1">
      <w:pPr>
        <w:pStyle w:val="4"/>
        <w:spacing w:before="0"/>
        <w:ind w:left="0"/>
        <w:jc w:val="center"/>
        <w:rPr>
          <w:rFonts w:ascii="Times New Roman" w:hAnsi="Times New Roman" w:cs="Times New Roman"/>
          <w:color w:val="auto"/>
          <w:sz w:val="24"/>
          <w:szCs w:val="24"/>
        </w:rPr>
      </w:pPr>
      <w:r w:rsidRPr="00F70DE8">
        <w:rPr>
          <w:rFonts w:ascii="Times New Roman" w:hAnsi="Times New Roman" w:cs="Times New Roman"/>
          <w:color w:val="auto"/>
          <w:sz w:val="24"/>
          <w:szCs w:val="24"/>
        </w:rPr>
        <w:t xml:space="preserve">Мероприятия, в которых Глава городского самоуправления принял участие </w:t>
      </w:r>
    </w:p>
    <w:p w:rsidR="00A852F1" w:rsidRPr="00F70DE8" w:rsidRDefault="00A852F1" w:rsidP="00A852F1">
      <w:pPr>
        <w:pStyle w:val="4"/>
        <w:spacing w:before="0"/>
        <w:ind w:left="0"/>
        <w:jc w:val="center"/>
        <w:rPr>
          <w:rFonts w:ascii="Times New Roman" w:hAnsi="Times New Roman" w:cs="Times New Roman"/>
          <w:color w:val="auto"/>
          <w:sz w:val="24"/>
          <w:szCs w:val="24"/>
        </w:rPr>
      </w:pPr>
      <w:r w:rsidRPr="00F70DE8">
        <w:rPr>
          <w:rFonts w:ascii="Times New Roman" w:hAnsi="Times New Roman" w:cs="Times New Roman"/>
          <w:color w:val="auto"/>
          <w:sz w:val="24"/>
          <w:szCs w:val="24"/>
        </w:rPr>
        <w:t>(октябрь 2015 – декабрь 2015):</w:t>
      </w:r>
    </w:p>
    <w:p w:rsidR="00A852F1" w:rsidRPr="00F70DE8" w:rsidRDefault="00A852F1" w:rsidP="00A852F1">
      <w:pPr>
        <w:autoSpaceDE w:val="0"/>
        <w:autoSpaceDN w:val="0"/>
        <w:adjustRightInd w:val="0"/>
        <w:spacing w:before="0" w:after="0"/>
        <w:ind w:left="0" w:firstLine="709"/>
        <w:jc w:val="both"/>
        <w:rPr>
          <w:sz w:val="24"/>
          <w:szCs w:val="24"/>
        </w:rPr>
      </w:pPr>
      <w:r w:rsidRPr="00F70DE8">
        <w:rPr>
          <w:sz w:val="24"/>
          <w:szCs w:val="24"/>
        </w:rPr>
        <w:t xml:space="preserve">18 октября свой 85-летний юбилей  отметил советский и российский </w:t>
      </w:r>
      <w:proofErr w:type="spellStart"/>
      <w:r w:rsidRPr="00F70DE8">
        <w:rPr>
          <w:sz w:val="24"/>
          <w:szCs w:val="24"/>
        </w:rPr>
        <w:t>ученый</w:t>
      </w:r>
      <w:proofErr w:type="spellEnd"/>
      <w:r w:rsidRPr="00F70DE8">
        <w:rPr>
          <w:sz w:val="24"/>
          <w:szCs w:val="24"/>
        </w:rPr>
        <w:t xml:space="preserve">, профессор, доктор физико-математических наук, первый ректор Обнинского института Атомной энергетики Казанский Юрий Алексеевич. За особые заслуги перед </w:t>
      </w:r>
      <w:proofErr w:type="spellStart"/>
      <w:r w:rsidRPr="00F70DE8">
        <w:rPr>
          <w:sz w:val="24"/>
          <w:szCs w:val="24"/>
        </w:rPr>
        <w:t>наукоградом</w:t>
      </w:r>
      <w:proofErr w:type="spellEnd"/>
      <w:r w:rsidRPr="00F70DE8">
        <w:rPr>
          <w:sz w:val="24"/>
          <w:szCs w:val="24"/>
        </w:rPr>
        <w:t xml:space="preserve"> в 2009 году ему присуждено звание «Почётный гражданин города Обнинска». </w:t>
      </w:r>
    </w:p>
    <w:p w:rsidR="00A852F1" w:rsidRPr="00F70DE8" w:rsidRDefault="00A852F1" w:rsidP="00A852F1">
      <w:pPr>
        <w:autoSpaceDE w:val="0"/>
        <w:autoSpaceDN w:val="0"/>
        <w:adjustRightInd w:val="0"/>
        <w:spacing w:before="0" w:after="0"/>
        <w:ind w:left="0" w:firstLine="709"/>
        <w:jc w:val="both"/>
        <w:rPr>
          <w:sz w:val="24"/>
          <w:szCs w:val="24"/>
        </w:rPr>
      </w:pPr>
    </w:p>
    <w:p w:rsidR="00A852F1" w:rsidRPr="00F70DE8" w:rsidRDefault="00A852F1" w:rsidP="00A852F1">
      <w:pPr>
        <w:autoSpaceDE w:val="0"/>
        <w:autoSpaceDN w:val="0"/>
        <w:adjustRightInd w:val="0"/>
        <w:spacing w:before="0" w:after="0"/>
        <w:ind w:left="0" w:firstLine="709"/>
        <w:jc w:val="both"/>
        <w:rPr>
          <w:sz w:val="24"/>
          <w:szCs w:val="24"/>
        </w:rPr>
      </w:pPr>
      <w:r w:rsidRPr="00F70DE8">
        <w:rPr>
          <w:sz w:val="24"/>
          <w:szCs w:val="24"/>
        </w:rPr>
        <w:t xml:space="preserve">Ежегодно 27 сентября и 5 октября в России отмечают свои профессиональные праздники работники дошкольных образовательных учреждений и школьные учителя. Воспитателей и учителей в Обнинске чествовали 1 октября 2015 года. </w:t>
      </w:r>
    </w:p>
    <w:p w:rsidR="00A852F1" w:rsidRPr="00F70DE8" w:rsidRDefault="00A852F1" w:rsidP="00A852F1">
      <w:pPr>
        <w:autoSpaceDE w:val="0"/>
        <w:autoSpaceDN w:val="0"/>
        <w:adjustRightInd w:val="0"/>
        <w:spacing w:before="0" w:after="0"/>
        <w:ind w:left="0" w:firstLine="709"/>
        <w:jc w:val="both"/>
        <w:rPr>
          <w:sz w:val="24"/>
          <w:szCs w:val="24"/>
        </w:rPr>
      </w:pPr>
    </w:p>
    <w:p w:rsidR="00A852F1" w:rsidRPr="00F70DE8" w:rsidRDefault="00A852F1" w:rsidP="00A852F1">
      <w:pPr>
        <w:autoSpaceDE w:val="0"/>
        <w:autoSpaceDN w:val="0"/>
        <w:adjustRightInd w:val="0"/>
        <w:spacing w:before="0" w:after="0"/>
        <w:ind w:left="0" w:firstLine="709"/>
        <w:jc w:val="both"/>
        <w:rPr>
          <w:sz w:val="24"/>
          <w:szCs w:val="24"/>
        </w:rPr>
      </w:pPr>
      <w:r w:rsidRPr="00F70DE8">
        <w:rPr>
          <w:sz w:val="24"/>
          <w:szCs w:val="24"/>
        </w:rPr>
        <w:t>11 октября, во дворе дома 95 по пр.</w:t>
      </w:r>
      <w:r>
        <w:rPr>
          <w:sz w:val="24"/>
          <w:szCs w:val="24"/>
        </w:rPr>
        <w:t xml:space="preserve"> </w:t>
      </w:r>
      <w:r w:rsidRPr="00F70DE8">
        <w:rPr>
          <w:sz w:val="24"/>
          <w:szCs w:val="24"/>
        </w:rPr>
        <w:t xml:space="preserve">Ленина состоялось торжественное открытие детской площадки. Останется в памяти многих предыстория сбора средств на детскую площадку. Примечательно, что часть финансов на реализацию проекта собрали неравнодушные жители домов Ленина, 95 и Кутузова, 4 во время инициированной ими акции «День неравнодушия». </w:t>
      </w:r>
    </w:p>
    <w:p w:rsidR="00A852F1" w:rsidRPr="00F70DE8" w:rsidRDefault="00A852F1" w:rsidP="00A852F1">
      <w:pPr>
        <w:autoSpaceDE w:val="0"/>
        <w:autoSpaceDN w:val="0"/>
        <w:adjustRightInd w:val="0"/>
        <w:spacing w:before="0" w:after="0"/>
        <w:ind w:left="0" w:firstLine="709"/>
        <w:jc w:val="both"/>
        <w:rPr>
          <w:sz w:val="24"/>
          <w:szCs w:val="24"/>
        </w:rPr>
      </w:pPr>
      <w:r w:rsidRPr="00F70DE8">
        <w:rPr>
          <w:sz w:val="24"/>
          <w:szCs w:val="24"/>
        </w:rPr>
        <w:t xml:space="preserve">Значительную поддержку проекту оказали и </w:t>
      </w:r>
      <w:proofErr w:type="spellStart"/>
      <w:r w:rsidRPr="00F70DE8">
        <w:rPr>
          <w:sz w:val="24"/>
          <w:szCs w:val="24"/>
        </w:rPr>
        <w:t>привлеченные</w:t>
      </w:r>
      <w:proofErr w:type="spellEnd"/>
      <w:r w:rsidRPr="00F70DE8">
        <w:rPr>
          <w:sz w:val="24"/>
          <w:szCs w:val="24"/>
        </w:rPr>
        <w:t xml:space="preserve"> к акции депутаты городского Собрания: В.В.</w:t>
      </w:r>
      <w:r>
        <w:rPr>
          <w:sz w:val="24"/>
          <w:szCs w:val="24"/>
        </w:rPr>
        <w:t xml:space="preserve"> </w:t>
      </w:r>
      <w:r w:rsidRPr="00F70DE8">
        <w:rPr>
          <w:sz w:val="24"/>
          <w:szCs w:val="24"/>
        </w:rPr>
        <w:t>Викулин, А.А. Зыков, З.Р.</w:t>
      </w:r>
      <w:r>
        <w:rPr>
          <w:sz w:val="24"/>
          <w:szCs w:val="24"/>
        </w:rPr>
        <w:t xml:space="preserve"> </w:t>
      </w:r>
      <w:r w:rsidRPr="00F70DE8">
        <w:rPr>
          <w:sz w:val="24"/>
          <w:szCs w:val="24"/>
        </w:rPr>
        <w:t>Гуров и депутат Законодательного Собрания А.А.</w:t>
      </w:r>
      <w:r>
        <w:rPr>
          <w:sz w:val="24"/>
          <w:szCs w:val="24"/>
        </w:rPr>
        <w:t xml:space="preserve"> </w:t>
      </w:r>
      <w:r w:rsidRPr="00F70DE8">
        <w:rPr>
          <w:sz w:val="24"/>
          <w:szCs w:val="24"/>
        </w:rPr>
        <w:t xml:space="preserve">Сотников. </w:t>
      </w:r>
    </w:p>
    <w:p w:rsidR="00A852F1" w:rsidRPr="00F70DE8" w:rsidRDefault="00A852F1" w:rsidP="00A852F1">
      <w:pPr>
        <w:autoSpaceDE w:val="0"/>
        <w:autoSpaceDN w:val="0"/>
        <w:adjustRightInd w:val="0"/>
        <w:spacing w:before="0" w:after="0"/>
        <w:ind w:left="0" w:firstLine="709"/>
        <w:jc w:val="both"/>
        <w:rPr>
          <w:sz w:val="24"/>
          <w:szCs w:val="24"/>
        </w:rPr>
      </w:pPr>
    </w:p>
    <w:p w:rsidR="00A852F1" w:rsidRPr="00F70DE8" w:rsidRDefault="00A852F1" w:rsidP="00A852F1">
      <w:pPr>
        <w:autoSpaceDE w:val="0"/>
        <w:autoSpaceDN w:val="0"/>
        <w:adjustRightInd w:val="0"/>
        <w:spacing w:before="0" w:after="0"/>
        <w:ind w:left="0" w:firstLine="709"/>
        <w:jc w:val="both"/>
        <w:rPr>
          <w:sz w:val="24"/>
          <w:szCs w:val="24"/>
        </w:rPr>
      </w:pPr>
      <w:r w:rsidRPr="00F70DE8">
        <w:rPr>
          <w:sz w:val="24"/>
          <w:szCs w:val="24"/>
        </w:rPr>
        <w:t xml:space="preserve">Ежегодно в Обнинске проводится турнир ветеранов волейбола на Кубок г. Обнинска памяти В.И. </w:t>
      </w:r>
      <w:proofErr w:type="spellStart"/>
      <w:r w:rsidRPr="00F70DE8">
        <w:rPr>
          <w:sz w:val="24"/>
          <w:szCs w:val="24"/>
        </w:rPr>
        <w:t>Лепендина</w:t>
      </w:r>
      <w:proofErr w:type="spellEnd"/>
      <w:r w:rsidRPr="00F70DE8">
        <w:rPr>
          <w:sz w:val="24"/>
          <w:szCs w:val="24"/>
        </w:rPr>
        <w:t xml:space="preserve">, в 2015 году торжественная церемония открытия 38-го турнира  состоялась 12 ноября в спортивном комплексе СДЮСШОР по волейболу Александра Савина. В этот день зал собрал более 40 команд волейболистов-ветеранов, прибывших в </w:t>
      </w:r>
      <w:proofErr w:type="spellStart"/>
      <w:r w:rsidRPr="00F70DE8">
        <w:rPr>
          <w:sz w:val="24"/>
          <w:szCs w:val="24"/>
        </w:rPr>
        <w:t>наукоград</w:t>
      </w:r>
      <w:proofErr w:type="spellEnd"/>
      <w:r w:rsidRPr="00F70DE8">
        <w:rPr>
          <w:sz w:val="24"/>
          <w:szCs w:val="24"/>
        </w:rPr>
        <w:t xml:space="preserve"> из разных городов России.</w:t>
      </w:r>
    </w:p>
    <w:p w:rsidR="00A852F1" w:rsidRPr="00F70DE8" w:rsidRDefault="00A852F1" w:rsidP="00A852F1">
      <w:pPr>
        <w:autoSpaceDE w:val="0"/>
        <w:autoSpaceDN w:val="0"/>
        <w:adjustRightInd w:val="0"/>
        <w:spacing w:before="0" w:after="0"/>
        <w:ind w:left="0" w:firstLine="709"/>
        <w:jc w:val="both"/>
        <w:rPr>
          <w:sz w:val="24"/>
          <w:szCs w:val="24"/>
        </w:rPr>
      </w:pPr>
    </w:p>
    <w:p w:rsidR="00A852F1" w:rsidRPr="00F70DE8" w:rsidRDefault="00A852F1" w:rsidP="00A852F1">
      <w:pPr>
        <w:autoSpaceDE w:val="0"/>
        <w:autoSpaceDN w:val="0"/>
        <w:adjustRightInd w:val="0"/>
        <w:spacing w:before="0" w:after="0"/>
        <w:ind w:left="0" w:firstLine="709"/>
        <w:jc w:val="both"/>
        <w:rPr>
          <w:sz w:val="24"/>
          <w:szCs w:val="24"/>
        </w:rPr>
      </w:pPr>
      <w:r w:rsidRPr="00F70DE8">
        <w:rPr>
          <w:sz w:val="24"/>
          <w:szCs w:val="24"/>
        </w:rPr>
        <w:t xml:space="preserve">Спортивная жизнь нашего города пополнилась новым масштабным событием - 21 ноября 2015 года в городе состоялось долгожданное событие для любителей лыж и роликовых коньков  - в торжественной обстановке была открыта </w:t>
      </w:r>
      <w:proofErr w:type="spellStart"/>
      <w:r w:rsidRPr="00F70DE8">
        <w:rPr>
          <w:sz w:val="24"/>
          <w:szCs w:val="24"/>
        </w:rPr>
        <w:t>лыжероллерная</w:t>
      </w:r>
      <w:proofErr w:type="spellEnd"/>
      <w:r w:rsidRPr="00F70DE8">
        <w:rPr>
          <w:sz w:val="24"/>
          <w:szCs w:val="24"/>
        </w:rPr>
        <w:t xml:space="preserve"> трасса.</w:t>
      </w:r>
    </w:p>
    <w:p w:rsidR="00A852F1" w:rsidRPr="00F70DE8" w:rsidRDefault="00A852F1" w:rsidP="00A852F1">
      <w:pPr>
        <w:autoSpaceDE w:val="0"/>
        <w:autoSpaceDN w:val="0"/>
        <w:adjustRightInd w:val="0"/>
        <w:spacing w:before="0" w:after="0"/>
        <w:ind w:left="0" w:firstLine="709"/>
        <w:jc w:val="both"/>
        <w:rPr>
          <w:sz w:val="24"/>
          <w:szCs w:val="24"/>
        </w:rPr>
      </w:pP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2 декабря 2015 года в Администрации города Обнинска был </w:t>
      </w:r>
      <w:proofErr w:type="spellStart"/>
      <w:r w:rsidRPr="00F70DE8">
        <w:rPr>
          <w:sz w:val="24"/>
          <w:szCs w:val="24"/>
        </w:rPr>
        <w:t>проведен</w:t>
      </w:r>
      <w:proofErr w:type="spellEnd"/>
      <w:r w:rsidRPr="00F70DE8">
        <w:rPr>
          <w:sz w:val="24"/>
          <w:szCs w:val="24"/>
        </w:rPr>
        <w:t xml:space="preserve"> «круглый стол» на тему «Основы стратегии развития первого наукограда: потенциал отечественной атомной отрасли – для территории инновационного развития». Мероприятие было посвящено 70-летию атомной отрасли, 70-летию ФЭИ и 20-летию молодёжного отделения Ядерного общества России. </w:t>
      </w:r>
    </w:p>
    <w:p w:rsidR="00A852F1" w:rsidRPr="00F70DE8" w:rsidRDefault="00A852F1" w:rsidP="00A852F1">
      <w:pPr>
        <w:autoSpaceDE w:val="0"/>
        <w:autoSpaceDN w:val="0"/>
        <w:adjustRightInd w:val="0"/>
        <w:ind w:left="0" w:firstLine="709"/>
        <w:jc w:val="both"/>
        <w:rPr>
          <w:sz w:val="24"/>
          <w:szCs w:val="24"/>
        </w:rPr>
      </w:pP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15 декабря состоялось долгожданное для многих </w:t>
      </w:r>
      <w:proofErr w:type="spellStart"/>
      <w:r w:rsidRPr="00F70DE8">
        <w:rPr>
          <w:sz w:val="24"/>
          <w:szCs w:val="24"/>
        </w:rPr>
        <w:t>обнинцев</w:t>
      </w:r>
      <w:proofErr w:type="spellEnd"/>
      <w:r w:rsidRPr="00F70DE8">
        <w:rPr>
          <w:sz w:val="24"/>
          <w:szCs w:val="24"/>
        </w:rPr>
        <w:t xml:space="preserve"> событие – в городе был открыт первый многофункциональный центр предоставления государственных и муниципальных услуг «Мои Документы».</w:t>
      </w:r>
    </w:p>
    <w:p w:rsidR="00A852F1" w:rsidRPr="00F70DE8" w:rsidRDefault="00A852F1" w:rsidP="00A852F1">
      <w:pPr>
        <w:pStyle w:val="ConsPlusNormal"/>
        <w:widowControl/>
        <w:ind w:firstLine="709"/>
        <w:jc w:val="both"/>
        <w:rPr>
          <w:rFonts w:ascii="Times New Roman" w:hAnsi="Times New Roman" w:cs="Times New Roman"/>
          <w:bCs/>
          <w:sz w:val="24"/>
          <w:szCs w:val="24"/>
        </w:rPr>
      </w:pP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29 декабря – знаковое событие для нашего города. Именно в этот день в 1941 году территория современного Обнинска была освобождена от немецко-фашистских захватчиков. </w:t>
      </w:r>
    </w:p>
    <w:p w:rsidR="00A852F1" w:rsidRPr="00F70DE8" w:rsidRDefault="00A852F1" w:rsidP="00A852F1">
      <w:pPr>
        <w:autoSpaceDE w:val="0"/>
        <w:autoSpaceDN w:val="0"/>
        <w:adjustRightInd w:val="0"/>
        <w:ind w:left="0" w:firstLine="709"/>
        <w:jc w:val="both"/>
        <w:rPr>
          <w:sz w:val="24"/>
          <w:szCs w:val="24"/>
        </w:rPr>
      </w:pP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29 декабря 2015 года в честь памятной даты состоялся торжественный митинг, который объединил поколения – на площади у «Вечного огня» собрались ветераны Великой Отечественной войны, представители ветеранских организаций, студенты и школьники. </w:t>
      </w:r>
      <w:proofErr w:type="gramStart"/>
      <w:r w:rsidRPr="00F70DE8">
        <w:rPr>
          <w:sz w:val="24"/>
          <w:szCs w:val="24"/>
        </w:rPr>
        <w:t>Собравшиеся почтили память отдавших свои жизни в боях за независимость Родины.  </w:t>
      </w:r>
      <w:proofErr w:type="gramEnd"/>
    </w:p>
    <w:p w:rsidR="00A852F1" w:rsidRPr="00F70DE8" w:rsidRDefault="00A852F1" w:rsidP="00A852F1">
      <w:pPr>
        <w:autoSpaceDE w:val="0"/>
        <w:autoSpaceDN w:val="0"/>
        <w:adjustRightInd w:val="0"/>
        <w:ind w:left="0" w:firstLine="709"/>
        <w:jc w:val="both"/>
        <w:rPr>
          <w:sz w:val="24"/>
          <w:szCs w:val="24"/>
        </w:rPr>
      </w:pPr>
    </w:p>
    <w:p w:rsidR="00A852F1" w:rsidRPr="00F70DE8" w:rsidRDefault="00A852F1" w:rsidP="00A852F1">
      <w:pPr>
        <w:pStyle w:val="ConsPlusNormal"/>
        <w:widowControl/>
        <w:ind w:firstLine="709"/>
        <w:jc w:val="both"/>
        <w:rPr>
          <w:rFonts w:ascii="Times New Roman" w:hAnsi="Times New Roman" w:cs="Times New Roman"/>
          <w:bCs/>
          <w:sz w:val="24"/>
          <w:szCs w:val="24"/>
        </w:rPr>
      </w:pPr>
      <w:r w:rsidRPr="00F70DE8">
        <w:rPr>
          <w:rFonts w:ascii="Times New Roman" w:hAnsi="Times New Roman" w:cs="Times New Roman"/>
          <w:bCs/>
          <w:sz w:val="24"/>
          <w:szCs w:val="24"/>
        </w:rPr>
        <w:t xml:space="preserve">В прошедшем году депутаты городского Собрания также приняли участие в других мероприятиях, </w:t>
      </w:r>
      <w:proofErr w:type="spellStart"/>
      <w:r w:rsidRPr="00F70DE8">
        <w:rPr>
          <w:rFonts w:ascii="Times New Roman" w:hAnsi="Times New Roman" w:cs="Times New Roman"/>
          <w:bCs/>
          <w:sz w:val="24"/>
          <w:szCs w:val="24"/>
        </w:rPr>
        <w:t>посвященным</w:t>
      </w:r>
      <w:proofErr w:type="spellEnd"/>
      <w:r w:rsidRPr="00F70DE8">
        <w:rPr>
          <w:rFonts w:ascii="Times New Roman" w:hAnsi="Times New Roman" w:cs="Times New Roman"/>
          <w:bCs/>
          <w:sz w:val="24"/>
          <w:szCs w:val="24"/>
        </w:rPr>
        <w:t xml:space="preserve"> другим памятным датам, встречах с жителями в своих избирательных округах, принимали участие в субботниках. </w:t>
      </w:r>
    </w:p>
    <w:p w:rsidR="00A852F1" w:rsidRPr="00F70DE8" w:rsidRDefault="00A852F1" w:rsidP="00A852F1">
      <w:pPr>
        <w:pStyle w:val="ConsPlusNormal"/>
        <w:widowControl/>
        <w:ind w:firstLine="709"/>
        <w:jc w:val="both"/>
        <w:rPr>
          <w:rFonts w:ascii="Times New Roman" w:hAnsi="Times New Roman" w:cs="Times New Roman"/>
          <w:bCs/>
          <w:sz w:val="24"/>
          <w:szCs w:val="24"/>
        </w:rPr>
      </w:pPr>
      <w:r w:rsidRPr="00F70DE8">
        <w:rPr>
          <w:rFonts w:ascii="Times New Roman" w:hAnsi="Times New Roman" w:cs="Times New Roman"/>
          <w:bCs/>
          <w:sz w:val="24"/>
          <w:szCs w:val="24"/>
        </w:rPr>
        <w:t xml:space="preserve">В 2015 году, в том числе и во время </w:t>
      </w:r>
      <w:proofErr w:type="gramStart"/>
      <w:r w:rsidRPr="00F70DE8">
        <w:rPr>
          <w:rFonts w:ascii="Times New Roman" w:hAnsi="Times New Roman" w:cs="Times New Roman"/>
          <w:bCs/>
          <w:sz w:val="24"/>
          <w:szCs w:val="24"/>
        </w:rPr>
        <w:t>предвыборной компании</w:t>
      </w:r>
      <w:proofErr w:type="gramEnd"/>
      <w:r w:rsidRPr="00F70DE8">
        <w:rPr>
          <w:rFonts w:ascii="Times New Roman" w:hAnsi="Times New Roman" w:cs="Times New Roman"/>
          <w:bCs/>
          <w:sz w:val="24"/>
          <w:szCs w:val="24"/>
        </w:rPr>
        <w:t xml:space="preserve">, депутаты  сумели вовлечь жителей в процесс благоустройства дворов города, совместно убирали мусор, красили детские площадки, проводили субботники по чистке леса. После проведения многочисленных субботников жителям города остались детские площадки, новые качели и лавочки, парковки, </w:t>
      </w:r>
      <w:proofErr w:type="spellStart"/>
      <w:r w:rsidRPr="00F70DE8">
        <w:rPr>
          <w:rFonts w:ascii="Times New Roman" w:hAnsi="Times New Roman" w:cs="Times New Roman"/>
          <w:bCs/>
          <w:sz w:val="24"/>
          <w:szCs w:val="24"/>
        </w:rPr>
        <w:t>освещенные</w:t>
      </w:r>
      <w:proofErr w:type="spellEnd"/>
      <w:r w:rsidRPr="00F70DE8">
        <w:rPr>
          <w:rFonts w:ascii="Times New Roman" w:hAnsi="Times New Roman" w:cs="Times New Roman"/>
          <w:bCs/>
          <w:sz w:val="24"/>
          <w:szCs w:val="24"/>
        </w:rPr>
        <w:t xml:space="preserve"> подъезды, отремонтированные тротуары и много других благоустроенных мест.</w:t>
      </w:r>
    </w:p>
    <w:p w:rsidR="00A852F1" w:rsidRPr="00F70DE8" w:rsidRDefault="00A852F1" w:rsidP="00A852F1">
      <w:pPr>
        <w:pStyle w:val="ConsPlusNormal"/>
        <w:widowControl/>
        <w:ind w:firstLine="709"/>
        <w:jc w:val="both"/>
        <w:rPr>
          <w:rFonts w:ascii="Times New Roman" w:hAnsi="Times New Roman" w:cs="Times New Roman"/>
          <w:bCs/>
          <w:sz w:val="24"/>
          <w:szCs w:val="24"/>
        </w:rPr>
      </w:pPr>
      <w:r w:rsidRPr="00F70DE8">
        <w:rPr>
          <w:rFonts w:ascii="Times New Roman" w:hAnsi="Times New Roman" w:cs="Times New Roman"/>
          <w:bCs/>
          <w:sz w:val="24"/>
          <w:szCs w:val="24"/>
        </w:rPr>
        <w:t>Надеюсь, что такое продуктивное взаимодействие депутатов и жителей продолжится и в дальнейшем.</w:t>
      </w:r>
    </w:p>
    <w:p w:rsidR="00A852F1" w:rsidRPr="00F70DE8" w:rsidRDefault="00A852F1" w:rsidP="00A852F1">
      <w:pPr>
        <w:pStyle w:val="ConsPlusNormal"/>
        <w:widowControl/>
        <w:ind w:firstLine="709"/>
        <w:jc w:val="both"/>
        <w:rPr>
          <w:rFonts w:ascii="Times New Roman" w:hAnsi="Times New Roman" w:cs="Times New Roman"/>
          <w:bCs/>
          <w:sz w:val="24"/>
          <w:szCs w:val="24"/>
        </w:rPr>
      </w:pPr>
    </w:p>
    <w:p w:rsidR="00A852F1" w:rsidRPr="00F70DE8" w:rsidRDefault="00A852F1" w:rsidP="00A852F1">
      <w:pPr>
        <w:autoSpaceDE w:val="0"/>
        <w:autoSpaceDN w:val="0"/>
        <w:adjustRightInd w:val="0"/>
        <w:ind w:left="0" w:firstLine="709"/>
        <w:jc w:val="both"/>
        <w:rPr>
          <w:sz w:val="24"/>
          <w:szCs w:val="24"/>
        </w:rPr>
      </w:pPr>
      <w:r w:rsidRPr="00F70DE8">
        <w:rPr>
          <w:sz w:val="24"/>
          <w:szCs w:val="24"/>
        </w:rPr>
        <w:t xml:space="preserve">В конце </w:t>
      </w:r>
      <w:proofErr w:type="spellStart"/>
      <w:r w:rsidRPr="00F70DE8">
        <w:rPr>
          <w:sz w:val="24"/>
          <w:szCs w:val="24"/>
        </w:rPr>
        <w:t>отчета</w:t>
      </w:r>
      <w:proofErr w:type="spellEnd"/>
      <w:r w:rsidRPr="00F70DE8">
        <w:rPr>
          <w:sz w:val="24"/>
          <w:szCs w:val="24"/>
        </w:rPr>
        <w:t xml:space="preserve"> позвольте поблагодарить коллег за совместную работу, выразить благодарность сотрудникам Контрольно-</w:t>
      </w:r>
      <w:proofErr w:type="spellStart"/>
      <w:r w:rsidRPr="00F70DE8">
        <w:rPr>
          <w:sz w:val="24"/>
          <w:szCs w:val="24"/>
        </w:rPr>
        <w:t>счетной</w:t>
      </w:r>
      <w:proofErr w:type="spellEnd"/>
      <w:r w:rsidRPr="00F70DE8">
        <w:rPr>
          <w:sz w:val="24"/>
          <w:szCs w:val="24"/>
        </w:rPr>
        <w:t xml:space="preserve"> палаты, Администрации города и сотрудникам аппарата городского Собрания. Искренне благодарю жителей города, благодаря их труду город становится более благоустроенным, развивается производство, работают учреждения образования, культуры, спорта.</w:t>
      </w:r>
    </w:p>
    <w:p w:rsidR="00A852F1" w:rsidRDefault="00A852F1" w:rsidP="00A852F1">
      <w:pPr>
        <w:autoSpaceDE w:val="0"/>
        <w:autoSpaceDN w:val="0"/>
        <w:adjustRightInd w:val="0"/>
        <w:ind w:left="0" w:firstLine="709"/>
        <w:jc w:val="both"/>
        <w:rPr>
          <w:sz w:val="24"/>
          <w:szCs w:val="24"/>
        </w:rPr>
      </w:pPr>
    </w:p>
    <w:p w:rsidR="00A852F1" w:rsidRPr="00F70DE8" w:rsidRDefault="00A852F1" w:rsidP="00A852F1">
      <w:pPr>
        <w:autoSpaceDE w:val="0"/>
        <w:autoSpaceDN w:val="0"/>
        <w:adjustRightInd w:val="0"/>
        <w:ind w:left="0" w:firstLine="709"/>
        <w:jc w:val="both"/>
        <w:rPr>
          <w:sz w:val="24"/>
          <w:szCs w:val="24"/>
        </w:rPr>
      </w:pPr>
    </w:p>
    <w:p w:rsidR="00A852F1" w:rsidRPr="00F70DE8" w:rsidRDefault="00A852F1" w:rsidP="00A852F1">
      <w:pPr>
        <w:autoSpaceDE w:val="0"/>
        <w:autoSpaceDN w:val="0"/>
        <w:adjustRightInd w:val="0"/>
        <w:spacing w:before="0" w:after="0"/>
        <w:ind w:left="0"/>
        <w:rPr>
          <w:sz w:val="24"/>
          <w:szCs w:val="24"/>
        </w:rPr>
      </w:pPr>
      <w:r w:rsidRPr="00F70DE8">
        <w:rPr>
          <w:sz w:val="24"/>
          <w:szCs w:val="24"/>
        </w:rPr>
        <w:t>Глава городского самоуправления,</w:t>
      </w:r>
    </w:p>
    <w:p w:rsidR="00CB5E0F" w:rsidRDefault="00A852F1" w:rsidP="00A852F1">
      <w:r w:rsidRPr="00F70DE8">
        <w:rPr>
          <w:sz w:val="24"/>
          <w:szCs w:val="24"/>
        </w:rPr>
        <w:t xml:space="preserve">Председатель городского Собрания                                      </w:t>
      </w:r>
      <w:r>
        <w:rPr>
          <w:sz w:val="24"/>
          <w:szCs w:val="24"/>
        </w:rPr>
        <w:tab/>
      </w:r>
      <w:r>
        <w:rPr>
          <w:sz w:val="24"/>
          <w:szCs w:val="24"/>
        </w:rPr>
        <w:tab/>
      </w:r>
      <w:r w:rsidRPr="00F70DE8">
        <w:rPr>
          <w:sz w:val="24"/>
          <w:szCs w:val="24"/>
        </w:rPr>
        <w:t xml:space="preserve"> В.В.</w:t>
      </w:r>
      <w:r>
        <w:rPr>
          <w:sz w:val="24"/>
          <w:szCs w:val="24"/>
        </w:rPr>
        <w:t xml:space="preserve"> </w:t>
      </w:r>
      <w:r w:rsidRPr="00F70DE8">
        <w:rPr>
          <w:sz w:val="24"/>
          <w:szCs w:val="24"/>
        </w:rPr>
        <w:t>Викулин</w:t>
      </w:r>
    </w:p>
    <w:sectPr w:rsidR="00CB5E0F" w:rsidSect="00CB2FF6">
      <w:pgSz w:w="11906" w:h="16838"/>
      <w:pgMar w:top="1701" w:right="851" w:bottom="1701" w:left="107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06B01"/>
    <w:multiLevelType w:val="hybridMultilevel"/>
    <w:tmpl w:val="C566758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81E774D"/>
    <w:multiLevelType w:val="hybridMultilevel"/>
    <w:tmpl w:val="5B4E1C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71A634AF"/>
    <w:multiLevelType w:val="hybridMultilevel"/>
    <w:tmpl w:val="B1C8C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D42F65"/>
    <w:multiLevelType w:val="hybridMultilevel"/>
    <w:tmpl w:val="E0D04D8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F1"/>
    <w:rsid w:val="00001A25"/>
    <w:rsid w:val="00002ABC"/>
    <w:rsid w:val="0002283F"/>
    <w:rsid w:val="00024804"/>
    <w:rsid w:val="00033321"/>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526A"/>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6517D"/>
    <w:rsid w:val="00272489"/>
    <w:rsid w:val="002733A1"/>
    <w:rsid w:val="00281350"/>
    <w:rsid w:val="00284C17"/>
    <w:rsid w:val="00291A17"/>
    <w:rsid w:val="00291DB5"/>
    <w:rsid w:val="00295D8F"/>
    <w:rsid w:val="002A5EEE"/>
    <w:rsid w:val="002A7583"/>
    <w:rsid w:val="002C722C"/>
    <w:rsid w:val="002E4D03"/>
    <w:rsid w:val="002E5447"/>
    <w:rsid w:val="002E60AA"/>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B51FD"/>
    <w:rsid w:val="003C0A2B"/>
    <w:rsid w:val="003C25AE"/>
    <w:rsid w:val="003D5F44"/>
    <w:rsid w:val="003E32DA"/>
    <w:rsid w:val="003E5DAF"/>
    <w:rsid w:val="00412DC9"/>
    <w:rsid w:val="00413034"/>
    <w:rsid w:val="00416179"/>
    <w:rsid w:val="00424666"/>
    <w:rsid w:val="00431CCB"/>
    <w:rsid w:val="004444DC"/>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20513"/>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33854"/>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1CFB"/>
    <w:rsid w:val="00885666"/>
    <w:rsid w:val="0089098E"/>
    <w:rsid w:val="00894AB1"/>
    <w:rsid w:val="008C331A"/>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852F1"/>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2FF6"/>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2E46"/>
    <w:rsid w:val="00D54ACE"/>
    <w:rsid w:val="00D57CFC"/>
    <w:rsid w:val="00D6390B"/>
    <w:rsid w:val="00D66BF0"/>
    <w:rsid w:val="00D755BC"/>
    <w:rsid w:val="00D76A18"/>
    <w:rsid w:val="00D93256"/>
    <w:rsid w:val="00DA217B"/>
    <w:rsid w:val="00DA7F94"/>
    <w:rsid w:val="00DB4FD2"/>
    <w:rsid w:val="00DC766B"/>
    <w:rsid w:val="00DD0207"/>
    <w:rsid w:val="00DE5F00"/>
    <w:rsid w:val="00DF7022"/>
    <w:rsid w:val="00E01FD3"/>
    <w:rsid w:val="00E1257B"/>
    <w:rsid w:val="00E17266"/>
    <w:rsid w:val="00E205E4"/>
    <w:rsid w:val="00E20716"/>
    <w:rsid w:val="00E25974"/>
    <w:rsid w:val="00E34E43"/>
    <w:rsid w:val="00E40096"/>
    <w:rsid w:val="00E51AB0"/>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0817"/>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2F1"/>
    <w:pPr>
      <w:spacing w:before="60" w:after="60" w:line="240" w:lineRule="auto"/>
      <w:ind w:left="36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85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52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A852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character" w:customStyle="1" w:styleId="10">
    <w:name w:val="Заголовок 1 Знак"/>
    <w:basedOn w:val="a0"/>
    <w:link w:val="1"/>
    <w:uiPriority w:val="9"/>
    <w:rsid w:val="00A852F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852F1"/>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A852F1"/>
    <w:rPr>
      <w:rFonts w:asciiTheme="majorHAnsi" w:eastAsiaTheme="majorEastAsia" w:hAnsiTheme="majorHAnsi" w:cstheme="majorBidi"/>
      <w:b/>
      <w:bCs/>
      <w:i/>
      <w:iCs/>
      <w:color w:val="4F81BD" w:themeColor="accent1"/>
      <w:sz w:val="20"/>
      <w:szCs w:val="20"/>
      <w:lang w:eastAsia="ru-RU"/>
    </w:rPr>
  </w:style>
  <w:style w:type="character" w:styleId="a4">
    <w:name w:val="Strong"/>
    <w:uiPriority w:val="22"/>
    <w:qFormat/>
    <w:rsid w:val="00A852F1"/>
    <w:rPr>
      <w:b/>
      <w:bCs/>
    </w:rPr>
  </w:style>
  <w:style w:type="table" w:styleId="a5">
    <w:name w:val="Table Grid"/>
    <w:basedOn w:val="a1"/>
    <w:uiPriority w:val="59"/>
    <w:rsid w:val="00A852F1"/>
    <w:pPr>
      <w:spacing w:after="0" w:line="240" w:lineRule="auto"/>
      <w:ind w:left="851"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A852F1"/>
    <w:pPr>
      <w:spacing w:before="0" w:after="0"/>
      <w:ind w:left="720"/>
      <w:contextualSpacing/>
    </w:pPr>
    <w:rPr>
      <w:sz w:val="24"/>
      <w:szCs w:val="24"/>
    </w:rPr>
  </w:style>
  <w:style w:type="paragraph" w:customStyle="1" w:styleId="ConsPlusNormal">
    <w:name w:val="ConsPlusNormal"/>
    <w:rsid w:val="00A852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2F1"/>
    <w:pPr>
      <w:spacing w:before="60" w:after="60" w:line="240" w:lineRule="auto"/>
      <w:ind w:left="36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85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52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A852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character" w:customStyle="1" w:styleId="10">
    <w:name w:val="Заголовок 1 Знак"/>
    <w:basedOn w:val="a0"/>
    <w:link w:val="1"/>
    <w:uiPriority w:val="9"/>
    <w:rsid w:val="00A852F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852F1"/>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A852F1"/>
    <w:rPr>
      <w:rFonts w:asciiTheme="majorHAnsi" w:eastAsiaTheme="majorEastAsia" w:hAnsiTheme="majorHAnsi" w:cstheme="majorBidi"/>
      <w:b/>
      <w:bCs/>
      <w:i/>
      <w:iCs/>
      <w:color w:val="4F81BD" w:themeColor="accent1"/>
      <w:sz w:val="20"/>
      <w:szCs w:val="20"/>
      <w:lang w:eastAsia="ru-RU"/>
    </w:rPr>
  </w:style>
  <w:style w:type="character" w:styleId="a4">
    <w:name w:val="Strong"/>
    <w:uiPriority w:val="22"/>
    <w:qFormat/>
    <w:rsid w:val="00A852F1"/>
    <w:rPr>
      <w:b/>
      <w:bCs/>
    </w:rPr>
  </w:style>
  <w:style w:type="table" w:styleId="a5">
    <w:name w:val="Table Grid"/>
    <w:basedOn w:val="a1"/>
    <w:uiPriority w:val="59"/>
    <w:rsid w:val="00A852F1"/>
    <w:pPr>
      <w:spacing w:after="0" w:line="240" w:lineRule="auto"/>
      <w:ind w:left="851"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A852F1"/>
    <w:pPr>
      <w:spacing w:before="0" w:after="0"/>
      <w:ind w:left="720"/>
      <w:contextualSpacing/>
    </w:pPr>
    <w:rPr>
      <w:sz w:val="24"/>
      <w:szCs w:val="24"/>
    </w:rPr>
  </w:style>
  <w:style w:type="paragraph" w:customStyle="1" w:styleId="ConsPlusNormal">
    <w:name w:val="ConsPlusNormal"/>
    <w:rsid w:val="00A852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s-obninsk.ru/pages/discussion/discussion_126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obninsk.ru/pages/discussion/discussion_128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5246</Words>
  <Characters>29904</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Организация деятельности городского Собрания</vt:lpstr>
      <vt:lpstr>    Организационно-техническое обеспечение деятельности</vt:lpstr>
      <vt:lpstr>    Юридическое обеспечение деятельности городского Собрания</vt:lpstr>
      <vt:lpstr>Юристы не только проводили правовую экспертизу проектов решений, они принимали а</vt:lpstr>
      <vt:lpstr>    Информационное обеспечение деятельности городского Собрания</vt:lpstr>
      <vt:lpstr>опубликования нормативных правовых актов в официальном печатном  издании,</vt:lpstr>
      <vt:lpstr>размещения нормативных правовых актов на сайте Законодательного Собрания Калужск</vt:lpstr>
      <vt:lpstr>размещения нормативных правовых актов городского Собрания на сайте городского Со</vt:lpstr>
      <vt:lpstr>размещения нормативных правовых актов в Регистре муниципальных  нормативных прав</vt:lpstr>
      <vt:lpstr>размещения нормативных правовых актов в правовых базах «Консультант Плюс», «Коде</vt:lpstr>
      <vt:lpstr>Готовится пресс-релиз по итогам заседаний комитетов городского Собрания, в котор</vt:lpstr>
      <vt:lpstr>За отчетный период размещено на сайте городского Собрания более 130 новостных с</vt:lpstr>
      <vt:lpstr>Нормотворческая деятельность</vt:lpstr>
      <vt:lpstr>Контрольная деятельность </vt:lpstr>
      <vt:lpstr>Обеспечение взаимодействия органов местного самоуправления </vt:lpstr>
      <vt:lpstr>    Межмуниципальное сотрудничество</vt:lpstr>
      <vt:lpstr>Работа с обращениями граждан</vt:lpstr>
      <vt:lpstr>Исполнение представительских функций</vt:lpstr>
    </vt:vector>
  </TitlesOfParts>
  <Company/>
  <LinksUpToDate>false</LinksUpToDate>
  <CharactersWithSpaces>35080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2016-03-31T05:34:00Z</dcterms:created>
  <dcterms:modified xsi:type="dcterms:W3CDTF">2016-03-31T05:37:00Z</dcterms:modified>
</cp:coreProperties>
</file>