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0005B3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0</w:t>
      </w:r>
      <w:r w:rsidR="00D2018E">
        <w:rPr>
          <w:sz w:val="24"/>
        </w:rPr>
        <w:t>9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D2018E">
        <w:rPr>
          <w:sz w:val="24"/>
        </w:rPr>
        <w:t>29</w:t>
      </w:r>
      <w:r w:rsidR="00870869">
        <w:rPr>
          <w:sz w:val="24"/>
        </w:rPr>
        <w:t xml:space="preserve"> </w:t>
      </w:r>
      <w:r w:rsidR="00E013E2">
        <w:rPr>
          <w:sz w:val="24"/>
        </w:rPr>
        <w:t>декабря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7136C4" w:rsidRDefault="007136C4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Светлаков В.Б. – заместитель Председателя городского Собрания; 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18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3734"/>
      </w:tblGrid>
      <w:tr w:rsidR="00991532" w:rsidTr="00EC20C1">
        <w:trPr>
          <w:trHeight w:val="3179"/>
        </w:trPr>
        <w:tc>
          <w:tcPr>
            <w:tcW w:w="4451" w:type="dxa"/>
          </w:tcPr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7136C4" w:rsidRDefault="007136C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Березнер Л.А.;</w:t>
            </w:r>
          </w:p>
          <w:p w:rsidR="00F82125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А.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B53C28" w:rsidRDefault="00B53C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И.А.;</w:t>
            </w:r>
          </w:p>
          <w:p w:rsidR="007136C4" w:rsidRDefault="007136C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174A0E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</w:t>
            </w:r>
            <w:r w:rsidR="00000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0005B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;</w:t>
            </w:r>
          </w:p>
          <w:p w:rsidR="00B53C28" w:rsidRDefault="00B53C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1B5A6F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B53C28" w:rsidRDefault="00B53C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А.Б.;</w:t>
            </w:r>
          </w:p>
          <w:p w:rsidR="000005B3" w:rsidRDefault="000005B3" w:rsidP="007136C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7136C4" w:rsidRDefault="007136C4" w:rsidP="007136C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  <w:p w:rsidR="00B53C28" w:rsidRDefault="00B53C28" w:rsidP="00B53C2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B53C28" w:rsidRDefault="00B53C28" w:rsidP="00B53C2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Пахоменко К.В.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Урожаев П.В.;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7136C4" w:rsidRDefault="007136C4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1B5A6F" w:rsidP="000005B3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 З.Р.; </w:t>
      </w:r>
      <w:r w:rsidR="007136C4">
        <w:rPr>
          <w:sz w:val="24"/>
          <w:szCs w:val="24"/>
        </w:rPr>
        <w:t xml:space="preserve">Зыков А.А.; </w:t>
      </w:r>
      <w:r w:rsidR="00B53C28">
        <w:rPr>
          <w:sz w:val="24"/>
          <w:szCs w:val="24"/>
        </w:rPr>
        <w:t xml:space="preserve">Самбуров Д.А.; </w:t>
      </w:r>
      <w:r w:rsidR="007136C4">
        <w:rPr>
          <w:sz w:val="24"/>
          <w:szCs w:val="24"/>
        </w:rPr>
        <w:t xml:space="preserve">Сергеева Л.А.; Фрай Ю.В.; </w:t>
      </w:r>
      <w:r w:rsidR="00B53C28">
        <w:rPr>
          <w:sz w:val="24"/>
          <w:szCs w:val="24"/>
        </w:rPr>
        <w:t>Шатухин А.Е.;</w:t>
      </w:r>
      <w:r>
        <w:rPr>
          <w:sz w:val="24"/>
          <w:szCs w:val="24"/>
        </w:rPr>
        <w:t xml:space="preserve"> </w:t>
      </w:r>
      <w:r w:rsidR="00286371">
        <w:rPr>
          <w:sz w:val="24"/>
          <w:szCs w:val="24"/>
        </w:rPr>
        <w:t>Ярзуткин </w:t>
      </w:r>
      <w:r w:rsidR="000005B3">
        <w:rPr>
          <w:sz w:val="24"/>
          <w:szCs w:val="24"/>
        </w:rPr>
        <w:t>В.В.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8A472E" w:rsidRDefault="00EC20C1" w:rsidP="002924B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42881">
        <w:rPr>
          <w:sz w:val="24"/>
          <w:szCs w:val="24"/>
        </w:rPr>
        <w:t xml:space="preserve">наньев Г.Е. – заместитель главы Администрации города по </w:t>
      </w:r>
      <w:r w:rsidR="00B53C28">
        <w:rPr>
          <w:sz w:val="24"/>
          <w:szCs w:val="24"/>
        </w:rPr>
        <w:t>в</w:t>
      </w:r>
      <w:r w:rsidR="00F42881">
        <w:rPr>
          <w:sz w:val="24"/>
          <w:szCs w:val="24"/>
        </w:rPr>
        <w:t>опросам</w:t>
      </w:r>
      <w:r w:rsidR="00B53C28">
        <w:rPr>
          <w:sz w:val="24"/>
          <w:szCs w:val="24"/>
        </w:rPr>
        <w:t xml:space="preserve"> управления делами</w:t>
      </w:r>
      <w:r w:rsidR="00F42881">
        <w:rPr>
          <w:sz w:val="24"/>
          <w:szCs w:val="24"/>
        </w:rPr>
        <w:t>;</w:t>
      </w:r>
    </w:p>
    <w:p w:rsidR="00EB3954" w:rsidRDefault="00EB3954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Капинус К.В. – председатель Контрольно-счетной палаты;</w:t>
      </w:r>
    </w:p>
    <w:p w:rsidR="007136C4" w:rsidRDefault="007136C4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9D169F" w:rsidRDefault="009D169F" w:rsidP="008A472E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Леонова Т.Н. – глава Администрации города;</w:t>
      </w:r>
    </w:p>
    <w:p w:rsidR="00EA0C03" w:rsidRDefault="000005B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</w:t>
      </w:r>
      <w:r w:rsidR="00EA0C03">
        <w:rPr>
          <w:sz w:val="24"/>
          <w:szCs w:val="24"/>
        </w:rPr>
        <w:t xml:space="preserve"> начальник правового Управления Администрации города;</w:t>
      </w:r>
    </w:p>
    <w:p w:rsidR="007136C4" w:rsidRDefault="007136C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Разуваева И.А.  – старший помощник прокурора города;</w:t>
      </w:r>
    </w:p>
    <w:p w:rsidR="00EA0C03" w:rsidRDefault="00C15CF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Раудуве И.В. – начальник </w:t>
      </w:r>
      <w:r w:rsidR="00286371">
        <w:rPr>
          <w:sz w:val="24"/>
          <w:szCs w:val="24"/>
        </w:rPr>
        <w:t>у</w:t>
      </w:r>
      <w:r>
        <w:rPr>
          <w:sz w:val="24"/>
          <w:szCs w:val="24"/>
        </w:rPr>
        <w:t>правления городского</w:t>
      </w:r>
      <w:r w:rsidR="00286371">
        <w:rPr>
          <w:sz w:val="24"/>
          <w:szCs w:val="24"/>
        </w:rPr>
        <w:t xml:space="preserve"> хозяйства Администрации города;</w:t>
      </w:r>
    </w:p>
    <w:p w:rsidR="00286371" w:rsidRDefault="0028637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921B24" w:rsidRPr="00921B24" w:rsidRDefault="00921B24" w:rsidP="00921B24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</w:t>
      </w: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>р</w:t>
      </w: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>жденный решением городского Собрания от 04.07.2006  № 01-24</w:t>
      </w:r>
    </w:p>
    <w:p w:rsidR="00921B24" w:rsidRPr="00921B24" w:rsidRDefault="00921B24" w:rsidP="00921B24">
      <w:pPr>
        <w:widowControl/>
        <w:suppressAutoHyphens w:val="0"/>
        <w:autoSpaceDN/>
        <w:ind w:left="720" w:firstLine="69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Наруков В.В. – председатель комитета по законодательству и местному самоуправлению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b/>
          <w:kern w:val="0"/>
          <w:lang w:eastAsia="ar-SA" w:bidi="ar-SA"/>
        </w:rPr>
        <w:lastRenderedPageBreak/>
        <w:t xml:space="preserve">           </w:t>
      </w:r>
    </w:p>
    <w:p w:rsidR="00921B24" w:rsidRPr="00921B24" w:rsidRDefault="00921B24" w:rsidP="00921B24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>О внесении изменений в решение Обнинского городского Собрания от 10.12.2019 № 01-60 «О бюджете города Обнинска на 2020 год и плановый период  2021 и 2022 годов»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Коновалова Л.И.–начальник управления финансов Администрации города 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Капинус К.В. – председатель Контрольно-счетной палаты МО «Город Обнинск»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Пахоменко  К.В. –  председатель комитета по бюджету, финансам и  налогам 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921B24" w:rsidRPr="00921B24" w:rsidRDefault="00921B24" w:rsidP="00921B24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>О внесении изменений и дополнений в Положение «О гербе города Обнинска Калужской области», утвержденное решением городского Собрания № 10-36 от 29.06.2005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Наруков В.В. – председатель комитета по законодательству и местному самоуправлению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921B24" w:rsidRPr="00921B24" w:rsidRDefault="00921B24" w:rsidP="00921B24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>О создании постоянной комиссии Обнинского городскогоСобрания и об утверждении п</w:t>
      </w: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>о</w:t>
      </w: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>ложения «О постоянной комиссии Обнинского городского Собрания по вопросам охраны окружающей среды»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Березнер Л.А. – председатель комитета по экономической политике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 w:bidi="ar-SA"/>
        </w:rPr>
      </w:pPr>
    </w:p>
    <w:p w:rsidR="00921B24" w:rsidRPr="00921B24" w:rsidRDefault="00921B24" w:rsidP="00921B24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О награждении  Почетной грамотой Обнинского городского Собрания 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Зыков А.А. – председатель комитета по социальной политике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921B24" w:rsidRPr="00921B24" w:rsidRDefault="00921B24" w:rsidP="00921B24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О направлении депутатов для участия в работе комиссии  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Пахоменко К.В. – председатель комитета по бюджету, финансам и налогам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921B24" w:rsidRPr="00921B24" w:rsidRDefault="00921B24" w:rsidP="00921B24">
      <w:pPr>
        <w:widowControl/>
        <w:numPr>
          <w:ilvl w:val="0"/>
          <w:numId w:val="8"/>
        </w:numPr>
        <w:suppressAutoHyphens w:val="0"/>
        <w:autoSpaceDN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21B2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</w:t>
      </w:r>
    </w:p>
    <w:p w:rsidR="00921B24" w:rsidRPr="00921B24" w:rsidRDefault="00921B24" w:rsidP="00921B24">
      <w:pPr>
        <w:widowControl/>
        <w:suppressAutoHyphens w:val="0"/>
        <w:autoSpaceDN/>
        <w:ind w:left="708"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921B24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Артемьев Г.Ю. – Глава городского самоуправления, Председатель городского  Собрания</w:t>
      </w:r>
    </w:p>
    <w:p w:rsidR="00E10B38" w:rsidRPr="00E10B38" w:rsidRDefault="00E10B38" w:rsidP="00304FCB">
      <w:pPr>
        <w:widowControl/>
        <w:suppressAutoHyphens w:val="0"/>
        <w:autoSpaceDN/>
        <w:ind w:left="78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EA0C03" w:rsidRPr="00EA0C03" w:rsidRDefault="00E10B38" w:rsidP="00E6677E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lang w:eastAsia="ru-RU" w:bidi="ar-SA"/>
        </w:rPr>
      </w:pP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Разное</w:t>
      </w:r>
      <w:r w:rsidR="00382548">
        <w:rPr>
          <w:rFonts w:ascii="Times New Roman" w:eastAsia="Times New Roman" w:hAnsi="Times New Roman" w:cs="Times New Roman"/>
          <w:bCs/>
          <w:kern w:val="0"/>
          <w:lang w:eastAsia="ru-RU" w:bidi="ar-SA"/>
        </w:rPr>
        <w:t>.</w:t>
      </w:r>
      <w:r w:rsidRPr="00E10B38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</w:p>
    <w:p w:rsidR="00E10B38" w:rsidRPr="00EA0C03" w:rsidRDefault="00E10B38" w:rsidP="00EA0C0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B96F85" w:rsidRDefault="00E10B38" w:rsidP="00E10B38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АРТЕМЬЕВ Г.Ю</w:t>
      </w:r>
      <w:r w:rsidR="007E3A6C" w:rsidRPr="00582A89">
        <w:rPr>
          <w:rFonts w:ascii="Times New Roman" w:eastAsia="Times New Roman" w:hAnsi="Times New Roman" w:cs="Times New Roman"/>
          <w:kern w:val="0"/>
          <w:lang w:eastAsia="ar-SA" w:bidi="ar-SA"/>
        </w:rPr>
        <w:t>. открыл заседание городского Собрания и поприветствовал всех присутствующих.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</w:p>
    <w:p w:rsidR="00AB6C91" w:rsidRPr="00582A89" w:rsidRDefault="00B96F85" w:rsidP="00E10B38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7136C4">
        <w:rPr>
          <w:rFonts w:ascii="Times New Roman" w:eastAsia="Times New Roman" w:hAnsi="Times New Roman" w:cs="Times New Roman"/>
          <w:kern w:val="0"/>
          <w:lang w:eastAsia="ar-SA" w:bidi="ar-SA"/>
        </w:rPr>
        <w:t>2</w:t>
      </w:r>
      <w:r w:rsidR="0082044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>депутат</w:t>
      </w:r>
      <w:r w:rsidR="00A7129C">
        <w:rPr>
          <w:rFonts w:ascii="Times New Roman" w:eastAsia="Times New Roman" w:hAnsi="Times New Roman" w:cs="Times New Roman"/>
          <w:kern w:val="0"/>
          <w:lang w:eastAsia="ar-SA" w:bidi="ar-SA"/>
        </w:rPr>
        <w:t>а</w:t>
      </w:r>
      <w:r>
        <w:rPr>
          <w:kern w:val="0"/>
        </w:rPr>
        <w:t>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E10B38"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="00AB6C91"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AB6C91" w:rsidRPr="00582A89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Pr="00582A89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 w:rsidRPr="00582A89">
        <w:rPr>
          <w:sz w:val="24"/>
          <w:szCs w:val="24"/>
        </w:rPr>
        <w:t xml:space="preserve">ГОЛОСОВАЛИ: </w:t>
      </w:r>
      <w:r w:rsidR="00B96F85">
        <w:rPr>
          <w:sz w:val="24"/>
          <w:szCs w:val="24"/>
        </w:rPr>
        <w:t>«за» - 2</w:t>
      </w:r>
      <w:r w:rsidR="007136C4">
        <w:rPr>
          <w:sz w:val="24"/>
          <w:szCs w:val="24"/>
        </w:rPr>
        <w:t>2</w:t>
      </w:r>
      <w:r w:rsidR="00AB6C91" w:rsidRPr="00582A89">
        <w:rPr>
          <w:sz w:val="24"/>
          <w:szCs w:val="24"/>
        </w:rPr>
        <w:t xml:space="preserve"> «против» - 0, «воздержались» - 0.</w:t>
      </w:r>
    </w:p>
    <w:p w:rsidR="00C2297E" w:rsidRPr="00582A89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519D6" w:rsidRDefault="00E10B38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519D6" w:rsidRPr="00222035">
        <w:rPr>
          <w:sz w:val="24"/>
          <w:szCs w:val="24"/>
        </w:rPr>
        <w:t>. спросил, есть ли дополнения  и предложения в повестку дня.</w:t>
      </w:r>
    </w:p>
    <w:p w:rsidR="000F1E83" w:rsidRPr="00222035" w:rsidRDefault="000F1E83" w:rsidP="000F1E83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304FCB" w:rsidRDefault="00304FCB" w:rsidP="007519D6">
      <w:pPr>
        <w:pStyle w:val="Standard"/>
        <w:ind w:firstLine="567"/>
        <w:jc w:val="both"/>
        <w:rPr>
          <w:sz w:val="24"/>
          <w:szCs w:val="24"/>
        </w:rPr>
      </w:pPr>
    </w:p>
    <w:p w:rsidR="00304FCB" w:rsidRDefault="00F96C59" w:rsidP="007519D6">
      <w:pPr>
        <w:pStyle w:val="Standard"/>
        <w:ind w:firstLine="567"/>
        <w:jc w:val="both"/>
        <w:rPr>
          <w:sz w:val="24"/>
          <w:szCs w:val="24"/>
        </w:rPr>
      </w:pPr>
      <w:r w:rsidRPr="00222035">
        <w:rPr>
          <w:sz w:val="24"/>
          <w:szCs w:val="24"/>
        </w:rPr>
        <w:t>ГОЛОСОВАЛИ: «за» - 2</w:t>
      </w:r>
      <w:r w:rsidR="007136C4">
        <w:rPr>
          <w:sz w:val="24"/>
          <w:szCs w:val="24"/>
        </w:rPr>
        <w:t>2</w:t>
      </w:r>
      <w:r w:rsidRPr="00222035">
        <w:rPr>
          <w:sz w:val="24"/>
          <w:szCs w:val="24"/>
        </w:rPr>
        <w:t>, «против» - 0, «воздержались» - 0.</w:t>
      </w:r>
    </w:p>
    <w:p w:rsidR="00D46401" w:rsidRPr="00BF0F62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C731A1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731A1">
        <w:rPr>
          <w:sz w:val="24"/>
          <w:szCs w:val="24"/>
        </w:rPr>
        <w:t xml:space="preserve">СЛУШАЛИ: </w:t>
      </w:r>
      <w:r w:rsidR="00C86F4A" w:rsidRPr="00C731A1">
        <w:rPr>
          <w:sz w:val="24"/>
          <w:szCs w:val="24"/>
        </w:rPr>
        <w:t>НАРУКОВА В.В</w:t>
      </w:r>
      <w:r w:rsidR="007519D6" w:rsidRPr="00C731A1">
        <w:rPr>
          <w:sz w:val="24"/>
          <w:szCs w:val="24"/>
        </w:rPr>
        <w:t>.</w:t>
      </w:r>
      <w:r w:rsidRPr="00C731A1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C731A1">
        <w:rPr>
          <w:bCs/>
          <w:kern w:val="0"/>
          <w:sz w:val="24"/>
          <w:szCs w:val="24"/>
          <w:lang w:eastAsia="ru-RU"/>
        </w:rPr>
        <w:t>«</w:t>
      </w:r>
      <w:r w:rsidR="00921B24" w:rsidRPr="00921B24">
        <w:rPr>
          <w:bCs/>
          <w:kern w:val="0"/>
          <w:sz w:val="24"/>
          <w:szCs w:val="24"/>
          <w:lang w:eastAsia="ru-RU"/>
        </w:rPr>
        <w:t>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</w:t>
      </w:r>
      <w:r w:rsidR="009035CA" w:rsidRPr="00C731A1">
        <w:rPr>
          <w:bCs/>
          <w:kern w:val="0"/>
          <w:sz w:val="24"/>
          <w:szCs w:val="24"/>
          <w:lang w:eastAsia="ru-RU"/>
        </w:rPr>
        <w:t>»</w:t>
      </w:r>
      <w:r w:rsidRPr="00C731A1">
        <w:rPr>
          <w:sz w:val="24"/>
          <w:szCs w:val="24"/>
        </w:rPr>
        <w:t>.</w:t>
      </w:r>
    </w:p>
    <w:p w:rsidR="00A54E28" w:rsidRPr="00A54E28" w:rsidRDefault="00C86F4A" w:rsidP="00A54E28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731A1">
        <w:rPr>
          <w:rFonts w:ascii="Times New Roman" w:hAnsi="Times New Roman" w:cs="Times New Roman"/>
        </w:rPr>
        <w:t>НАРУКОВ В.В</w:t>
      </w:r>
      <w:r w:rsidR="00870869" w:rsidRPr="00C731A1">
        <w:rPr>
          <w:rFonts w:ascii="Times New Roman" w:hAnsi="Times New Roman" w:cs="Times New Roman"/>
        </w:rPr>
        <w:t xml:space="preserve">. </w:t>
      </w:r>
      <w:r w:rsidR="00E1192A" w:rsidRPr="00C731A1">
        <w:rPr>
          <w:rFonts w:ascii="Times New Roman" w:hAnsi="Times New Roman" w:cs="Times New Roman"/>
        </w:rPr>
        <w:t>доложил, что</w:t>
      </w:r>
      <w:r w:rsidR="00113E56" w:rsidRPr="00C731A1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 xml:space="preserve"> </w:t>
      </w:r>
      <w:r w:rsidR="00A54E28" w:rsidRPr="00A54E28">
        <w:rPr>
          <w:rFonts w:ascii="Times New Roman" w:eastAsia="Times New Roman" w:hAnsi="Times New Roman" w:cs="Times New Roman"/>
          <w:kern w:val="0"/>
          <w:lang w:eastAsia="ru-RU" w:bidi="ar-SA"/>
        </w:rPr>
        <w:t>проект решения  «О внесении изменений и дополнений в Устав муниципального образования «Город Обнинск», утвержденный решением городского Собрания от 04.07.2006  № 01-24»</w:t>
      </w:r>
      <w:r w:rsidR="00A7129C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A54E28" w:rsidRPr="00A54E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необходимо вынести на публичные слушания.</w:t>
      </w:r>
    </w:p>
    <w:p w:rsidR="00113E56" w:rsidRPr="00113E56" w:rsidRDefault="00A54E28" w:rsidP="00A54E2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A54E28">
        <w:rPr>
          <w:rFonts w:ascii="Times New Roman" w:eastAsia="Times New Roman" w:hAnsi="Times New Roman" w:cs="Times New Roman"/>
          <w:kern w:val="0"/>
          <w:lang w:eastAsia="ru-RU" w:bidi="ar-SA"/>
        </w:rPr>
        <w:t>Публичные слушания назначить на 18 января 2021 года с 16.30 до 17.00, ответственным за проведение публичных слушаний назначить Нарукова В.В. – председателя комитета по законод</w:t>
      </w:r>
      <w:r w:rsidRPr="00A54E28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Pr="00A54E28">
        <w:rPr>
          <w:rFonts w:ascii="Times New Roman" w:eastAsia="Times New Roman" w:hAnsi="Times New Roman" w:cs="Times New Roman"/>
          <w:kern w:val="0"/>
          <w:lang w:eastAsia="ru-RU" w:bidi="ar-SA"/>
        </w:rPr>
        <w:t>тельству местному самоуправлению. Проект решения и информационное письмо опубликовать в официальном источнике.</w:t>
      </w:r>
    </w:p>
    <w:p w:rsidR="00113E56" w:rsidRPr="00113E56" w:rsidRDefault="00113E56" w:rsidP="00113E56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Проект решения рассмотрен на комитете по законодательству и местному самоуправлению и рекомендован к принятию городским Собранием.</w:t>
      </w:r>
    </w:p>
    <w:p w:rsidR="00D939E3" w:rsidRDefault="00E1192A" w:rsidP="00D939E3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F4A" w:rsidRPr="00BF0F62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C86F4A" w:rsidRPr="00BF0F62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C86F4A" w:rsidRPr="00BF0F62" w:rsidRDefault="00C86F4A" w:rsidP="00C86F4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7136C4"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D46401" w:rsidRPr="00787DC7" w:rsidRDefault="00C86F4A" w:rsidP="00C86F4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BF0F62">
        <w:rPr>
          <w:sz w:val="24"/>
          <w:szCs w:val="24"/>
        </w:rPr>
        <w:t>-0</w:t>
      </w:r>
      <w:r w:rsidR="00921B24">
        <w:rPr>
          <w:sz w:val="24"/>
          <w:szCs w:val="24"/>
        </w:rPr>
        <w:t>9</w:t>
      </w:r>
      <w:r w:rsidRPr="00BF0F62">
        <w:rPr>
          <w:sz w:val="24"/>
          <w:szCs w:val="24"/>
        </w:rPr>
        <w:t xml:space="preserve"> принято и прилагается.</w:t>
      </w:r>
    </w:p>
    <w:p w:rsidR="00954080" w:rsidRPr="00BF0F62" w:rsidRDefault="00954080" w:rsidP="00E0427A">
      <w:pPr>
        <w:pStyle w:val="Standard"/>
        <w:jc w:val="both"/>
        <w:rPr>
          <w:sz w:val="24"/>
          <w:szCs w:val="24"/>
        </w:rPr>
      </w:pPr>
    </w:p>
    <w:p w:rsidR="00D46401" w:rsidRPr="00BF0F62" w:rsidRDefault="00870869" w:rsidP="00382548">
      <w:pPr>
        <w:pStyle w:val="Standard"/>
        <w:numPr>
          <w:ilvl w:val="0"/>
          <w:numId w:val="9"/>
        </w:numPr>
        <w:tabs>
          <w:tab w:val="left" w:pos="71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921B24">
        <w:rPr>
          <w:sz w:val="24"/>
          <w:szCs w:val="24"/>
        </w:rPr>
        <w:t>КОНОВАЛОВУ Л.И</w:t>
      </w:r>
      <w:r w:rsidR="00C2297E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921B24" w:rsidRPr="00921B24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</w:t>
      </w:r>
      <w:r w:rsidR="00503CED">
        <w:rPr>
          <w:bCs/>
          <w:kern w:val="0"/>
          <w:sz w:val="24"/>
          <w:szCs w:val="24"/>
          <w:lang w:eastAsia="ru-RU"/>
        </w:rPr>
        <w:t>дского Собрания от 10.12.2019 № </w:t>
      </w:r>
      <w:r w:rsidR="00921B24" w:rsidRPr="00921B24">
        <w:rPr>
          <w:bCs/>
          <w:kern w:val="0"/>
          <w:sz w:val="24"/>
          <w:szCs w:val="24"/>
          <w:lang w:eastAsia="ru-RU"/>
        </w:rPr>
        <w:t>01-60 «О бюджете города Обнинска на 2020 год и плановый период  2021 и 2022 годов</w:t>
      </w:r>
      <w:r w:rsidRPr="00BF0F62">
        <w:rPr>
          <w:sz w:val="24"/>
          <w:szCs w:val="24"/>
        </w:rPr>
        <w:t>».</w:t>
      </w:r>
    </w:p>
    <w:p w:rsidR="00503CED" w:rsidRPr="00503CED" w:rsidRDefault="00921B24" w:rsidP="00503CE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Л.И</w:t>
      </w:r>
      <w:r w:rsidR="00C86F4A">
        <w:rPr>
          <w:rFonts w:ascii="Times New Roman" w:hAnsi="Times New Roman" w:cs="Times New Roman"/>
        </w:rPr>
        <w:t>. доло</w:t>
      </w:r>
      <w:r w:rsidR="004213BA">
        <w:rPr>
          <w:rFonts w:ascii="Times New Roman" w:hAnsi="Times New Roman" w:cs="Times New Roman"/>
        </w:rPr>
        <w:t>жил</w:t>
      </w:r>
      <w:r w:rsidR="00C86F4A">
        <w:rPr>
          <w:rFonts w:ascii="Times New Roman" w:hAnsi="Times New Roman" w:cs="Times New Roman"/>
        </w:rPr>
        <w:t>а</w:t>
      </w:r>
      <w:r w:rsidR="004213BA">
        <w:rPr>
          <w:rFonts w:ascii="Times New Roman" w:hAnsi="Times New Roman" w:cs="Times New Roman"/>
        </w:rPr>
        <w:t xml:space="preserve">, </w:t>
      </w:r>
      <w:r w:rsidR="004213BA" w:rsidRPr="004213BA">
        <w:rPr>
          <w:rFonts w:ascii="Times New Roman" w:hAnsi="Times New Roman" w:cs="Times New Roman"/>
        </w:rPr>
        <w:t>что</w:t>
      </w:r>
      <w:r w:rsidR="001A7192">
        <w:rPr>
          <w:rFonts w:ascii="Times New Roman" w:hAnsi="Times New Roman" w:cs="Times New Roman"/>
        </w:rPr>
        <w:t xml:space="preserve"> </w:t>
      </w:r>
      <w:r w:rsidR="00503CED">
        <w:rPr>
          <w:rFonts w:ascii="Times New Roman" w:hAnsi="Times New Roman" w:cs="Times New Roman"/>
        </w:rPr>
        <w:t>п</w:t>
      </w:r>
      <w:r w:rsidR="00503CED" w:rsidRPr="00503CED">
        <w:rPr>
          <w:rFonts w:ascii="Times New Roman" w:hAnsi="Times New Roman" w:cs="Times New Roman"/>
        </w:rPr>
        <w:t>роект решения Обнинского городского Собрания о внесении изменений в бюджет текущего года не содержит изменения налоговых и неналоговых доходов.</w:t>
      </w:r>
      <w:r w:rsidR="00503CED">
        <w:rPr>
          <w:rFonts w:ascii="Times New Roman" w:hAnsi="Times New Roman" w:cs="Times New Roman"/>
        </w:rPr>
        <w:t xml:space="preserve"> У</w:t>
      </w:r>
      <w:r w:rsidR="00503CED" w:rsidRPr="00503CED">
        <w:rPr>
          <w:rFonts w:ascii="Times New Roman" w:hAnsi="Times New Roman" w:cs="Times New Roman"/>
        </w:rPr>
        <w:t xml:space="preserve">худшение экономической ситуации в связи с распространением новой коронавирусной инфекции </w:t>
      </w:r>
      <w:r w:rsidR="00503CED" w:rsidRPr="00503CED">
        <w:rPr>
          <w:rFonts w:ascii="Times New Roman" w:hAnsi="Times New Roman" w:cs="Times New Roman"/>
          <w:lang w:val="en-US"/>
        </w:rPr>
        <w:t>COVID</w:t>
      </w:r>
      <w:r w:rsidR="00A7129C">
        <w:rPr>
          <w:rFonts w:ascii="Times New Roman" w:hAnsi="Times New Roman" w:cs="Times New Roman"/>
        </w:rPr>
        <w:t xml:space="preserve">-19 </w:t>
      </w:r>
      <w:r w:rsidR="00503CED" w:rsidRPr="00503CED">
        <w:rPr>
          <w:rFonts w:ascii="Times New Roman" w:hAnsi="Times New Roman" w:cs="Times New Roman"/>
        </w:rPr>
        <w:t>привело к выпадающим налоговым и неналоговым доходам.</w:t>
      </w:r>
    </w:p>
    <w:p w:rsidR="00FD0F10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Данным проектом решения традиционно уточняются коды бюджетной классификации, вносятся изменения межбюджетных трансфертов, а также прочих безвозмездных перечислений.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  <w:bCs/>
        </w:rPr>
        <w:t>Доходы бюджета  на 2020 год увеличатся на сумму 280 760 тыс. руб</w:t>
      </w:r>
      <w:r>
        <w:rPr>
          <w:rFonts w:ascii="Times New Roman" w:hAnsi="Times New Roman" w:cs="Times New Roman"/>
          <w:bCs/>
        </w:rPr>
        <w:t>лей</w:t>
      </w:r>
      <w:r w:rsidRPr="00503CED">
        <w:rPr>
          <w:rFonts w:ascii="Times New Roman" w:hAnsi="Times New Roman" w:cs="Times New Roman"/>
          <w:bCs/>
        </w:rPr>
        <w:t xml:space="preserve"> и составят 7 009 783 тыс. руб</w:t>
      </w:r>
      <w:r>
        <w:rPr>
          <w:rFonts w:ascii="Times New Roman" w:hAnsi="Times New Roman" w:cs="Times New Roman"/>
          <w:bCs/>
        </w:rPr>
        <w:t>лей</w:t>
      </w:r>
      <w:r w:rsidRPr="00503CED">
        <w:rPr>
          <w:rFonts w:ascii="Times New Roman" w:hAnsi="Times New Roman" w:cs="Times New Roman"/>
          <w:bCs/>
        </w:rPr>
        <w:t xml:space="preserve">. </w:t>
      </w:r>
      <w:r w:rsidRPr="00503CED">
        <w:rPr>
          <w:rFonts w:ascii="Times New Roman" w:hAnsi="Times New Roman" w:cs="Times New Roman"/>
        </w:rPr>
        <w:t>Увеличение происходит за счет безвозмездных поступлений. Межбюджетные трансферты от других бюджетов бюджетной системы на общую сумму 277 476 тыс. руб</w:t>
      </w:r>
      <w:r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 xml:space="preserve"> отражены в приложении № 4  к проекту решения. 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Прочие безвозмездные поступления увеличатся на 18 835тыс. руб</w:t>
      </w:r>
      <w:r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 xml:space="preserve"> и составят 36 204 тыс. руб</w:t>
      </w:r>
      <w:r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.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 xml:space="preserve">За счет возврата остатков субсидий, субвенций и иных межбюджетных трансфертов, имеющих целевое назначение, прошлых лет в сумме 15 552 тыс. </w:t>
      </w:r>
      <w:r w:rsidRPr="00503CED">
        <w:rPr>
          <w:rFonts w:ascii="Times New Roman" w:hAnsi="Times New Roman" w:cs="Times New Roman"/>
          <w:b/>
          <w:bCs/>
        </w:rPr>
        <w:t xml:space="preserve"> </w:t>
      </w:r>
      <w:r w:rsidRPr="00503CED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, доходы бюджета уменьшаются.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503CED">
        <w:rPr>
          <w:rFonts w:ascii="Times New Roman" w:hAnsi="Times New Roman" w:cs="Times New Roman"/>
          <w:bCs/>
        </w:rPr>
        <w:t>Расходы бюджета города на 2020 год увеличатся на сумму 280 760 тыс. руб</w:t>
      </w:r>
      <w:r>
        <w:rPr>
          <w:rFonts w:ascii="Times New Roman" w:hAnsi="Times New Roman" w:cs="Times New Roman"/>
          <w:bCs/>
        </w:rPr>
        <w:t>лей</w:t>
      </w:r>
      <w:r w:rsidRPr="00503CED">
        <w:rPr>
          <w:rFonts w:ascii="Times New Roman" w:hAnsi="Times New Roman" w:cs="Times New Roman"/>
          <w:bCs/>
        </w:rPr>
        <w:t xml:space="preserve"> и составят в уточненном бюджете  7 125 894 тыс. руб</w:t>
      </w:r>
      <w:r>
        <w:rPr>
          <w:rFonts w:ascii="Times New Roman" w:hAnsi="Times New Roman" w:cs="Times New Roman"/>
          <w:bCs/>
        </w:rPr>
        <w:t>лей</w:t>
      </w:r>
      <w:r w:rsidRPr="00503CED">
        <w:rPr>
          <w:rFonts w:ascii="Times New Roman" w:hAnsi="Times New Roman" w:cs="Times New Roman"/>
          <w:bCs/>
        </w:rPr>
        <w:t>.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Изменения ассигнований за счет межбюджетных трансфертов составят 277 476 тыс. руб</w:t>
      </w:r>
      <w:r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.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Основные из них: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 xml:space="preserve">- переселение граждан из аварийного жилищного фонда в рамках реализации национального проекта </w:t>
      </w:r>
      <w:r w:rsidR="00E240EE">
        <w:rPr>
          <w:rFonts w:ascii="Times New Roman" w:hAnsi="Times New Roman" w:cs="Times New Roman"/>
        </w:rPr>
        <w:t>«</w:t>
      </w:r>
      <w:r w:rsidRPr="00503CED">
        <w:rPr>
          <w:rFonts w:ascii="Times New Roman" w:hAnsi="Times New Roman" w:cs="Times New Roman"/>
        </w:rPr>
        <w:t>Жилье и городская среда</w:t>
      </w:r>
      <w:r w:rsidR="00E240EE">
        <w:rPr>
          <w:rFonts w:ascii="Times New Roman" w:hAnsi="Times New Roman" w:cs="Times New Roman"/>
        </w:rPr>
        <w:t>»</w:t>
      </w:r>
      <w:r w:rsidRPr="00503CED">
        <w:rPr>
          <w:rFonts w:ascii="Times New Roman" w:hAnsi="Times New Roman" w:cs="Times New Roman"/>
        </w:rPr>
        <w:t xml:space="preserve"> за счет средств Фонда содействия реформированию жилищно-коммунального хозяйства и средств областного и городского бюджетов — 128 млн. руб</w:t>
      </w:r>
      <w:r w:rsidR="00E240EE"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;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-  ежемесячные выплат</w:t>
      </w:r>
      <w:r w:rsidR="00A7129C">
        <w:rPr>
          <w:rFonts w:ascii="Times New Roman" w:hAnsi="Times New Roman" w:cs="Times New Roman"/>
        </w:rPr>
        <w:t>ы</w:t>
      </w:r>
      <w:r w:rsidRPr="00503CED">
        <w:rPr>
          <w:rFonts w:ascii="Times New Roman" w:hAnsi="Times New Roman" w:cs="Times New Roman"/>
        </w:rPr>
        <w:t xml:space="preserve"> на детей в возрасте от трех до семи лет — 151 млн. руб</w:t>
      </w:r>
      <w:r w:rsidR="00E240EE"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;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- ежемесячная денежная выплата, назначаемая в случае рождения третьего ребенка или последующих детей до достижения ребенком возраста трех лет — 24 млн. руб</w:t>
      </w:r>
      <w:r w:rsidR="00E240EE"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;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- выплаты медицинским работникам, лечащим пациентов с диагнозом новой коронавирусной инф</w:t>
      </w:r>
      <w:r w:rsidR="00E240EE">
        <w:rPr>
          <w:rFonts w:ascii="Times New Roman" w:hAnsi="Times New Roman" w:cs="Times New Roman"/>
        </w:rPr>
        <w:t>екции COVID-19  - 55,3 млн. рублей</w:t>
      </w:r>
      <w:r w:rsidRPr="00503CED">
        <w:rPr>
          <w:rFonts w:ascii="Times New Roman" w:hAnsi="Times New Roman" w:cs="Times New Roman"/>
        </w:rPr>
        <w:t>;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— 25 млн. руб</w:t>
      </w:r>
      <w:r w:rsidR="00E240EE"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;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- обеспечение государственных гарантий на получение общедоступного и бесплатного общего образования и ежемесячное денежное вознаграждение за кла</w:t>
      </w:r>
      <w:r w:rsidR="00E240EE">
        <w:rPr>
          <w:rFonts w:ascii="Times New Roman" w:hAnsi="Times New Roman" w:cs="Times New Roman"/>
        </w:rPr>
        <w:t>ссное руководство — 29 млн. рублей</w:t>
      </w:r>
      <w:r w:rsidRPr="00503CED">
        <w:rPr>
          <w:rFonts w:ascii="Times New Roman" w:hAnsi="Times New Roman" w:cs="Times New Roman"/>
        </w:rPr>
        <w:t>;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 xml:space="preserve">-  устройство светофорных объектов, ограждений и дорожных неровностей и на ремонт автомобильных дорог </w:t>
      </w:r>
      <w:r w:rsidR="00E240EE">
        <w:rPr>
          <w:rFonts w:ascii="Times New Roman" w:hAnsi="Times New Roman" w:cs="Times New Roman"/>
        </w:rPr>
        <w:t>в рамках национального проекта «</w:t>
      </w:r>
      <w:r w:rsidRPr="00503CED">
        <w:rPr>
          <w:rFonts w:ascii="Times New Roman" w:hAnsi="Times New Roman" w:cs="Times New Roman"/>
        </w:rPr>
        <w:t>Безопасные и ка</w:t>
      </w:r>
      <w:r w:rsidR="00E240EE">
        <w:rPr>
          <w:rFonts w:ascii="Times New Roman" w:hAnsi="Times New Roman" w:cs="Times New Roman"/>
        </w:rPr>
        <w:t>чественные автомобильные дороги»</w:t>
      </w:r>
      <w:r w:rsidRPr="00503CED">
        <w:rPr>
          <w:rFonts w:ascii="Times New Roman" w:hAnsi="Times New Roman" w:cs="Times New Roman"/>
        </w:rPr>
        <w:t xml:space="preserve"> — 39 млн. руб</w:t>
      </w:r>
      <w:r w:rsidR="00E240EE"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;</w:t>
      </w:r>
    </w:p>
    <w:p w:rsidR="00503CED" w:rsidRP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 xml:space="preserve">- создание детского технопарка </w:t>
      </w:r>
      <w:r w:rsidR="00E240EE">
        <w:rPr>
          <w:rFonts w:ascii="Times New Roman" w:hAnsi="Times New Roman" w:cs="Times New Roman"/>
        </w:rPr>
        <w:t>«</w:t>
      </w:r>
      <w:r w:rsidRPr="00503CED">
        <w:rPr>
          <w:rFonts w:ascii="Times New Roman" w:hAnsi="Times New Roman" w:cs="Times New Roman"/>
        </w:rPr>
        <w:t>Кванториум</w:t>
      </w:r>
      <w:r w:rsidR="00E240EE">
        <w:rPr>
          <w:rFonts w:ascii="Times New Roman" w:hAnsi="Times New Roman" w:cs="Times New Roman"/>
        </w:rPr>
        <w:t>»</w:t>
      </w:r>
      <w:r w:rsidRPr="00503CED">
        <w:rPr>
          <w:rFonts w:ascii="Times New Roman" w:hAnsi="Times New Roman" w:cs="Times New Roman"/>
        </w:rPr>
        <w:t xml:space="preserve"> — 28 млн. руб</w:t>
      </w:r>
      <w:r w:rsidR="00E240EE">
        <w:rPr>
          <w:rFonts w:ascii="Times New Roman" w:hAnsi="Times New Roman" w:cs="Times New Roman"/>
        </w:rPr>
        <w:t>лей</w:t>
      </w:r>
      <w:r w:rsidRPr="00503CED">
        <w:rPr>
          <w:rFonts w:ascii="Times New Roman" w:hAnsi="Times New Roman" w:cs="Times New Roman"/>
        </w:rPr>
        <w:t>;</w:t>
      </w:r>
    </w:p>
    <w:p w:rsidR="00503CED" w:rsidRDefault="00503CED" w:rsidP="00503CED">
      <w:pPr>
        <w:ind w:firstLine="567"/>
        <w:jc w:val="both"/>
        <w:rPr>
          <w:rFonts w:ascii="Times New Roman" w:hAnsi="Times New Roman" w:cs="Times New Roman"/>
        </w:rPr>
      </w:pPr>
      <w:r w:rsidRPr="00503CED">
        <w:rPr>
          <w:rFonts w:ascii="Times New Roman" w:hAnsi="Times New Roman" w:cs="Times New Roman"/>
        </w:rPr>
        <w:t>- благоустройство ул. Лейпунского в рамках национального проекта «Формирование городской сре</w:t>
      </w:r>
      <w:r w:rsidR="00E240EE">
        <w:rPr>
          <w:rFonts w:ascii="Times New Roman" w:hAnsi="Times New Roman" w:cs="Times New Roman"/>
        </w:rPr>
        <w:t>ды» - 16 млн. рублей</w:t>
      </w:r>
      <w:r w:rsidRPr="00503CED">
        <w:rPr>
          <w:rFonts w:ascii="Times New Roman" w:hAnsi="Times New Roman" w:cs="Times New Roman"/>
        </w:rPr>
        <w:t xml:space="preserve"> и другие расходы.</w:t>
      </w:r>
    </w:p>
    <w:p w:rsid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 xml:space="preserve">Уменьшены расходы бюджета: на создание дополнительных мест в </w:t>
      </w:r>
      <w:r>
        <w:rPr>
          <w:rFonts w:ascii="Times New Roman" w:hAnsi="Times New Roman" w:cs="Times New Roman"/>
        </w:rPr>
        <w:t>детских дошкольных учреждениях</w:t>
      </w:r>
      <w:r w:rsidRPr="009F1AFD">
        <w:rPr>
          <w:rFonts w:ascii="Times New Roman" w:hAnsi="Times New Roman" w:cs="Times New Roman"/>
        </w:rPr>
        <w:t xml:space="preserve"> в св</w:t>
      </w:r>
      <w:r>
        <w:rPr>
          <w:rFonts w:ascii="Times New Roman" w:hAnsi="Times New Roman" w:cs="Times New Roman"/>
        </w:rPr>
        <w:t>язи с переносом срока выкупа детского сада</w:t>
      </w:r>
      <w:r w:rsidRPr="009F1AFD">
        <w:rPr>
          <w:rFonts w:ascii="Times New Roman" w:hAnsi="Times New Roman" w:cs="Times New Roman"/>
        </w:rPr>
        <w:t xml:space="preserve">  на Пирогова, 14 — 153 млн. руб</w:t>
      </w:r>
      <w:r>
        <w:rPr>
          <w:rFonts w:ascii="Times New Roman" w:hAnsi="Times New Roman" w:cs="Times New Roman"/>
        </w:rPr>
        <w:t xml:space="preserve">лей и </w:t>
      </w:r>
      <w:r w:rsidRPr="009F1AFD">
        <w:rPr>
          <w:rFonts w:ascii="Times New Roman" w:hAnsi="Times New Roman" w:cs="Times New Roman"/>
        </w:rPr>
        <w:t xml:space="preserve"> по отдельным социальным  выплатам и другим расходам, носящим заявительный характер</w:t>
      </w:r>
      <w:r>
        <w:rPr>
          <w:rFonts w:ascii="Times New Roman" w:hAnsi="Times New Roman" w:cs="Times New Roman"/>
        </w:rPr>
        <w:t>.</w:t>
      </w:r>
    </w:p>
    <w:p w:rsid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Передвижки ассигнований, связанные с внесением изменений в сводную бюджетную роспись расходов на основании статьи 217 Бюджетного кодекса РФ и статьи 22 решения Обнинского городского Собрания от 11.12.2018 №</w:t>
      </w:r>
      <w:r>
        <w:rPr>
          <w:rFonts w:ascii="Times New Roman" w:hAnsi="Times New Roman" w:cs="Times New Roman"/>
        </w:rPr>
        <w:t xml:space="preserve"> </w:t>
      </w:r>
      <w:r w:rsidRPr="009F1AFD">
        <w:rPr>
          <w:rFonts w:ascii="Times New Roman" w:hAnsi="Times New Roman" w:cs="Times New Roman"/>
        </w:rPr>
        <w:t>01-48 «О бюджете города Обнинска на 2020 год и плановый период 2021 и 2022 годов» также представлены в пояснительной записке.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Изменение ассигнований, в том числе за счет экономии расходов, по следующим расходным обязательствам: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 xml:space="preserve">- доведение заработной платы работникам культуры </w:t>
      </w:r>
      <w:r>
        <w:rPr>
          <w:rFonts w:ascii="Times New Roman" w:hAnsi="Times New Roman" w:cs="Times New Roman"/>
        </w:rPr>
        <w:t xml:space="preserve">бюджетных учреждений </w:t>
      </w:r>
      <w:r w:rsidRPr="009F1AFD">
        <w:rPr>
          <w:rFonts w:ascii="Times New Roman" w:hAnsi="Times New Roman" w:cs="Times New Roman"/>
        </w:rPr>
        <w:t xml:space="preserve">до среднеотраслевого уровня по Указу Президента </w:t>
      </w:r>
      <w:r>
        <w:rPr>
          <w:rFonts w:ascii="Times New Roman" w:hAnsi="Times New Roman" w:cs="Times New Roman"/>
        </w:rPr>
        <w:t xml:space="preserve"> — 17 млн. рублей</w:t>
      </w:r>
      <w:r w:rsidRPr="009F1AFD">
        <w:rPr>
          <w:rFonts w:ascii="Times New Roman" w:hAnsi="Times New Roman" w:cs="Times New Roman"/>
        </w:rPr>
        <w:t>;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- увеличение субсидий на отдельные мероприятия по транспорту — 12 млн. руб</w:t>
      </w:r>
      <w:r>
        <w:rPr>
          <w:rFonts w:ascii="Times New Roman" w:hAnsi="Times New Roman" w:cs="Times New Roman"/>
        </w:rPr>
        <w:t>лей</w:t>
      </w:r>
      <w:r w:rsidRPr="009F1AFD">
        <w:rPr>
          <w:rFonts w:ascii="Times New Roman" w:hAnsi="Times New Roman" w:cs="Times New Roman"/>
        </w:rPr>
        <w:t>;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- увеличение субсидии в связи с ограничениями, введенными в период пандемии коронавируса, для оплаты коммунальных услуг — 2,5 млн. руб</w:t>
      </w:r>
      <w:r>
        <w:rPr>
          <w:rFonts w:ascii="Times New Roman" w:hAnsi="Times New Roman" w:cs="Times New Roman"/>
        </w:rPr>
        <w:t>лей</w:t>
      </w:r>
      <w:r w:rsidRPr="009F1AFD">
        <w:rPr>
          <w:rFonts w:ascii="Times New Roman" w:hAnsi="Times New Roman" w:cs="Times New Roman"/>
        </w:rPr>
        <w:t>;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-  для проведения ремонта помещения в целя</w:t>
      </w:r>
      <w:r>
        <w:rPr>
          <w:rFonts w:ascii="Times New Roman" w:hAnsi="Times New Roman" w:cs="Times New Roman"/>
        </w:rPr>
        <w:t>х создания детского технопарка «</w:t>
      </w:r>
      <w:r w:rsidRPr="009F1AFD">
        <w:rPr>
          <w:rFonts w:ascii="Times New Roman" w:hAnsi="Times New Roman" w:cs="Times New Roman"/>
        </w:rPr>
        <w:t>Кванториум</w:t>
      </w:r>
      <w:r>
        <w:rPr>
          <w:rFonts w:ascii="Times New Roman" w:hAnsi="Times New Roman" w:cs="Times New Roman"/>
        </w:rPr>
        <w:t>»</w:t>
      </w:r>
      <w:r w:rsidRPr="009F1AFD">
        <w:rPr>
          <w:rFonts w:ascii="Times New Roman" w:hAnsi="Times New Roman" w:cs="Times New Roman"/>
        </w:rPr>
        <w:t xml:space="preserve"> — 4,2 млн. руб</w:t>
      </w:r>
      <w:r>
        <w:rPr>
          <w:rFonts w:ascii="Times New Roman" w:hAnsi="Times New Roman" w:cs="Times New Roman"/>
        </w:rPr>
        <w:t>лей</w:t>
      </w:r>
      <w:r w:rsidR="00EC3A60">
        <w:rPr>
          <w:rFonts w:ascii="Times New Roman" w:hAnsi="Times New Roman" w:cs="Times New Roman"/>
        </w:rPr>
        <w:t>.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Дефицит бюджета города на 2020 год не меняется.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Изменения в источниках финансирования дефицита бюджета отражены в приложении № 7 к проекту решения на сумму остатков средств бюджета города на 01 января 2020 года.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Соответствующие изменения вносятся в Программу муниципальных внутренних заимствований согласно приложению № 6 к настоящему решению.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>Другие изменения в бюджет планового периода 2021 и 2022 годов не вносятся.</w:t>
      </w:r>
    </w:p>
    <w:p w:rsidR="009F1AFD" w:rsidRPr="009F1AFD" w:rsidRDefault="009F1AFD" w:rsidP="009F1AFD">
      <w:pPr>
        <w:ind w:firstLine="567"/>
        <w:jc w:val="both"/>
        <w:rPr>
          <w:rFonts w:ascii="Times New Roman" w:hAnsi="Times New Roman" w:cs="Times New Roman"/>
        </w:rPr>
      </w:pPr>
      <w:r w:rsidRPr="009F1AFD">
        <w:rPr>
          <w:rFonts w:ascii="Times New Roman" w:hAnsi="Times New Roman" w:cs="Times New Roman"/>
        </w:rPr>
        <w:t xml:space="preserve">Изменения вносятся в приложение «Перечень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2020 году» согласно приложению № 8 к настоящему решению с учетом рассмотрения проекта решения на заседании комитета по бюджету, финансам и налогам и </w:t>
      </w:r>
      <w:r w:rsidR="00A7129C">
        <w:rPr>
          <w:rFonts w:ascii="Times New Roman" w:hAnsi="Times New Roman" w:cs="Times New Roman"/>
        </w:rPr>
        <w:t>п</w:t>
      </w:r>
      <w:r w:rsidRPr="009F1AFD">
        <w:rPr>
          <w:rFonts w:ascii="Times New Roman" w:hAnsi="Times New Roman" w:cs="Times New Roman"/>
        </w:rPr>
        <w:t>резидиума городского Собрания.</w:t>
      </w:r>
    </w:p>
    <w:p w:rsidR="00921B24" w:rsidRDefault="00921B24" w:rsidP="00921B24">
      <w:pPr>
        <w:ind w:firstLine="567"/>
        <w:jc w:val="both"/>
        <w:rPr>
          <w:rFonts w:ascii="Times New Roman" w:hAnsi="Times New Roman" w:cs="Times New Roman"/>
        </w:rPr>
      </w:pPr>
    </w:p>
    <w:p w:rsidR="00921B24" w:rsidRDefault="00921B24" w:rsidP="00921B24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>
        <w:rPr>
          <w:sz w:val="24"/>
          <w:szCs w:val="24"/>
        </w:rPr>
        <w:t>вопросы к докладчику</w:t>
      </w:r>
      <w:r w:rsidRPr="00BF0F62">
        <w:rPr>
          <w:sz w:val="24"/>
          <w:szCs w:val="24"/>
        </w:rPr>
        <w:t>?</w:t>
      </w:r>
    </w:p>
    <w:p w:rsidR="00921B24" w:rsidRDefault="00921B24" w:rsidP="00921B2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</w:p>
    <w:p w:rsidR="00C86F4A" w:rsidRDefault="00C86F4A" w:rsidP="009C4941">
      <w:pPr>
        <w:ind w:firstLine="567"/>
        <w:jc w:val="both"/>
        <w:rPr>
          <w:rFonts w:ascii="Times New Roman" w:hAnsi="Times New Roman" w:cs="Times New Roman"/>
        </w:rPr>
      </w:pPr>
    </w:p>
    <w:p w:rsidR="00C86F4A" w:rsidRPr="00ED6CCC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 w:rsidRPr="00ED6CCC">
        <w:rPr>
          <w:sz w:val="24"/>
          <w:szCs w:val="24"/>
        </w:rPr>
        <w:t xml:space="preserve">АРТЕМЬЕВ Г.Ю. поблагодарил </w:t>
      </w:r>
      <w:r w:rsidR="00921B24" w:rsidRPr="00ED6CCC">
        <w:rPr>
          <w:sz w:val="24"/>
          <w:szCs w:val="24"/>
        </w:rPr>
        <w:t>Л.И. Коновалову</w:t>
      </w:r>
      <w:r w:rsidRPr="00ED6CCC">
        <w:rPr>
          <w:sz w:val="24"/>
          <w:szCs w:val="24"/>
        </w:rPr>
        <w:t xml:space="preserve"> за доклад и предоставил слово председателю Контрольно-счетной палаты К.В. Капинусу.</w:t>
      </w:r>
    </w:p>
    <w:p w:rsidR="00C86F4A" w:rsidRPr="00ED6CCC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765CF2" w:rsidRPr="00ED6CCC" w:rsidRDefault="00C86F4A" w:rsidP="00765CF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D6CCC">
        <w:rPr>
          <w:rFonts w:ascii="Times New Roman" w:hAnsi="Times New Roman" w:cs="Times New Roman"/>
        </w:rPr>
        <w:t xml:space="preserve">КАПИНУС К.В. доложил, что </w:t>
      </w:r>
      <w:r w:rsidR="00601356" w:rsidRPr="00ED6CCC">
        <w:rPr>
          <w:rFonts w:ascii="Times New Roman" w:eastAsia="Times New Roman" w:hAnsi="Times New Roman" w:cs="Times New Roman"/>
          <w:kern w:val="0"/>
          <w:lang w:eastAsia="ru-RU" w:bidi="ar-SA"/>
        </w:rPr>
        <w:t>Заключение на проект решения Обнинского городского Собрания «О внесении изменений в решение Обнинского городского Собрания от 10.12.2019 № 01-60 «О бюджете города Обнинска на 2020 год и плановый период 2021 и 2022 годов» подготовлено К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онтрольно-счетной палатой (далее – КСП)</w:t>
      </w:r>
      <w:r w:rsidR="00601356" w:rsidRPr="00ED6C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соответствии с Бюджетным кодексом Российской Федерации, Положением «О бюджетном процессе в городе Обнинске», Положением о КСП и иными нормативными правовыми актами Российской Федерации, Калужской области и муниципального образования «Город Обнинск». </w:t>
      </w:r>
    </w:p>
    <w:p w:rsidR="00765CF2" w:rsidRPr="00ED6CCC" w:rsidRDefault="00601356" w:rsidP="00765CF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>Представленным проектом решения предлагается увеличить доходы и расходы бюджета города на 2020 год на</w:t>
      </w:r>
      <w:r w:rsidR="003F631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281 млн. рублей. В связи с чем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удельный вес программных расходов бюджета на 2020 год составит 90,3%. Кроме того, предлагается ежегодное уменьшение верхнего предела муниципального внутреннего долга на 1 января 2021, 2022 и 2023 годов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41 млн. рублей. </w:t>
      </w:r>
    </w:p>
    <w:p w:rsidR="00765CF2" w:rsidRPr="00ED6CCC" w:rsidRDefault="003F6313" w:rsidP="00765CF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Также </w:t>
      </w:r>
      <w:r w:rsidR="00601356" w:rsidRPr="00601356">
        <w:rPr>
          <w:rFonts w:ascii="Times New Roman" w:eastAsia="Times New Roman" w:hAnsi="Times New Roman" w:cs="Times New Roman"/>
          <w:kern w:val="0"/>
          <w:lang w:eastAsia="ru-RU" w:bidi="ar-SA"/>
        </w:rPr>
        <w:t>на 2020 год планируется увеличить объем бюджетных ассигнований Муниципального дорожного фонда на 300 млн. рублей и объем бюджетных ассигнований на исполнение публичных нормативных обязательств на 176 млн. рублей.</w:t>
      </w:r>
    </w:p>
    <w:p w:rsidR="00765CF2" w:rsidRPr="00ED6CCC" w:rsidRDefault="00601356" w:rsidP="00765CF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Кроме того, по предложениям КСП, в целях приведения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роекта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ешения в соответствие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 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>внесенным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изменениям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Положение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Бюджетного кодекса в текстовой части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>роекта решения из основных характеристик бюджета города Обнинска на 2020, 2021 и 2022 годы исключаются показатели «Предельный объем муниципального внутреннего долга».</w:t>
      </w:r>
    </w:p>
    <w:p w:rsidR="00765CF2" w:rsidRPr="00ED6CCC" w:rsidRDefault="00601356" w:rsidP="00765CF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>Остальные основные характеристики бюджета (объем дефицита бюджета, объем резервного фонда Администрации города на 2020 год и объем доходов и расходов бюджета, объем дефицита бюджета, объем резервного фонда Администрации города, объем муниципального дорожного фонда на 2021-2022 годы) остаются без изменений.</w:t>
      </w:r>
    </w:p>
    <w:p w:rsidR="00765CF2" w:rsidRPr="00ED6CCC" w:rsidRDefault="00601356" w:rsidP="00765CF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Проектом решения также вносятся изменения в Приложение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№ 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15 к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>ешени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ю городского Собрания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01-60 «</w:t>
      </w:r>
      <w:r w:rsidRPr="0060135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2020 году» в части уменьшения первоочередных  расходов на сумму 36 млн. рублей в связи со сложившейся фактической потребностью - с 51 до 15 млн. рублей.</w:t>
      </w:r>
    </w:p>
    <w:p w:rsidR="00765CF2" w:rsidRPr="00ED6CCC" w:rsidRDefault="00601356" w:rsidP="00765CF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>Проект решения</w:t>
      </w:r>
      <w:r w:rsidRPr="0060135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представлен в соответствии с требованиями Положения «О бюджетном процессе в городе Обнинске». </w:t>
      </w:r>
      <w:r w:rsidRPr="006013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При формировании </w:t>
      </w:r>
      <w:r w:rsidR="00ED6CCC">
        <w:rPr>
          <w:rFonts w:ascii="Times New Roman" w:eastAsia="Times New Roman" w:hAnsi="Times New Roman" w:cs="Times New Roman"/>
          <w:kern w:val="0"/>
          <w:lang w:eastAsia="en-US" w:bidi="ar-SA"/>
        </w:rPr>
        <w:t>п</w:t>
      </w:r>
      <w:r w:rsidRPr="00601356">
        <w:rPr>
          <w:rFonts w:ascii="Times New Roman" w:eastAsia="Times New Roman" w:hAnsi="Times New Roman" w:cs="Times New Roman"/>
          <w:kern w:val="0"/>
          <w:lang w:eastAsia="en-US" w:bidi="ar-SA"/>
        </w:rPr>
        <w:t>роекта решения выдержаны требования норм Б</w:t>
      </w:r>
      <w:r w:rsidR="00ED6CCC">
        <w:rPr>
          <w:rFonts w:ascii="Times New Roman" w:eastAsia="Times New Roman" w:hAnsi="Times New Roman" w:cs="Times New Roman"/>
          <w:kern w:val="0"/>
          <w:lang w:eastAsia="en-US" w:bidi="ar-SA"/>
        </w:rPr>
        <w:t>юджетного кодекса</w:t>
      </w:r>
      <w:r w:rsidRPr="0060135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РФ относительно основных характеристик бюджета.</w:t>
      </w:r>
    </w:p>
    <w:p w:rsidR="00601356" w:rsidRPr="00601356" w:rsidRDefault="00601356" w:rsidP="00765CF2">
      <w:pPr>
        <w:autoSpaceDE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КСП замечаний по представленному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роекту решения не имеет и предлагает  представленный </w:t>
      </w:r>
      <w:r w:rsidR="00ED6CCC"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Pr="00601356">
        <w:rPr>
          <w:rFonts w:ascii="Times New Roman" w:eastAsia="Times New Roman" w:hAnsi="Times New Roman" w:cs="Times New Roman"/>
          <w:kern w:val="0"/>
          <w:lang w:eastAsia="ru-RU" w:bidi="ar-SA"/>
        </w:rPr>
        <w:t>роекта решения рассмотреть.</w:t>
      </w:r>
    </w:p>
    <w:p w:rsidR="00C86F4A" w:rsidRPr="00ED6CCC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АРТЕМЬЕВ Г.Ю. спросил, есть ли </w:t>
      </w:r>
      <w:r>
        <w:rPr>
          <w:sz w:val="24"/>
          <w:szCs w:val="24"/>
        </w:rPr>
        <w:t>вопросы к докладчику</w:t>
      </w:r>
      <w:r w:rsidRPr="00BF0F62">
        <w:rPr>
          <w:sz w:val="24"/>
          <w:szCs w:val="24"/>
        </w:rPr>
        <w:t>?</w:t>
      </w: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 не поступили.</w:t>
      </w: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К.В. Капинуса за доклад и предоставил слово председателю комитета по бюджету, финансам и налогам К.В. Пахоменко.</w:t>
      </w:r>
    </w:p>
    <w:p w:rsidR="00C86F4A" w:rsidRDefault="00C86F4A" w:rsidP="00C86F4A">
      <w:pPr>
        <w:pStyle w:val="Standard"/>
        <w:ind w:firstLine="540"/>
        <w:jc w:val="both"/>
        <w:rPr>
          <w:sz w:val="24"/>
          <w:szCs w:val="24"/>
        </w:rPr>
      </w:pPr>
    </w:p>
    <w:p w:rsidR="00ED6CCC" w:rsidRDefault="00C86F4A" w:rsidP="00ED6CCC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доложил, что</w:t>
      </w:r>
      <w:r w:rsidR="00ED6CCC">
        <w:rPr>
          <w:sz w:val="24"/>
          <w:szCs w:val="24"/>
        </w:rPr>
        <w:t xml:space="preserve"> </w:t>
      </w:r>
      <w:r w:rsidR="00ED6CCC" w:rsidRPr="00ED6CCC">
        <w:rPr>
          <w:sz w:val="24"/>
          <w:szCs w:val="24"/>
        </w:rPr>
        <w:t>данный проект решения рассмотрен на заседании комитета</w:t>
      </w:r>
      <w:r w:rsidR="00ED6CCC">
        <w:rPr>
          <w:sz w:val="24"/>
          <w:szCs w:val="24"/>
        </w:rPr>
        <w:t xml:space="preserve"> по бюджету, финансам и налогам. Был высказан ряд замечаний к проекту, но не по основным позициям. Администрация города учла эти замечания.</w:t>
      </w:r>
    </w:p>
    <w:p w:rsidR="004213BA" w:rsidRDefault="00ED6CCC" w:rsidP="00ED6CCC">
      <w:pPr>
        <w:pStyle w:val="Standard"/>
        <w:ind w:firstLine="540"/>
        <w:jc w:val="both"/>
        <w:rPr>
          <w:iCs/>
        </w:rPr>
      </w:pPr>
      <w:r>
        <w:rPr>
          <w:sz w:val="24"/>
          <w:szCs w:val="24"/>
        </w:rPr>
        <w:t xml:space="preserve">Комитет по бюджету, финансам и налогам  рекомендует данный проект решения </w:t>
      </w:r>
      <w:r w:rsidRPr="00ED6CCC">
        <w:rPr>
          <w:sz w:val="24"/>
          <w:szCs w:val="24"/>
        </w:rPr>
        <w:t xml:space="preserve"> к принятию городским Собранием.</w:t>
      </w:r>
    </w:p>
    <w:p w:rsidR="005410A8" w:rsidRPr="00BF0F62" w:rsidRDefault="005410A8" w:rsidP="005410A8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F04B32" w:rsidRPr="00BF0F62">
        <w:rPr>
          <w:sz w:val="24"/>
          <w:szCs w:val="24"/>
        </w:rPr>
        <w:t>предлож</w:t>
      </w:r>
      <w:r w:rsidR="005B7D6F">
        <w:rPr>
          <w:sz w:val="24"/>
          <w:szCs w:val="24"/>
        </w:rPr>
        <w:t>ил задать вопросы.</w:t>
      </w:r>
    </w:p>
    <w:p w:rsidR="004213BA" w:rsidRDefault="00C360A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</w:t>
      </w:r>
      <w:r>
        <w:rPr>
          <w:sz w:val="24"/>
          <w:szCs w:val="24"/>
        </w:rPr>
        <w:t>и</w:t>
      </w:r>
      <w:r w:rsidR="00870869" w:rsidRPr="00BF0F62">
        <w:rPr>
          <w:sz w:val="24"/>
          <w:szCs w:val="24"/>
        </w:rPr>
        <w:t xml:space="preserve">. </w:t>
      </w:r>
      <w:r w:rsidR="00D939E3" w:rsidRPr="00BF0F62">
        <w:rPr>
          <w:sz w:val="24"/>
          <w:szCs w:val="24"/>
        </w:rPr>
        <w:t>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820444"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Default="009035CA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02-0</w:t>
      </w:r>
      <w:r w:rsidR="00921B24">
        <w:rPr>
          <w:sz w:val="24"/>
          <w:szCs w:val="24"/>
        </w:rPr>
        <w:t>9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97623C" w:rsidRDefault="0097623C">
      <w:pPr>
        <w:pStyle w:val="Standard"/>
        <w:ind w:firstLine="540"/>
        <w:jc w:val="both"/>
        <w:rPr>
          <w:sz w:val="24"/>
          <w:szCs w:val="24"/>
        </w:rPr>
      </w:pPr>
    </w:p>
    <w:p w:rsidR="0097623C" w:rsidRDefault="0097623C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предоставил слово главе Администрации города Т.Н. Леоновой.</w:t>
      </w:r>
    </w:p>
    <w:p w:rsidR="003F6313" w:rsidRDefault="0097623C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поблагодарила комитет по бюджету, финансам и налогам и управление финансов Администрации города за большую слаженную работу. </w:t>
      </w:r>
    </w:p>
    <w:p w:rsidR="0097623C" w:rsidRDefault="003F631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Отметила, что </w:t>
      </w:r>
      <w:r w:rsidR="0097623C">
        <w:rPr>
          <w:sz w:val="24"/>
          <w:szCs w:val="24"/>
        </w:rPr>
        <w:t>2020 год для бюджета выдался достаточно сложным, но он тщательно отработан и выверен.</w:t>
      </w:r>
    </w:p>
    <w:p w:rsidR="00F63F4F" w:rsidRDefault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921B24">
        <w:rPr>
          <w:sz w:val="24"/>
          <w:szCs w:val="24"/>
        </w:rPr>
        <w:t>НАРУКОВА В.В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третьему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921B24" w:rsidRPr="00921B24">
        <w:rPr>
          <w:bCs/>
          <w:kern w:val="0"/>
          <w:sz w:val="24"/>
          <w:szCs w:val="24"/>
          <w:lang w:eastAsia="ru-RU"/>
        </w:rPr>
        <w:t>О внесении изменений и дополнений в Положение «О гербе города Обнинска Калужской области», утвержденное решением городского Собрания № 10-36 от 29.06.2005</w:t>
      </w:r>
      <w:r w:rsidRPr="00BF0F62">
        <w:rPr>
          <w:sz w:val="24"/>
          <w:szCs w:val="24"/>
        </w:rPr>
        <w:t>».</w:t>
      </w:r>
    </w:p>
    <w:p w:rsidR="00A54E28" w:rsidRPr="00A54E28" w:rsidRDefault="00921B24" w:rsidP="00A54E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F63F4F">
        <w:rPr>
          <w:rFonts w:ascii="Times New Roman" w:hAnsi="Times New Roman" w:cs="Times New Roman"/>
        </w:rPr>
        <w:t xml:space="preserve">. доложил, </w:t>
      </w:r>
      <w:r w:rsidR="00F63F4F" w:rsidRPr="004213BA">
        <w:rPr>
          <w:rFonts w:ascii="Times New Roman" w:hAnsi="Times New Roman" w:cs="Times New Roman"/>
        </w:rPr>
        <w:t>что</w:t>
      </w:r>
      <w:r w:rsidR="00A54E28">
        <w:rPr>
          <w:rFonts w:ascii="Times New Roman" w:hAnsi="Times New Roman" w:cs="Times New Roman"/>
        </w:rPr>
        <w:t xml:space="preserve"> </w:t>
      </w:r>
      <w:r w:rsidR="00A54E28" w:rsidRPr="00A54E28">
        <w:rPr>
          <w:rFonts w:ascii="Times New Roman" w:hAnsi="Times New Roman" w:cs="Times New Roman"/>
        </w:rPr>
        <w:t xml:space="preserve">герб города Обнинска Калужской области  используется в качестве геральдической основы эмблем Обнинского городского Собрания, Администрации города Обнинска и ее структурных подразделений, органов, организаций и учреждений городского подчинения. Контрольно-счетная палата города Обнинска также может использовать герб города. </w:t>
      </w:r>
    </w:p>
    <w:p w:rsidR="00A54E28" w:rsidRPr="00A54E28" w:rsidRDefault="00A54E28" w:rsidP="00A54E28">
      <w:pPr>
        <w:ind w:firstLine="567"/>
        <w:jc w:val="both"/>
        <w:rPr>
          <w:rFonts w:ascii="Times New Roman" w:hAnsi="Times New Roman" w:cs="Times New Roman"/>
        </w:rPr>
      </w:pPr>
      <w:r w:rsidRPr="00A54E28">
        <w:rPr>
          <w:rFonts w:ascii="Times New Roman" w:hAnsi="Times New Roman" w:cs="Times New Roman"/>
        </w:rPr>
        <w:t>Предлагается внести изменения в Положение о гербе и добавить, что геральдическая символика может быть использована не только на отчетах, представлениях, предписаниях, письмах, приказах Контрольно-счетной палаты муниципального образования «Город Обнинск», но и на актах, заключениях и бланках.</w:t>
      </w:r>
    </w:p>
    <w:p w:rsidR="00F63F4F" w:rsidRDefault="00A54E28" w:rsidP="00A54E28">
      <w:pPr>
        <w:ind w:firstLine="567"/>
        <w:jc w:val="both"/>
        <w:rPr>
          <w:rFonts w:ascii="Times New Roman" w:hAnsi="Times New Roman" w:cs="Times New Roman"/>
        </w:rPr>
      </w:pPr>
      <w:r w:rsidRPr="00A54E28">
        <w:rPr>
          <w:rFonts w:ascii="Times New Roman" w:hAnsi="Times New Roman" w:cs="Times New Roman"/>
        </w:rPr>
        <w:t>Также предлагается добавить, что герб города может быть использован на удостоверении личности председателя Контрольно-счетной палаты и в рабочем кабинете.</w:t>
      </w:r>
    </w:p>
    <w:p w:rsidR="00A54E28" w:rsidRDefault="00A54E28" w:rsidP="00A54E28">
      <w:pPr>
        <w:ind w:firstLine="567"/>
        <w:jc w:val="both"/>
        <w:rPr>
          <w:rFonts w:ascii="Times New Roman" w:hAnsi="Times New Roman" w:cs="Times New Roman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Проект решения рассмотрен на комитете по законодательству и местному самоуправлению и рекомендован к принятию городским Собранием.</w:t>
      </w:r>
    </w:p>
    <w:p w:rsidR="00F63F4F" w:rsidRPr="00BF0F62" w:rsidRDefault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E64217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BF0F62">
        <w:rPr>
          <w:sz w:val="24"/>
          <w:szCs w:val="24"/>
        </w:rPr>
        <w:t>-0</w:t>
      </w:r>
      <w:r w:rsidR="00921B24">
        <w:rPr>
          <w:sz w:val="24"/>
          <w:szCs w:val="24"/>
        </w:rPr>
        <w:t>9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921B24">
        <w:rPr>
          <w:sz w:val="24"/>
          <w:szCs w:val="24"/>
        </w:rPr>
        <w:t>БЕРЕЗНЕРА Л.А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четвертому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921B24" w:rsidRPr="00921B24">
        <w:rPr>
          <w:bCs/>
          <w:kern w:val="0"/>
          <w:sz w:val="24"/>
          <w:szCs w:val="24"/>
          <w:lang w:eastAsia="ru-RU"/>
        </w:rPr>
        <w:t>О создании постоянной комиссии Обнинского городскогоСобрания и об утверждении положения «О постоянной комиссии Обнинского городского Собрания по вопросам охраны окружающей среды</w:t>
      </w:r>
      <w:r w:rsidRPr="00BF0F62">
        <w:rPr>
          <w:sz w:val="24"/>
          <w:szCs w:val="24"/>
        </w:rPr>
        <w:t>».</w:t>
      </w:r>
    </w:p>
    <w:p w:rsidR="00A54E28" w:rsidRDefault="00921B24" w:rsidP="00A54E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БЕРЕЗНЕР Л.А</w:t>
      </w:r>
      <w:r w:rsidR="00F63F4F">
        <w:rPr>
          <w:rFonts w:ascii="Times New Roman" w:hAnsi="Times New Roman" w:cs="Times New Roman"/>
        </w:rPr>
        <w:t xml:space="preserve">. доложил, </w:t>
      </w:r>
      <w:r w:rsidR="00F63F4F" w:rsidRPr="004213BA">
        <w:rPr>
          <w:rFonts w:ascii="Times New Roman" w:hAnsi="Times New Roman" w:cs="Times New Roman"/>
        </w:rPr>
        <w:t>что</w:t>
      </w:r>
      <w:r w:rsidR="00A54E28">
        <w:rPr>
          <w:rFonts w:ascii="Times New Roman" w:hAnsi="Times New Roman" w:cs="Times New Roman"/>
        </w:rPr>
        <w:t xml:space="preserve"> в Обнинское городское Собрание поступило предложение от депутата городского Собрания А.Ю. Нечитайло о создании постоянной комиссии</w:t>
      </w:r>
      <w:r w:rsidR="00A54E28" w:rsidRPr="00A54E28">
        <w:rPr>
          <w:rFonts w:ascii="Times New Roman" w:eastAsia="Times New Roman" w:hAnsi="Times New Roman" w:cs="Times New Roman"/>
          <w:kern w:val="0"/>
          <w:sz w:val="20"/>
          <w:lang w:eastAsia="ru-RU" w:bidi="ar-SA"/>
        </w:rPr>
        <w:t xml:space="preserve"> </w:t>
      </w:r>
      <w:r w:rsidR="00A54E28" w:rsidRPr="00A54E28">
        <w:rPr>
          <w:rFonts w:ascii="Times New Roman" w:hAnsi="Times New Roman" w:cs="Times New Roman"/>
        </w:rPr>
        <w:t>по вопросам охраны окружающей среды</w:t>
      </w:r>
      <w:r w:rsidR="00A54E28">
        <w:rPr>
          <w:rFonts w:ascii="Times New Roman" w:hAnsi="Times New Roman" w:cs="Times New Roman"/>
        </w:rPr>
        <w:t xml:space="preserve">.  Данное предложение рассмотрено на заседании комитета по экономической политике, где было разработано Положение </w:t>
      </w:r>
      <w:r w:rsidR="003F6313">
        <w:rPr>
          <w:rFonts w:ascii="Times New Roman" w:hAnsi="Times New Roman" w:cs="Times New Roman"/>
        </w:rPr>
        <w:t>об этой</w:t>
      </w:r>
      <w:r w:rsidR="00A54E28">
        <w:rPr>
          <w:rFonts w:ascii="Times New Roman" w:hAnsi="Times New Roman" w:cs="Times New Roman"/>
        </w:rPr>
        <w:t xml:space="preserve"> комиссии. Также </w:t>
      </w:r>
      <w:r w:rsidR="003F6313">
        <w:rPr>
          <w:rFonts w:ascii="Times New Roman" w:hAnsi="Times New Roman" w:cs="Times New Roman"/>
        </w:rPr>
        <w:t>предложили</w:t>
      </w:r>
      <w:r w:rsidR="00A54E28">
        <w:rPr>
          <w:rFonts w:ascii="Times New Roman" w:hAnsi="Times New Roman" w:cs="Times New Roman"/>
        </w:rPr>
        <w:t xml:space="preserve"> персональный состав, куда вошли депутаты: А</w:t>
      </w:r>
      <w:r w:rsidR="00A54E28" w:rsidRPr="00A54E28">
        <w:rPr>
          <w:rFonts w:ascii="Times New Roman" w:hAnsi="Times New Roman" w:cs="Times New Roman"/>
        </w:rPr>
        <w:t>нфицеров Роман Георгиевич</w:t>
      </w:r>
      <w:r w:rsidR="00A54E28">
        <w:rPr>
          <w:rFonts w:ascii="Times New Roman" w:hAnsi="Times New Roman" w:cs="Times New Roman"/>
        </w:rPr>
        <w:t xml:space="preserve">; </w:t>
      </w:r>
      <w:r w:rsidR="00A54E28" w:rsidRPr="00A54E28">
        <w:rPr>
          <w:rFonts w:ascii="Times New Roman" w:hAnsi="Times New Roman" w:cs="Times New Roman"/>
        </w:rPr>
        <w:t>Бородин Андрей Викторович;</w:t>
      </w:r>
      <w:r w:rsidR="00A54E28">
        <w:rPr>
          <w:rFonts w:ascii="Times New Roman" w:hAnsi="Times New Roman" w:cs="Times New Roman"/>
        </w:rPr>
        <w:t xml:space="preserve"> Давыдова Жанна Владимировна</w:t>
      </w:r>
      <w:r w:rsidR="00A54E28" w:rsidRPr="00A54E28">
        <w:rPr>
          <w:rFonts w:ascii="Times New Roman" w:hAnsi="Times New Roman" w:cs="Times New Roman"/>
        </w:rPr>
        <w:t>;</w:t>
      </w:r>
      <w:r w:rsidR="00A54E28">
        <w:rPr>
          <w:rFonts w:ascii="Times New Roman" w:hAnsi="Times New Roman" w:cs="Times New Roman"/>
        </w:rPr>
        <w:t xml:space="preserve"> </w:t>
      </w:r>
      <w:r w:rsidR="00A54E28" w:rsidRPr="00A54E28">
        <w:rPr>
          <w:rFonts w:ascii="Times New Roman" w:hAnsi="Times New Roman" w:cs="Times New Roman"/>
        </w:rPr>
        <w:t>Краско Сергей Петрович;</w:t>
      </w:r>
      <w:r w:rsidR="00A54E28">
        <w:rPr>
          <w:rFonts w:ascii="Times New Roman" w:hAnsi="Times New Roman" w:cs="Times New Roman"/>
        </w:rPr>
        <w:t xml:space="preserve"> </w:t>
      </w:r>
      <w:r w:rsidR="00A54E28" w:rsidRPr="00A54E28">
        <w:rPr>
          <w:rFonts w:ascii="Times New Roman" w:hAnsi="Times New Roman" w:cs="Times New Roman"/>
        </w:rPr>
        <w:t>Нечитайло Альбина Юрьевна;</w:t>
      </w:r>
      <w:r w:rsidR="00A54E28">
        <w:rPr>
          <w:rFonts w:ascii="Times New Roman" w:hAnsi="Times New Roman" w:cs="Times New Roman"/>
        </w:rPr>
        <w:t xml:space="preserve"> </w:t>
      </w:r>
      <w:r w:rsidR="00A54E28" w:rsidRPr="00A54E28">
        <w:rPr>
          <w:rFonts w:ascii="Times New Roman" w:hAnsi="Times New Roman" w:cs="Times New Roman"/>
        </w:rPr>
        <w:t>Урожаев Павел Валерьевич;</w:t>
      </w:r>
      <w:r w:rsidR="00A54E28">
        <w:rPr>
          <w:rFonts w:ascii="Times New Roman" w:hAnsi="Times New Roman" w:cs="Times New Roman"/>
        </w:rPr>
        <w:t xml:space="preserve"> </w:t>
      </w:r>
      <w:r w:rsidR="00A54E28" w:rsidRPr="00A54E28">
        <w:rPr>
          <w:rFonts w:ascii="Times New Roman" w:hAnsi="Times New Roman" w:cs="Times New Roman"/>
        </w:rPr>
        <w:t>Фрай Юрий Владимирович</w:t>
      </w:r>
      <w:r w:rsidR="00A54E28">
        <w:rPr>
          <w:rFonts w:ascii="Times New Roman" w:hAnsi="Times New Roman" w:cs="Times New Roman"/>
        </w:rPr>
        <w:t xml:space="preserve"> и </w:t>
      </w:r>
      <w:r w:rsidR="00A54E28" w:rsidRPr="00A54E28">
        <w:rPr>
          <w:rFonts w:ascii="Times New Roman" w:hAnsi="Times New Roman" w:cs="Times New Roman"/>
        </w:rPr>
        <w:t>Шатухин Анатолий Ефимович.</w:t>
      </w:r>
    </w:p>
    <w:p w:rsidR="00A54E28" w:rsidRDefault="00A54E28" w:rsidP="00A54E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постоянной комиссии предложено утвердить Нечитайло Альбину Юрьевну.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>-0</w:t>
      </w:r>
      <w:r w:rsidR="00921B24">
        <w:rPr>
          <w:sz w:val="24"/>
          <w:szCs w:val="24"/>
        </w:rPr>
        <w:t>9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136C4">
        <w:rPr>
          <w:sz w:val="24"/>
          <w:szCs w:val="24"/>
        </w:rPr>
        <w:t>Хоменко М.А.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921B24" w:rsidRPr="00921B24">
        <w:rPr>
          <w:bCs/>
          <w:kern w:val="0"/>
          <w:sz w:val="24"/>
          <w:szCs w:val="24"/>
          <w:lang w:eastAsia="ru-RU"/>
        </w:rPr>
        <w:t>О награждении  Почетной грамотой Обнинского городского Собрания</w:t>
      </w:r>
      <w:r w:rsidRPr="00BF0F62">
        <w:rPr>
          <w:sz w:val="24"/>
          <w:szCs w:val="24"/>
        </w:rPr>
        <w:t>».</w:t>
      </w:r>
    </w:p>
    <w:p w:rsidR="004A76F8" w:rsidRDefault="007136C4" w:rsidP="00F63F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ХОМЕНКО М.А.</w:t>
      </w:r>
      <w:r w:rsidR="00F63F4F">
        <w:rPr>
          <w:rFonts w:ascii="Times New Roman" w:hAnsi="Times New Roman" w:cs="Times New Roman"/>
        </w:rPr>
        <w:t xml:space="preserve"> доложил</w:t>
      </w:r>
      <w:r>
        <w:rPr>
          <w:rFonts w:ascii="Times New Roman" w:hAnsi="Times New Roman" w:cs="Times New Roman"/>
        </w:rPr>
        <w:t>а</w:t>
      </w:r>
      <w:r w:rsidR="00F63F4F">
        <w:rPr>
          <w:rFonts w:ascii="Times New Roman" w:hAnsi="Times New Roman" w:cs="Times New Roman"/>
        </w:rPr>
        <w:t xml:space="preserve">, </w:t>
      </w:r>
      <w:r w:rsidR="00F63F4F" w:rsidRPr="004213BA">
        <w:rPr>
          <w:rFonts w:ascii="Times New Roman" w:hAnsi="Times New Roman" w:cs="Times New Roman"/>
        </w:rPr>
        <w:t>что</w:t>
      </w:r>
      <w:r w:rsidR="004A76F8">
        <w:rPr>
          <w:rFonts w:ascii="Times New Roman" w:hAnsi="Times New Roman" w:cs="Times New Roman"/>
        </w:rPr>
        <w:t xml:space="preserve"> в Обнинское городское Собрание поступило обращение от </w:t>
      </w:r>
      <w:r w:rsidR="004A76F8" w:rsidRPr="004A76F8">
        <w:rPr>
          <w:rFonts w:ascii="Times New Roman" w:hAnsi="Times New Roman" w:cs="Times New Roman"/>
        </w:rPr>
        <w:t>Муниципального бюджетного учреждения «Городской Дворец Культуры»</w:t>
      </w:r>
      <w:r w:rsidR="004A76F8">
        <w:rPr>
          <w:rFonts w:ascii="Times New Roman" w:hAnsi="Times New Roman" w:cs="Times New Roman"/>
        </w:rPr>
        <w:t xml:space="preserve"> с ходатайством о награждении </w:t>
      </w:r>
      <w:r w:rsidR="004A76F8" w:rsidRPr="004A76F8">
        <w:rPr>
          <w:rFonts w:ascii="Times New Roman" w:hAnsi="Times New Roman" w:cs="Times New Roman"/>
        </w:rPr>
        <w:t>Почетной грамотой Обнинск</w:t>
      </w:r>
      <w:r w:rsidR="004A76F8">
        <w:rPr>
          <w:rFonts w:ascii="Times New Roman" w:hAnsi="Times New Roman" w:cs="Times New Roman"/>
        </w:rPr>
        <w:t>ого городского Собрания Музалевой</w:t>
      </w:r>
      <w:r w:rsidR="004A76F8" w:rsidRPr="004A76F8">
        <w:rPr>
          <w:rFonts w:ascii="Times New Roman" w:hAnsi="Times New Roman" w:cs="Times New Roman"/>
        </w:rPr>
        <w:t xml:space="preserve"> Лиди</w:t>
      </w:r>
      <w:r w:rsidR="004A76F8">
        <w:rPr>
          <w:rFonts w:ascii="Times New Roman" w:hAnsi="Times New Roman" w:cs="Times New Roman"/>
        </w:rPr>
        <w:t>и</w:t>
      </w:r>
      <w:r w:rsidR="004A76F8" w:rsidRPr="004A76F8">
        <w:rPr>
          <w:rFonts w:ascii="Times New Roman" w:hAnsi="Times New Roman" w:cs="Times New Roman"/>
        </w:rPr>
        <w:t xml:space="preserve"> Михайловн</w:t>
      </w:r>
      <w:r w:rsidR="004A76F8">
        <w:rPr>
          <w:rFonts w:ascii="Times New Roman" w:hAnsi="Times New Roman" w:cs="Times New Roman"/>
        </w:rPr>
        <w:t>ы</w:t>
      </w:r>
      <w:r w:rsidR="004A76F8" w:rsidRPr="004A76F8">
        <w:rPr>
          <w:rFonts w:ascii="Times New Roman" w:hAnsi="Times New Roman" w:cs="Times New Roman"/>
        </w:rPr>
        <w:t xml:space="preserve"> – артиста - вокалиста Муниципального бюджетного учреждения «Городской Дворец Культуры»</w:t>
      </w:r>
      <w:r w:rsidR="004A76F8">
        <w:rPr>
          <w:rFonts w:ascii="Times New Roman" w:hAnsi="Times New Roman" w:cs="Times New Roman"/>
        </w:rPr>
        <w:t>.</w:t>
      </w:r>
    </w:p>
    <w:p w:rsidR="00F63F4F" w:rsidRDefault="004A76F8" w:rsidP="00F63F4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A76F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ее</w:t>
      </w:r>
      <w:r w:rsidRPr="004A76F8">
        <w:rPr>
          <w:rFonts w:ascii="Times New Roman" w:hAnsi="Times New Roman" w:cs="Times New Roman"/>
        </w:rPr>
        <w:t xml:space="preserve"> многолетнюю плодотворную, творческую деятельность, значительный вклад в культурную жизнь города и в связи с юбилеем.</w:t>
      </w:r>
    </w:p>
    <w:p w:rsidR="004A76F8" w:rsidRDefault="004A76F8" w:rsidP="00F63F4F">
      <w:pPr>
        <w:ind w:firstLine="567"/>
        <w:jc w:val="both"/>
        <w:rPr>
          <w:rFonts w:ascii="Times New Roman" w:hAnsi="Times New Roman" w:cs="Times New Roman"/>
        </w:rPr>
      </w:pP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Проект решения рассмотрен на комитете по </w:t>
      </w:r>
      <w:r>
        <w:rPr>
          <w:rFonts w:ascii="Times New Roman" w:eastAsia="Times New Roman" w:hAnsi="Times New Roman" w:cs="Times New Roman"/>
          <w:bCs/>
          <w:kern w:val="0"/>
          <w:lang w:eastAsia="ar-SA" w:bidi="ar-SA"/>
        </w:rPr>
        <w:t>социальной политике</w:t>
      </w:r>
      <w:r w:rsidRPr="00113E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и рекомендован к принятию городским Собранием.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F828A3">
        <w:rPr>
          <w:sz w:val="24"/>
          <w:szCs w:val="24"/>
        </w:rPr>
        <w:t>5</w:t>
      </w:r>
      <w:r w:rsidRPr="00BF0F62">
        <w:rPr>
          <w:sz w:val="24"/>
          <w:szCs w:val="24"/>
        </w:rPr>
        <w:t>-0</w:t>
      </w:r>
      <w:r w:rsidR="00921B24">
        <w:rPr>
          <w:sz w:val="24"/>
          <w:szCs w:val="24"/>
        </w:rPr>
        <w:t>9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63F4F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A54E28">
        <w:rPr>
          <w:sz w:val="24"/>
          <w:szCs w:val="24"/>
        </w:rPr>
        <w:t>ПАХОМЕНКО К.В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шестому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A54E28" w:rsidRPr="00A54E28">
        <w:rPr>
          <w:bCs/>
          <w:kern w:val="0"/>
          <w:sz w:val="24"/>
          <w:szCs w:val="24"/>
          <w:lang w:eastAsia="ru-RU"/>
        </w:rPr>
        <w:t>О направлении депутатов для участия в работе комиссии</w:t>
      </w:r>
      <w:r w:rsidRPr="00BF0F62">
        <w:rPr>
          <w:sz w:val="24"/>
          <w:szCs w:val="24"/>
        </w:rPr>
        <w:t>».</w:t>
      </w:r>
    </w:p>
    <w:p w:rsidR="00F828A3" w:rsidRDefault="00A54E28" w:rsidP="00F828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ПАХОМЕНКО К.В</w:t>
      </w:r>
      <w:r w:rsidR="00F828A3">
        <w:rPr>
          <w:rFonts w:ascii="Times New Roman" w:hAnsi="Times New Roman" w:cs="Times New Roman"/>
        </w:rPr>
        <w:t xml:space="preserve">. доложил, </w:t>
      </w:r>
      <w:r w:rsidR="00F828A3" w:rsidRPr="004213BA">
        <w:rPr>
          <w:rFonts w:ascii="Times New Roman" w:hAnsi="Times New Roman" w:cs="Times New Roman"/>
        </w:rPr>
        <w:t>что</w:t>
      </w:r>
      <w:r w:rsidR="004A76F8">
        <w:rPr>
          <w:rFonts w:ascii="Times New Roman" w:hAnsi="Times New Roman" w:cs="Times New Roman"/>
        </w:rPr>
        <w:t xml:space="preserve"> </w:t>
      </w:r>
      <w:r w:rsidR="00396738">
        <w:rPr>
          <w:rFonts w:ascii="Times New Roman" w:hAnsi="Times New Roman" w:cs="Times New Roman"/>
        </w:rPr>
        <w:t>в Обнинское городское Собрание поступило письмо от Администрации города с просьбой направить депутатов городско Собрания</w:t>
      </w:r>
      <w:r w:rsidR="004B78EB">
        <w:rPr>
          <w:rFonts w:ascii="Times New Roman" w:hAnsi="Times New Roman" w:cs="Times New Roman"/>
        </w:rPr>
        <w:t>:</w:t>
      </w:r>
      <w:r w:rsidR="00396738">
        <w:rPr>
          <w:rFonts w:ascii="Times New Roman" w:hAnsi="Times New Roman" w:cs="Times New Roman"/>
        </w:rPr>
        <w:t xml:space="preserve"> Андрея Александровича Зыкова и Константина Валентиновича Пахоменко </w:t>
      </w:r>
      <w:r w:rsidR="00396738" w:rsidRPr="00396738">
        <w:rPr>
          <w:rFonts w:ascii="Times New Roman" w:hAnsi="Times New Roman" w:cs="Times New Roman"/>
          <w:bCs/>
        </w:rPr>
        <w:t>в комисси</w:t>
      </w:r>
      <w:r w:rsidR="004B78EB">
        <w:rPr>
          <w:rFonts w:ascii="Times New Roman" w:hAnsi="Times New Roman" w:cs="Times New Roman"/>
          <w:bCs/>
        </w:rPr>
        <w:t>ю</w:t>
      </w:r>
      <w:r w:rsidR="00396738" w:rsidRPr="00396738">
        <w:rPr>
          <w:rFonts w:ascii="Times New Roman" w:hAnsi="Times New Roman" w:cs="Times New Roman"/>
          <w:bCs/>
        </w:rPr>
        <w:t xml:space="preserve"> по рассмотрению заявлений на предоставление за счет средств, предусмотренных в бюджете муниципального образования «Город Обнинск», гранта в форме субсидии некоммерческим организациям здравоохранения, не являющим</w:t>
      </w:r>
      <w:r w:rsidR="003F6313">
        <w:rPr>
          <w:rFonts w:ascii="Times New Roman" w:hAnsi="Times New Roman" w:cs="Times New Roman"/>
          <w:bCs/>
        </w:rPr>
        <w:t>и</w:t>
      </w:r>
      <w:r w:rsidR="00396738" w:rsidRPr="00396738">
        <w:rPr>
          <w:rFonts w:ascii="Times New Roman" w:hAnsi="Times New Roman" w:cs="Times New Roman"/>
          <w:bCs/>
        </w:rPr>
        <w:t>ся казенными учреждениями, расположенными на территории муниципального образования «Город Обнинск»</w:t>
      </w:r>
      <w:r w:rsidR="00396738">
        <w:rPr>
          <w:rFonts w:ascii="Times New Roman" w:hAnsi="Times New Roman" w:cs="Times New Roman"/>
          <w:bCs/>
        </w:rPr>
        <w:t>.</w:t>
      </w:r>
    </w:p>
    <w:p w:rsidR="00F828A3" w:rsidRDefault="004B78EB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заседании комитета по бюджету, финансам и налогам и рекомендован к принятию Обнинским городским Собранием.</w:t>
      </w:r>
    </w:p>
    <w:p w:rsidR="004B78EB" w:rsidRPr="00BF0F62" w:rsidRDefault="004B78EB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Pr="00BF0F62">
        <w:rPr>
          <w:sz w:val="24"/>
          <w:szCs w:val="24"/>
        </w:rPr>
        <w:t>-0</w:t>
      </w:r>
      <w:r w:rsidR="00A54E28">
        <w:rPr>
          <w:sz w:val="24"/>
          <w:szCs w:val="24"/>
        </w:rPr>
        <w:t>9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382548">
      <w:pPr>
        <w:pStyle w:val="Standard"/>
        <w:numPr>
          <w:ilvl w:val="0"/>
          <w:numId w:val="9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A54E28">
        <w:rPr>
          <w:sz w:val="24"/>
          <w:szCs w:val="24"/>
        </w:rPr>
        <w:t>АРТЕМЬЕВА Г.Ю</w:t>
      </w:r>
      <w:r w:rsidRPr="00BF0F62">
        <w:rPr>
          <w:sz w:val="24"/>
          <w:szCs w:val="24"/>
        </w:rPr>
        <w:t xml:space="preserve">. по </w:t>
      </w:r>
      <w:r>
        <w:rPr>
          <w:sz w:val="24"/>
          <w:szCs w:val="24"/>
        </w:rPr>
        <w:t>седьмому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A54E28" w:rsidRPr="00A54E28">
        <w:rPr>
          <w:bCs/>
          <w:kern w:val="0"/>
          <w:sz w:val="24"/>
          <w:szCs w:val="24"/>
          <w:lang w:eastAsia="ru-RU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</w:t>
      </w:r>
      <w:r w:rsidRPr="00BF0F62">
        <w:rPr>
          <w:sz w:val="24"/>
          <w:szCs w:val="24"/>
        </w:rPr>
        <w:t>».</w:t>
      </w:r>
    </w:p>
    <w:p w:rsidR="00F828A3" w:rsidRDefault="00A54E28" w:rsidP="00976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АРТЕМЬЕВ Г.Ю</w:t>
      </w:r>
      <w:r w:rsidR="00F828A3">
        <w:rPr>
          <w:rFonts w:ascii="Times New Roman" w:hAnsi="Times New Roman" w:cs="Times New Roman"/>
        </w:rPr>
        <w:t xml:space="preserve">. доложил, </w:t>
      </w:r>
      <w:r w:rsidR="00F828A3" w:rsidRPr="004213BA">
        <w:rPr>
          <w:rFonts w:ascii="Times New Roman" w:hAnsi="Times New Roman" w:cs="Times New Roman"/>
        </w:rPr>
        <w:t>что</w:t>
      </w:r>
      <w:r w:rsidR="004B78EB">
        <w:rPr>
          <w:rFonts w:ascii="Times New Roman" w:hAnsi="Times New Roman" w:cs="Times New Roman"/>
        </w:rPr>
        <w:t xml:space="preserve"> </w:t>
      </w:r>
      <w:r w:rsidR="0097623C">
        <w:rPr>
          <w:rFonts w:ascii="Times New Roman" w:hAnsi="Times New Roman" w:cs="Times New Roman"/>
        </w:rPr>
        <w:t>в соответствии с постановлением Законодательно Собрания Калужской области от 19 сентября 2018 года № 736</w:t>
      </w:r>
      <w:r w:rsidR="0097623C" w:rsidRPr="002B6C4F">
        <w:rPr>
          <w:rFonts w:ascii="Times New Roman" w:hAnsi="Times New Roman" w:cs="Times New Roman"/>
        </w:rPr>
        <w:t xml:space="preserve"> «О ежегодном конкурсе на лучшую организацию работы представительных органов муниципальных образований Калужской области»</w:t>
      </w:r>
      <w:r w:rsidR="0097623C">
        <w:rPr>
          <w:rFonts w:ascii="Times New Roman" w:hAnsi="Times New Roman" w:cs="Times New Roman"/>
        </w:rPr>
        <w:t xml:space="preserve"> Обнинское городское Собрание ежегодно принимает участие в конкурсе.</w:t>
      </w:r>
    </w:p>
    <w:p w:rsidR="0097623C" w:rsidRDefault="0097623C" w:rsidP="00976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отдельно по четырем группам муниципальных образований Калужской области, городское Собрание находится в группе «Городские округа».</w:t>
      </w:r>
    </w:p>
    <w:p w:rsidR="0097623C" w:rsidRDefault="0097623C" w:rsidP="00976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 необходимо принять решение представительного органа об участии в конкурсе и утверждении материалов, характеризующих работу городского Собрания за период с 1 января по 31 декабря 2020 года.</w:t>
      </w:r>
    </w:p>
    <w:p w:rsidR="00065C1A" w:rsidRDefault="0097623C" w:rsidP="00976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материалы подготовлены, рассмотрены на заседании комитета по законодательству и местному самоуправлению</w:t>
      </w:r>
      <w:r w:rsidR="00065C1A">
        <w:rPr>
          <w:rFonts w:ascii="Times New Roman" w:hAnsi="Times New Roman" w:cs="Times New Roman"/>
        </w:rPr>
        <w:t>. Также материалы были разосланы депутатам городского Собрания.</w:t>
      </w:r>
    </w:p>
    <w:p w:rsidR="0097623C" w:rsidRDefault="00065C1A" w:rsidP="009762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представленных материалов</w:t>
      </w:r>
      <w:r w:rsidR="003F63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63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одготовлена презентация, </w:t>
      </w:r>
      <w:r w:rsidR="009762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 также будет направлена в Законодательное Собрание Калужской области.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>, «против» - 0, «воздержались» - 0.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BF0F62">
        <w:rPr>
          <w:sz w:val="24"/>
          <w:szCs w:val="24"/>
        </w:rPr>
        <w:t>-0</w:t>
      </w:r>
      <w:r w:rsidR="00A54E28">
        <w:rPr>
          <w:sz w:val="24"/>
          <w:szCs w:val="24"/>
        </w:rPr>
        <w:t>9</w:t>
      </w:r>
      <w:r w:rsidRPr="00BF0F62">
        <w:rPr>
          <w:sz w:val="24"/>
          <w:szCs w:val="24"/>
        </w:rPr>
        <w:t xml:space="preserve"> принято и прилагается.</w:t>
      </w:r>
    </w:p>
    <w:p w:rsidR="00065C1A" w:rsidRDefault="00065C1A" w:rsidP="00F828A3">
      <w:pPr>
        <w:pStyle w:val="Standard"/>
        <w:ind w:firstLine="540"/>
        <w:jc w:val="both"/>
        <w:rPr>
          <w:sz w:val="24"/>
          <w:szCs w:val="24"/>
        </w:rPr>
      </w:pPr>
    </w:p>
    <w:p w:rsidR="00065C1A" w:rsidRDefault="00065C1A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предложи</w:t>
      </w:r>
      <w:r w:rsidR="003F6313">
        <w:rPr>
          <w:sz w:val="24"/>
          <w:szCs w:val="24"/>
        </w:rPr>
        <w:t>л</w:t>
      </w:r>
      <w:r>
        <w:rPr>
          <w:sz w:val="24"/>
          <w:szCs w:val="24"/>
        </w:rPr>
        <w:t xml:space="preserve">  депутатам городского Собрания в разделе «Разное» заслушать информацию о первом номере нового журнала «Акцент». Предоставил слово депутату городского Собрания А.В. Бородину.</w:t>
      </w:r>
    </w:p>
    <w:p w:rsidR="00065C1A" w:rsidRDefault="00065C1A" w:rsidP="00F828A3">
      <w:pPr>
        <w:pStyle w:val="Standard"/>
        <w:ind w:firstLine="540"/>
        <w:jc w:val="both"/>
        <w:rPr>
          <w:sz w:val="24"/>
          <w:szCs w:val="24"/>
        </w:rPr>
      </w:pPr>
    </w:p>
    <w:p w:rsidR="00E12A83" w:rsidRDefault="00065C1A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БОРОДИН А.В. сообщил, что </w:t>
      </w:r>
      <w:r w:rsidR="00E12A83">
        <w:rPr>
          <w:sz w:val="24"/>
          <w:szCs w:val="24"/>
        </w:rPr>
        <w:t xml:space="preserve">мысль о создании нового журнала возникла давно, </w:t>
      </w:r>
      <w:r>
        <w:rPr>
          <w:sz w:val="24"/>
          <w:szCs w:val="24"/>
        </w:rPr>
        <w:t xml:space="preserve"> </w:t>
      </w:r>
      <w:r w:rsidR="00E12A83">
        <w:rPr>
          <w:sz w:val="24"/>
          <w:szCs w:val="24"/>
        </w:rPr>
        <w:t>городу Обнинску не хватает журнала, который освещал бы жизнь горожан и не просто горожан, а людей, которые внесли большой вклад в развитие города Обнинска.</w:t>
      </w:r>
    </w:p>
    <w:p w:rsidR="00065C1A" w:rsidRDefault="00E12A83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Данную идею создания журнала поддержала «Народная газета», коллектив газеты помог не только собрать материал, но и правильно ег</w:t>
      </w:r>
      <w:r w:rsidR="003F6313">
        <w:rPr>
          <w:sz w:val="24"/>
          <w:szCs w:val="24"/>
        </w:rPr>
        <w:t>о подготовить</w:t>
      </w:r>
      <w:r w:rsidR="007F7A0A">
        <w:rPr>
          <w:sz w:val="24"/>
          <w:szCs w:val="24"/>
        </w:rPr>
        <w:t xml:space="preserve"> и сверста</w:t>
      </w:r>
      <w:r w:rsidR="003F6313">
        <w:rPr>
          <w:sz w:val="24"/>
          <w:szCs w:val="24"/>
        </w:rPr>
        <w:t>ть</w:t>
      </w:r>
      <w:r w:rsidR="007F7A0A">
        <w:rPr>
          <w:sz w:val="24"/>
          <w:szCs w:val="24"/>
        </w:rPr>
        <w:t>.</w:t>
      </w:r>
    </w:p>
    <w:p w:rsidR="00E6677E" w:rsidRDefault="007F7A0A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Андрей Викторович обратился к депутатам городского Собрания с просьбой</w:t>
      </w:r>
      <w:r w:rsidR="00237AA8">
        <w:rPr>
          <w:sz w:val="24"/>
          <w:szCs w:val="24"/>
        </w:rPr>
        <w:t xml:space="preserve"> помочь собрать материал для следующих номеров. Город Обнинск богат </w:t>
      </w:r>
      <w:r w:rsidR="003F6313">
        <w:rPr>
          <w:sz w:val="24"/>
          <w:szCs w:val="24"/>
        </w:rPr>
        <w:t xml:space="preserve">достойными </w:t>
      </w:r>
      <w:r w:rsidR="00237AA8">
        <w:rPr>
          <w:sz w:val="24"/>
          <w:szCs w:val="24"/>
        </w:rPr>
        <w:t xml:space="preserve">людьми, о которых можно </w:t>
      </w:r>
      <w:r w:rsidR="003F6313">
        <w:rPr>
          <w:sz w:val="24"/>
          <w:szCs w:val="24"/>
        </w:rPr>
        <w:t xml:space="preserve">и нужно </w:t>
      </w:r>
      <w:r w:rsidR="00237AA8">
        <w:rPr>
          <w:sz w:val="24"/>
          <w:szCs w:val="24"/>
        </w:rPr>
        <w:t>рассказ</w:t>
      </w:r>
      <w:r w:rsidR="003F6313">
        <w:rPr>
          <w:sz w:val="24"/>
          <w:szCs w:val="24"/>
        </w:rPr>
        <w:t>ыв</w:t>
      </w:r>
      <w:r w:rsidR="00237AA8">
        <w:rPr>
          <w:sz w:val="24"/>
          <w:szCs w:val="24"/>
        </w:rPr>
        <w:t>ать.</w:t>
      </w:r>
    </w:p>
    <w:p w:rsidR="007B706E" w:rsidRDefault="007B706E" w:rsidP="00E64217">
      <w:pPr>
        <w:pStyle w:val="Standard"/>
        <w:ind w:firstLine="540"/>
        <w:jc w:val="both"/>
        <w:rPr>
          <w:sz w:val="24"/>
          <w:szCs w:val="24"/>
        </w:rPr>
      </w:pPr>
    </w:p>
    <w:p w:rsidR="007B706E" w:rsidRDefault="007B706E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</w:t>
      </w:r>
      <w:r w:rsidR="003F6313">
        <w:rPr>
          <w:sz w:val="24"/>
          <w:szCs w:val="24"/>
        </w:rPr>
        <w:t>л</w:t>
      </w:r>
      <w:r>
        <w:rPr>
          <w:sz w:val="24"/>
          <w:szCs w:val="24"/>
        </w:rPr>
        <w:t xml:space="preserve"> А.В. Бородина </w:t>
      </w:r>
      <w:r w:rsidR="003F6313">
        <w:rPr>
          <w:sz w:val="24"/>
          <w:szCs w:val="24"/>
        </w:rPr>
        <w:t>з</w:t>
      </w:r>
      <w:r>
        <w:rPr>
          <w:sz w:val="24"/>
          <w:szCs w:val="24"/>
        </w:rPr>
        <w:t>а краткое сообщение.</w:t>
      </w:r>
    </w:p>
    <w:p w:rsidR="007B706E" w:rsidRDefault="007B706E" w:rsidP="00E64217">
      <w:pPr>
        <w:pStyle w:val="Standard"/>
        <w:ind w:firstLine="540"/>
        <w:jc w:val="both"/>
        <w:rPr>
          <w:sz w:val="24"/>
          <w:szCs w:val="24"/>
        </w:rPr>
      </w:pPr>
    </w:p>
    <w:p w:rsidR="007B706E" w:rsidRDefault="007B706E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предоставил слово главе Администрации города Т.Н. Леоновой.</w:t>
      </w:r>
    </w:p>
    <w:p w:rsidR="007B706E" w:rsidRDefault="007B706E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ЛЕОНОВА Т.Н. поблагодарила </w:t>
      </w:r>
      <w:r w:rsidR="007B6EC1">
        <w:rPr>
          <w:sz w:val="24"/>
          <w:szCs w:val="24"/>
        </w:rPr>
        <w:t>депутатов городского Собрания за работу в непростом 2020 году. Отметила, что состав депутатского корпуса обновился в сентябре</w:t>
      </w:r>
      <w:r w:rsidR="003F6313">
        <w:rPr>
          <w:sz w:val="24"/>
          <w:szCs w:val="24"/>
        </w:rPr>
        <w:t>,</w:t>
      </w:r>
      <w:r w:rsidR="007B6EC1">
        <w:rPr>
          <w:sz w:val="24"/>
          <w:szCs w:val="24"/>
        </w:rPr>
        <w:t xml:space="preserve"> и новые депутаты очень активно влились в работу корпуса.</w:t>
      </w:r>
    </w:p>
    <w:p w:rsidR="007B6EC1" w:rsidRDefault="007B6EC1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Поблагодарила избирателей, что </w:t>
      </w:r>
      <w:r w:rsidR="003F6313">
        <w:rPr>
          <w:sz w:val="24"/>
          <w:szCs w:val="24"/>
        </w:rPr>
        <w:t>о</w:t>
      </w:r>
      <w:r>
        <w:rPr>
          <w:sz w:val="24"/>
          <w:szCs w:val="24"/>
        </w:rPr>
        <w:t>ни не ошиблись с выбором и доверили город именно этому депутатскому составу. Депутаты отстаивают интересы своих избирателей.</w:t>
      </w:r>
    </w:p>
    <w:p w:rsidR="00D46401" w:rsidRDefault="007B6EC1" w:rsidP="007B6EC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Поблагодарила Администрацию города за слаженную и оперативную работу по всем сферам деятельности.</w:t>
      </w:r>
    </w:p>
    <w:p w:rsidR="002A5E9B" w:rsidRDefault="002A5E9B" w:rsidP="007B6EC1">
      <w:pPr>
        <w:pStyle w:val="Standard"/>
        <w:ind w:firstLine="540"/>
        <w:jc w:val="both"/>
        <w:rPr>
          <w:sz w:val="24"/>
          <w:szCs w:val="24"/>
        </w:rPr>
      </w:pPr>
    </w:p>
    <w:p w:rsidR="002A5E9B" w:rsidRDefault="002A5E9B" w:rsidP="007B6EC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</w:t>
      </w:r>
      <w:r w:rsidR="003F6313">
        <w:rPr>
          <w:sz w:val="24"/>
          <w:szCs w:val="24"/>
        </w:rPr>
        <w:t>,</w:t>
      </w:r>
      <w:r>
        <w:rPr>
          <w:sz w:val="24"/>
          <w:szCs w:val="24"/>
        </w:rPr>
        <w:t xml:space="preserve"> в свою очередь</w:t>
      </w:r>
      <w:r w:rsidR="003F6313">
        <w:rPr>
          <w:sz w:val="24"/>
          <w:szCs w:val="24"/>
        </w:rPr>
        <w:t>,</w:t>
      </w:r>
      <w:r>
        <w:rPr>
          <w:sz w:val="24"/>
          <w:szCs w:val="24"/>
        </w:rPr>
        <w:t xml:space="preserve"> поблагодарил Т.Н. Леонову за то, что она сразу </w:t>
      </w:r>
      <w:r w:rsidR="003F6313">
        <w:rPr>
          <w:sz w:val="24"/>
          <w:szCs w:val="24"/>
        </w:rPr>
        <w:t>вникает</w:t>
      </w:r>
      <w:bookmarkStart w:id="0" w:name="_GoBack"/>
      <w:bookmarkEnd w:id="0"/>
      <w:r>
        <w:rPr>
          <w:sz w:val="24"/>
          <w:szCs w:val="24"/>
        </w:rPr>
        <w:t xml:space="preserve"> в суть проблемы и совместно с депутатами находит выход и решает поставленные задачи. </w:t>
      </w:r>
    </w:p>
    <w:p w:rsidR="002A5E9B" w:rsidRPr="00BF0F62" w:rsidRDefault="002A5E9B" w:rsidP="007B6EC1">
      <w:pPr>
        <w:pStyle w:val="Standard"/>
        <w:ind w:firstLine="540"/>
        <w:jc w:val="both"/>
        <w:rPr>
          <w:szCs w:val="24"/>
        </w:rPr>
      </w:pPr>
      <w:r>
        <w:rPr>
          <w:sz w:val="24"/>
          <w:szCs w:val="24"/>
        </w:rPr>
        <w:t xml:space="preserve">Поблагодарил прокуратуру города, средства массовой информации, всех кто сотрудничает с городским Собранием.  </w:t>
      </w: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D46401" w:rsidRPr="00BF0F62" w:rsidRDefault="0077407A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782943">
      <w:footerReference w:type="default" r:id="rId9"/>
      <w:pgSz w:w="11906" w:h="16838"/>
      <w:pgMar w:top="1134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B6" w:rsidRDefault="005E15B6">
      <w:pPr>
        <w:rPr>
          <w:rFonts w:hint="eastAsia"/>
        </w:rPr>
      </w:pPr>
      <w:r>
        <w:separator/>
      </w:r>
    </w:p>
  </w:endnote>
  <w:endnote w:type="continuationSeparator" w:id="0">
    <w:p w:rsidR="005E15B6" w:rsidRDefault="005E15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0" w:rsidRDefault="00991532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0</w:t>
    </w:r>
    <w:r w:rsidR="00921B24">
      <w:rPr>
        <w:rFonts w:ascii="Cambria" w:hAnsi="Cambria" w:cs="Cambria"/>
      </w:rPr>
      <w:t>9</w:t>
    </w:r>
    <w:r w:rsidR="00917600">
      <w:rPr>
        <w:rFonts w:ascii="Cambria" w:hAnsi="Cambria" w:cs="Cambria"/>
      </w:rPr>
      <w:t xml:space="preserve"> заседания Обнинского городского Собрания VII</w:t>
    </w:r>
    <w:r>
      <w:rPr>
        <w:rFonts w:ascii="Cambria" w:hAnsi="Cambria" w:cs="Cambria"/>
      </w:rPr>
      <w:t>I</w:t>
    </w:r>
    <w:r w:rsidR="00917600">
      <w:rPr>
        <w:rFonts w:ascii="Cambria" w:hAnsi="Cambria" w:cs="Cambria"/>
      </w:rPr>
      <w:t xml:space="preserve"> созыва от </w:t>
    </w:r>
    <w:r w:rsidR="00921B24">
      <w:rPr>
        <w:rFonts w:ascii="Cambria" w:hAnsi="Cambria" w:cs="Cambria"/>
      </w:rPr>
      <w:t>29</w:t>
    </w:r>
    <w:r w:rsidR="00C15CFD">
      <w:rPr>
        <w:rFonts w:ascii="Cambria" w:hAnsi="Cambria" w:cs="Cambria"/>
      </w:rPr>
      <w:t>.1</w:t>
    </w:r>
    <w:r w:rsidR="00AE5954">
      <w:rPr>
        <w:rFonts w:ascii="Cambria" w:hAnsi="Cambria" w:cs="Cambria"/>
      </w:rPr>
      <w:t>2</w:t>
    </w:r>
    <w:r w:rsidR="00917600">
      <w:rPr>
        <w:rFonts w:ascii="Cambria" w:hAnsi="Cambria" w:cs="Cambria"/>
      </w:rPr>
      <w:t>.2020</w:t>
    </w:r>
    <w:r w:rsidR="00917600">
      <w:rPr>
        <w:rFonts w:ascii="Cambria" w:hAnsi="Cambria" w:cs="Cambria"/>
      </w:rPr>
      <w:tab/>
      <w:t xml:space="preserve">Страница </w:t>
    </w:r>
    <w:r w:rsidR="00917600">
      <w:fldChar w:fldCharType="begin"/>
    </w:r>
    <w:r w:rsidR="00917600">
      <w:instrText xml:space="preserve"> PAGE </w:instrText>
    </w:r>
    <w:r w:rsidR="00917600">
      <w:fldChar w:fldCharType="separate"/>
    </w:r>
    <w:r w:rsidR="005E15B6">
      <w:rPr>
        <w:noProof/>
      </w:rPr>
      <w:t>1</w:t>
    </w:r>
    <w:r w:rsidR="00917600">
      <w:fldChar w:fldCharType="end"/>
    </w:r>
  </w:p>
  <w:p w:rsidR="00917600" w:rsidRDefault="0091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B6" w:rsidRDefault="005E15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15B6" w:rsidRDefault="005E15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336A5"/>
    <w:rsid w:val="00043399"/>
    <w:rsid w:val="00044B3B"/>
    <w:rsid w:val="00051C02"/>
    <w:rsid w:val="00052EB4"/>
    <w:rsid w:val="00065C1A"/>
    <w:rsid w:val="0007549E"/>
    <w:rsid w:val="00077F4E"/>
    <w:rsid w:val="00091ECF"/>
    <w:rsid w:val="000A33B9"/>
    <w:rsid w:val="000A4438"/>
    <w:rsid w:val="000A4826"/>
    <w:rsid w:val="000A6534"/>
    <w:rsid w:val="000A6A71"/>
    <w:rsid w:val="000B0E9B"/>
    <w:rsid w:val="000C0313"/>
    <w:rsid w:val="000C19E7"/>
    <w:rsid w:val="000C1D74"/>
    <w:rsid w:val="000C3970"/>
    <w:rsid w:val="000C4D98"/>
    <w:rsid w:val="000C5111"/>
    <w:rsid w:val="000D47BE"/>
    <w:rsid w:val="000E603C"/>
    <w:rsid w:val="000F1E83"/>
    <w:rsid w:val="00105528"/>
    <w:rsid w:val="0010605F"/>
    <w:rsid w:val="00113E56"/>
    <w:rsid w:val="00125D0D"/>
    <w:rsid w:val="00134134"/>
    <w:rsid w:val="0013767B"/>
    <w:rsid w:val="001446C6"/>
    <w:rsid w:val="001573DD"/>
    <w:rsid w:val="00174A0E"/>
    <w:rsid w:val="00176EE2"/>
    <w:rsid w:val="001771A6"/>
    <w:rsid w:val="0018265B"/>
    <w:rsid w:val="001833EE"/>
    <w:rsid w:val="00184FA1"/>
    <w:rsid w:val="00186976"/>
    <w:rsid w:val="00187179"/>
    <w:rsid w:val="00187AAD"/>
    <w:rsid w:val="00191806"/>
    <w:rsid w:val="001928CD"/>
    <w:rsid w:val="00194797"/>
    <w:rsid w:val="001A7192"/>
    <w:rsid w:val="001B1FF0"/>
    <w:rsid w:val="001B5A6F"/>
    <w:rsid w:val="001C14BE"/>
    <w:rsid w:val="001C7FDC"/>
    <w:rsid w:val="001E02C5"/>
    <w:rsid w:val="00213426"/>
    <w:rsid w:val="002152F3"/>
    <w:rsid w:val="00216E27"/>
    <w:rsid w:val="00222035"/>
    <w:rsid w:val="00237AA8"/>
    <w:rsid w:val="00237DBC"/>
    <w:rsid w:val="002420CC"/>
    <w:rsid w:val="002436C9"/>
    <w:rsid w:val="00262280"/>
    <w:rsid w:val="002703A6"/>
    <w:rsid w:val="00286371"/>
    <w:rsid w:val="002924B0"/>
    <w:rsid w:val="002A2616"/>
    <w:rsid w:val="002A5E9B"/>
    <w:rsid w:val="002A6812"/>
    <w:rsid w:val="002C76C1"/>
    <w:rsid w:val="002D7367"/>
    <w:rsid w:val="002E272E"/>
    <w:rsid w:val="002F6C53"/>
    <w:rsid w:val="00300BFD"/>
    <w:rsid w:val="003020DD"/>
    <w:rsid w:val="00304FCB"/>
    <w:rsid w:val="0031432B"/>
    <w:rsid w:val="00316251"/>
    <w:rsid w:val="003263EF"/>
    <w:rsid w:val="00336258"/>
    <w:rsid w:val="003506A1"/>
    <w:rsid w:val="003730BF"/>
    <w:rsid w:val="00374AB5"/>
    <w:rsid w:val="00382548"/>
    <w:rsid w:val="00386A83"/>
    <w:rsid w:val="0039440B"/>
    <w:rsid w:val="00396738"/>
    <w:rsid w:val="00396CC9"/>
    <w:rsid w:val="00397F27"/>
    <w:rsid w:val="003B484A"/>
    <w:rsid w:val="003C162E"/>
    <w:rsid w:val="003C295E"/>
    <w:rsid w:val="003C362A"/>
    <w:rsid w:val="003C3D9C"/>
    <w:rsid w:val="003C7A5E"/>
    <w:rsid w:val="003D664D"/>
    <w:rsid w:val="003E3E3D"/>
    <w:rsid w:val="003E76D7"/>
    <w:rsid w:val="003F1973"/>
    <w:rsid w:val="003F53B7"/>
    <w:rsid w:val="003F6313"/>
    <w:rsid w:val="00400890"/>
    <w:rsid w:val="00400B1D"/>
    <w:rsid w:val="0040156F"/>
    <w:rsid w:val="00402ACA"/>
    <w:rsid w:val="0040526C"/>
    <w:rsid w:val="00405550"/>
    <w:rsid w:val="004213BA"/>
    <w:rsid w:val="00425EA1"/>
    <w:rsid w:val="004531CE"/>
    <w:rsid w:val="004536C7"/>
    <w:rsid w:val="00463D49"/>
    <w:rsid w:val="00472A99"/>
    <w:rsid w:val="004775CE"/>
    <w:rsid w:val="004824F0"/>
    <w:rsid w:val="00485C87"/>
    <w:rsid w:val="004970E7"/>
    <w:rsid w:val="004A4F14"/>
    <w:rsid w:val="004A76F8"/>
    <w:rsid w:val="004B3E83"/>
    <w:rsid w:val="004B54E4"/>
    <w:rsid w:val="004B78EB"/>
    <w:rsid w:val="004C1A81"/>
    <w:rsid w:val="004D3288"/>
    <w:rsid w:val="004D62B3"/>
    <w:rsid w:val="004E349B"/>
    <w:rsid w:val="00503CED"/>
    <w:rsid w:val="00507C53"/>
    <w:rsid w:val="00516642"/>
    <w:rsid w:val="005410A8"/>
    <w:rsid w:val="00543313"/>
    <w:rsid w:val="00544577"/>
    <w:rsid w:val="0054517A"/>
    <w:rsid w:val="00566A55"/>
    <w:rsid w:val="00572408"/>
    <w:rsid w:val="00576156"/>
    <w:rsid w:val="00582A89"/>
    <w:rsid w:val="0059411E"/>
    <w:rsid w:val="00595DD2"/>
    <w:rsid w:val="005A1EBA"/>
    <w:rsid w:val="005B5656"/>
    <w:rsid w:val="005B7D6F"/>
    <w:rsid w:val="005C0981"/>
    <w:rsid w:val="005C25F3"/>
    <w:rsid w:val="005D13F3"/>
    <w:rsid w:val="005D464D"/>
    <w:rsid w:val="005E15B6"/>
    <w:rsid w:val="005F1FFC"/>
    <w:rsid w:val="005F3589"/>
    <w:rsid w:val="005F635F"/>
    <w:rsid w:val="00601356"/>
    <w:rsid w:val="00605B3A"/>
    <w:rsid w:val="00610115"/>
    <w:rsid w:val="006417A7"/>
    <w:rsid w:val="006421C6"/>
    <w:rsid w:val="0065448C"/>
    <w:rsid w:val="006546B4"/>
    <w:rsid w:val="00655AC8"/>
    <w:rsid w:val="00662496"/>
    <w:rsid w:val="00666EF4"/>
    <w:rsid w:val="006720EC"/>
    <w:rsid w:val="00687815"/>
    <w:rsid w:val="006933D0"/>
    <w:rsid w:val="006A39D4"/>
    <w:rsid w:val="006A6BF9"/>
    <w:rsid w:val="006B09A1"/>
    <w:rsid w:val="006B45D2"/>
    <w:rsid w:val="006B5714"/>
    <w:rsid w:val="006D6A8E"/>
    <w:rsid w:val="006D6E0C"/>
    <w:rsid w:val="006E3BD3"/>
    <w:rsid w:val="006E7B6D"/>
    <w:rsid w:val="006F2CDF"/>
    <w:rsid w:val="007136C4"/>
    <w:rsid w:val="00717C7F"/>
    <w:rsid w:val="00743286"/>
    <w:rsid w:val="007519D6"/>
    <w:rsid w:val="007613DD"/>
    <w:rsid w:val="00763A3D"/>
    <w:rsid w:val="00765CF2"/>
    <w:rsid w:val="007706F3"/>
    <w:rsid w:val="00771A56"/>
    <w:rsid w:val="0077407A"/>
    <w:rsid w:val="00782943"/>
    <w:rsid w:val="00787DC7"/>
    <w:rsid w:val="00790BCA"/>
    <w:rsid w:val="00793135"/>
    <w:rsid w:val="00797556"/>
    <w:rsid w:val="007A3D73"/>
    <w:rsid w:val="007B6EC1"/>
    <w:rsid w:val="007B706E"/>
    <w:rsid w:val="007C4618"/>
    <w:rsid w:val="007D743C"/>
    <w:rsid w:val="007D7BEF"/>
    <w:rsid w:val="007E3A6C"/>
    <w:rsid w:val="007F5EE2"/>
    <w:rsid w:val="007F7A0A"/>
    <w:rsid w:val="00800663"/>
    <w:rsid w:val="00803B0E"/>
    <w:rsid w:val="00807D2D"/>
    <w:rsid w:val="00813B69"/>
    <w:rsid w:val="008152F0"/>
    <w:rsid w:val="00820444"/>
    <w:rsid w:val="008260E5"/>
    <w:rsid w:val="00827EDC"/>
    <w:rsid w:val="00835262"/>
    <w:rsid w:val="00836AA1"/>
    <w:rsid w:val="00836FD2"/>
    <w:rsid w:val="008417B1"/>
    <w:rsid w:val="0084691A"/>
    <w:rsid w:val="0085114D"/>
    <w:rsid w:val="008665C3"/>
    <w:rsid w:val="00870869"/>
    <w:rsid w:val="008735B2"/>
    <w:rsid w:val="008821B0"/>
    <w:rsid w:val="00887A6D"/>
    <w:rsid w:val="008A472E"/>
    <w:rsid w:val="008B20A1"/>
    <w:rsid w:val="008B2125"/>
    <w:rsid w:val="008B54A8"/>
    <w:rsid w:val="008C362C"/>
    <w:rsid w:val="008D2118"/>
    <w:rsid w:val="008D2C37"/>
    <w:rsid w:val="008D7F3B"/>
    <w:rsid w:val="008E11A6"/>
    <w:rsid w:val="008F6DF0"/>
    <w:rsid w:val="009018BC"/>
    <w:rsid w:val="009035CA"/>
    <w:rsid w:val="009055B0"/>
    <w:rsid w:val="0090628A"/>
    <w:rsid w:val="00917088"/>
    <w:rsid w:val="00917600"/>
    <w:rsid w:val="00921B24"/>
    <w:rsid w:val="00922427"/>
    <w:rsid w:val="00935EC2"/>
    <w:rsid w:val="009464FF"/>
    <w:rsid w:val="009477EB"/>
    <w:rsid w:val="00954080"/>
    <w:rsid w:val="0095506E"/>
    <w:rsid w:val="00955284"/>
    <w:rsid w:val="009561FF"/>
    <w:rsid w:val="00962AEC"/>
    <w:rsid w:val="009717EC"/>
    <w:rsid w:val="0097623C"/>
    <w:rsid w:val="00991532"/>
    <w:rsid w:val="009A4815"/>
    <w:rsid w:val="009B3504"/>
    <w:rsid w:val="009B7A9C"/>
    <w:rsid w:val="009B7BB8"/>
    <w:rsid w:val="009C1A61"/>
    <w:rsid w:val="009C4454"/>
    <w:rsid w:val="009C4941"/>
    <w:rsid w:val="009D169F"/>
    <w:rsid w:val="009E72DB"/>
    <w:rsid w:val="009F1AFD"/>
    <w:rsid w:val="00A0127C"/>
    <w:rsid w:val="00A03602"/>
    <w:rsid w:val="00A12F1B"/>
    <w:rsid w:val="00A16BCF"/>
    <w:rsid w:val="00A3667D"/>
    <w:rsid w:val="00A36D8C"/>
    <w:rsid w:val="00A37C2D"/>
    <w:rsid w:val="00A44E71"/>
    <w:rsid w:val="00A54E28"/>
    <w:rsid w:val="00A6305F"/>
    <w:rsid w:val="00A7129C"/>
    <w:rsid w:val="00A822B6"/>
    <w:rsid w:val="00A93ACA"/>
    <w:rsid w:val="00A9764F"/>
    <w:rsid w:val="00AA6081"/>
    <w:rsid w:val="00AA681D"/>
    <w:rsid w:val="00AB0758"/>
    <w:rsid w:val="00AB0925"/>
    <w:rsid w:val="00AB6C91"/>
    <w:rsid w:val="00AB7DA4"/>
    <w:rsid w:val="00AC1FB0"/>
    <w:rsid w:val="00AC29E8"/>
    <w:rsid w:val="00AC54AB"/>
    <w:rsid w:val="00AC7454"/>
    <w:rsid w:val="00AD555F"/>
    <w:rsid w:val="00AD5BA6"/>
    <w:rsid w:val="00AE5954"/>
    <w:rsid w:val="00AF36D4"/>
    <w:rsid w:val="00B041C2"/>
    <w:rsid w:val="00B14EC5"/>
    <w:rsid w:val="00B16320"/>
    <w:rsid w:val="00B21144"/>
    <w:rsid w:val="00B3118F"/>
    <w:rsid w:val="00B32256"/>
    <w:rsid w:val="00B3707E"/>
    <w:rsid w:val="00B53C28"/>
    <w:rsid w:val="00B547CB"/>
    <w:rsid w:val="00B629A0"/>
    <w:rsid w:val="00B76C8C"/>
    <w:rsid w:val="00B91ADC"/>
    <w:rsid w:val="00B96F85"/>
    <w:rsid w:val="00BB0215"/>
    <w:rsid w:val="00BC0188"/>
    <w:rsid w:val="00BC112B"/>
    <w:rsid w:val="00BC5DF4"/>
    <w:rsid w:val="00BF0F62"/>
    <w:rsid w:val="00BF4D7E"/>
    <w:rsid w:val="00BF7C9F"/>
    <w:rsid w:val="00C017FC"/>
    <w:rsid w:val="00C04268"/>
    <w:rsid w:val="00C047AA"/>
    <w:rsid w:val="00C04DB1"/>
    <w:rsid w:val="00C117F5"/>
    <w:rsid w:val="00C15CFD"/>
    <w:rsid w:val="00C2297E"/>
    <w:rsid w:val="00C32DC4"/>
    <w:rsid w:val="00C33697"/>
    <w:rsid w:val="00C360A8"/>
    <w:rsid w:val="00C377EE"/>
    <w:rsid w:val="00C44348"/>
    <w:rsid w:val="00C45976"/>
    <w:rsid w:val="00C5030B"/>
    <w:rsid w:val="00C54268"/>
    <w:rsid w:val="00C579C3"/>
    <w:rsid w:val="00C61CBC"/>
    <w:rsid w:val="00C65D07"/>
    <w:rsid w:val="00C66480"/>
    <w:rsid w:val="00C67539"/>
    <w:rsid w:val="00C71514"/>
    <w:rsid w:val="00C731A1"/>
    <w:rsid w:val="00C86F4A"/>
    <w:rsid w:val="00C928C7"/>
    <w:rsid w:val="00C94975"/>
    <w:rsid w:val="00C96D48"/>
    <w:rsid w:val="00CA4D23"/>
    <w:rsid w:val="00CB22F6"/>
    <w:rsid w:val="00CC1F91"/>
    <w:rsid w:val="00CC39F9"/>
    <w:rsid w:val="00CC436A"/>
    <w:rsid w:val="00CC662A"/>
    <w:rsid w:val="00CD01D3"/>
    <w:rsid w:val="00CD16DB"/>
    <w:rsid w:val="00CD1B04"/>
    <w:rsid w:val="00CD3F22"/>
    <w:rsid w:val="00CD77DD"/>
    <w:rsid w:val="00CD7A0D"/>
    <w:rsid w:val="00CE1FAB"/>
    <w:rsid w:val="00CE27EF"/>
    <w:rsid w:val="00D2018E"/>
    <w:rsid w:val="00D26762"/>
    <w:rsid w:val="00D31B45"/>
    <w:rsid w:val="00D4530D"/>
    <w:rsid w:val="00D46401"/>
    <w:rsid w:val="00D478CA"/>
    <w:rsid w:val="00D63B0F"/>
    <w:rsid w:val="00D63E6D"/>
    <w:rsid w:val="00D66EC1"/>
    <w:rsid w:val="00D831FA"/>
    <w:rsid w:val="00D939E3"/>
    <w:rsid w:val="00D9554E"/>
    <w:rsid w:val="00D95C91"/>
    <w:rsid w:val="00DA3476"/>
    <w:rsid w:val="00DB0832"/>
    <w:rsid w:val="00DB118F"/>
    <w:rsid w:val="00DC1DA8"/>
    <w:rsid w:val="00DC47B2"/>
    <w:rsid w:val="00DD1F9D"/>
    <w:rsid w:val="00DE5BF0"/>
    <w:rsid w:val="00DE6CBA"/>
    <w:rsid w:val="00DE7D73"/>
    <w:rsid w:val="00DF76BE"/>
    <w:rsid w:val="00E00992"/>
    <w:rsid w:val="00E013E2"/>
    <w:rsid w:val="00E0427A"/>
    <w:rsid w:val="00E10B38"/>
    <w:rsid w:val="00E1192A"/>
    <w:rsid w:val="00E12A83"/>
    <w:rsid w:val="00E240EE"/>
    <w:rsid w:val="00E26B33"/>
    <w:rsid w:val="00E2765B"/>
    <w:rsid w:val="00E40A72"/>
    <w:rsid w:val="00E42955"/>
    <w:rsid w:val="00E522D0"/>
    <w:rsid w:val="00E523D2"/>
    <w:rsid w:val="00E534A3"/>
    <w:rsid w:val="00E55E0A"/>
    <w:rsid w:val="00E63380"/>
    <w:rsid w:val="00E64217"/>
    <w:rsid w:val="00E6677E"/>
    <w:rsid w:val="00E75A4E"/>
    <w:rsid w:val="00E80EB5"/>
    <w:rsid w:val="00E92C05"/>
    <w:rsid w:val="00EA0C03"/>
    <w:rsid w:val="00EA2CA5"/>
    <w:rsid w:val="00EA5FD8"/>
    <w:rsid w:val="00EB27B3"/>
    <w:rsid w:val="00EB36AC"/>
    <w:rsid w:val="00EB3954"/>
    <w:rsid w:val="00EB6A55"/>
    <w:rsid w:val="00EC0B85"/>
    <w:rsid w:val="00EC20C1"/>
    <w:rsid w:val="00EC3A60"/>
    <w:rsid w:val="00EC7B2F"/>
    <w:rsid w:val="00ED2D58"/>
    <w:rsid w:val="00ED434C"/>
    <w:rsid w:val="00ED6CCC"/>
    <w:rsid w:val="00EE0FD6"/>
    <w:rsid w:val="00EF33A8"/>
    <w:rsid w:val="00F02E5C"/>
    <w:rsid w:val="00F04B32"/>
    <w:rsid w:val="00F04DBD"/>
    <w:rsid w:val="00F04F77"/>
    <w:rsid w:val="00F116F5"/>
    <w:rsid w:val="00F13452"/>
    <w:rsid w:val="00F16E54"/>
    <w:rsid w:val="00F16F8E"/>
    <w:rsid w:val="00F20B2A"/>
    <w:rsid w:val="00F2104E"/>
    <w:rsid w:val="00F21B02"/>
    <w:rsid w:val="00F22153"/>
    <w:rsid w:val="00F22256"/>
    <w:rsid w:val="00F24014"/>
    <w:rsid w:val="00F30EAC"/>
    <w:rsid w:val="00F42881"/>
    <w:rsid w:val="00F43845"/>
    <w:rsid w:val="00F46286"/>
    <w:rsid w:val="00F465C5"/>
    <w:rsid w:val="00F532B1"/>
    <w:rsid w:val="00F63F4F"/>
    <w:rsid w:val="00F64382"/>
    <w:rsid w:val="00F73306"/>
    <w:rsid w:val="00F82125"/>
    <w:rsid w:val="00F828A3"/>
    <w:rsid w:val="00F9427C"/>
    <w:rsid w:val="00F96056"/>
    <w:rsid w:val="00F96C59"/>
    <w:rsid w:val="00FB2726"/>
    <w:rsid w:val="00FB426D"/>
    <w:rsid w:val="00FD0F10"/>
    <w:rsid w:val="00FD2BD6"/>
    <w:rsid w:val="00FE659B"/>
    <w:rsid w:val="00FF0040"/>
    <w:rsid w:val="00FF1AA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2021-01-27T06:10:00Z</cp:lastPrinted>
  <dcterms:created xsi:type="dcterms:W3CDTF">2021-01-27T06:11:00Z</dcterms:created>
  <dcterms:modified xsi:type="dcterms:W3CDTF">2021-01-27T06:11:00Z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