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E" w:rsidRPr="00F608EA" w:rsidRDefault="00B00A5E" w:rsidP="00B00A5E">
      <w:pPr>
        <w:tabs>
          <w:tab w:val="left" w:pos="9923"/>
        </w:tabs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0"/>
          <w:szCs w:val="20"/>
        </w:rPr>
        <w:t>Приложение к решению Обнинского городского Собрания «Об утверждении порядка направления Контрольно-</w:t>
      </w:r>
      <w:proofErr w:type="spellStart"/>
      <w:r w:rsidRPr="00F608EA">
        <w:rPr>
          <w:rFonts w:ascii="Times New Roman" w:hAnsi="Times New Roman" w:cs="Times New Roman"/>
          <w:sz w:val="20"/>
          <w:szCs w:val="20"/>
        </w:rPr>
        <w:t>счетной</w:t>
      </w:r>
      <w:proofErr w:type="spellEnd"/>
      <w:r w:rsidRPr="00F608EA">
        <w:rPr>
          <w:rFonts w:ascii="Times New Roman" w:hAnsi="Times New Roman" w:cs="Times New Roman"/>
          <w:sz w:val="20"/>
          <w:szCs w:val="20"/>
        </w:rPr>
        <w:t xml:space="preserve"> палатой муниципального образования «Город Обнинск» запросов о предоставлении информации, документов и материалов, необходимых для проведения контрольных и экспертно-аналитических мероприятий от 25.09.2018 №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608EA">
        <w:rPr>
          <w:rFonts w:ascii="Times New Roman" w:hAnsi="Times New Roman" w:cs="Times New Roman"/>
          <w:sz w:val="20"/>
          <w:szCs w:val="20"/>
        </w:rPr>
        <w:t>-45</w:t>
      </w:r>
    </w:p>
    <w:p w:rsidR="00B00A5E" w:rsidRDefault="00B00A5E" w:rsidP="00B00A5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0A5E" w:rsidRDefault="00B00A5E" w:rsidP="00B00A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00A5E" w:rsidRDefault="00B00A5E" w:rsidP="00B00A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Контрольно-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палатой муниципального образования «Город Обнинск» запросов о предоставлении информации, документов и материалов, необходимых для проведения контрольных и экспертно-аналитических мероприятий</w:t>
      </w:r>
    </w:p>
    <w:p w:rsidR="00B00A5E" w:rsidRDefault="00B00A5E" w:rsidP="00B00A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A5E" w:rsidRDefault="00B00A5E" w:rsidP="00B00A5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частью 2 статьи 15 Федерального закона «Об общих принципах организации и деятельности контрольно-</w:t>
      </w:r>
      <w:proofErr w:type="spellStart"/>
      <w:r w:rsidRPr="00AA1E9F">
        <w:rPr>
          <w:rFonts w:ascii="Times New Roman" w:hAnsi="Times New Roman" w:cs="Times New Roman"/>
          <w:sz w:val="24"/>
          <w:szCs w:val="24"/>
        </w:rPr>
        <w:t>счетных</w:t>
      </w:r>
      <w:proofErr w:type="spellEnd"/>
      <w:r w:rsidRPr="00AA1E9F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муниципальных образований», Положением о Контрольно-</w:t>
      </w:r>
      <w:proofErr w:type="spellStart"/>
      <w:r w:rsidRPr="00AA1E9F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AA1E9F">
        <w:rPr>
          <w:rFonts w:ascii="Times New Roman" w:hAnsi="Times New Roman" w:cs="Times New Roman"/>
          <w:sz w:val="24"/>
          <w:szCs w:val="24"/>
        </w:rPr>
        <w:t xml:space="preserve"> палате муниципального образования «Город Обнинск», </w:t>
      </w:r>
      <w:proofErr w:type="spellStart"/>
      <w:r w:rsidRPr="00AA1E9F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AA1E9F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27.09.2011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1E9F">
        <w:rPr>
          <w:rFonts w:ascii="Times New Roman" w:hAnsi="Times New Roman" w:cs="Times New Roman"/>
          <w:sz w:val="24"/>
          <w:szCs w:val="24"/>
        </w:rPr>
        <w:t xml:space="preserve"> 07-24</w:t>
      </w:r>
    </w:p>
    <w:p w:rsidR="00B00A5E" w:rsidRPr="00AA1E9F" w:rsidRDefault="00B00A5E" w:rsidP="00B00A5E">
      <w:pPr>
        <w:pStyle w:val="a4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A5E" w:rsidRDefault="00B00A5E" w:rsidP="00B00A5E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F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AA1E9F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AA1E9F">
        <w:rPr>
          <w:rFonts w:ascii="Times New Roman" w:hAnsi="Times New Roman" w:cs="Times New Roman"/>
          <w:sz w:val="24"/>
          <w:szCs w:val="24"/>
        </w:rPr>
        <w:t xml:space="preserve"> палата муниципального образования «Город Обнинск», запрашивает у органов местного самоуправления, муниципальных органов и организаций, в отношении которых вправе осуществлять внешний муниципальный финансовый контроль, информацию, документы и материалы, необходимые для проведения контрольных и экспертно-аналитических мероприятий.</w:t>
      </w:r>
    </w:p>
    <w:p w:rsidR="00B00A5E" w:rsidRPr="00AA1E9F" w:rsidRDefault="00B00A5E" w:rsidP="00B00A5E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A5E" w:rsidRPr="00AA1E9F" w:rsidRDefault="00B00A5E" w:rsidP="00B00A5E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E9F">
        <w:rPr>
          <w:rFonts w:ascii="Times New Roman" w:hAnsi="Times New Roman" w:cs="Times New Roman"/>
          <w:sz w:val="24"/>
          <w:szCs w:val="24"/>
        </w:rPr>
        <w:t>Запрос оформляется в письменной форме и подписывается председателем Контрольно-</w:t>
      </w:r>
      <w:proofErr w:type="spellStart"/>
      <w:r w:rsidRPr="00AA1E9F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AA1E9F">
        <w:rPr>
          <w:rFonts w:ascii="Times New Roman" w:hAnsi="Times New Roman" w:cs="Times New Roman"/>
          <w:sz w:val="24"/>
          <w:szCs w:val="24"/>
        </w:rPr>
        <w:t xml:space="preserve"> палаты муниципального образования «Город Обнинск» либо его заместителем</w:t>
      </w:r>
      <w:r w:rsidRPr="00AA1E9F">
        <w:rPr>
          <w:rFonts w:ascii="Times New Roman" w:hAnsi="Times New Roman" w:cs="Times New Roman"/>
          <w:i/>
          <w:sz w:val="24"/>
          <w:szCs w:val="24"/>
        </w:rPr>
        <w:t>.</w:t>
      </w:r>
    </w:p>
    <w:p w:rsidR="00B00A5E" w:rsidRPr="00AA1E9F" w:rsidRDefault="00B00A5E" w:rsidP="00B00A5E">
      <w:pPr>
        <w:pStyle w:val="a4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9F">
        <w:rPr>
          <w:rFonts w:ascii="Times New Roman" w:hAnsi="Times New Roman" w:cs="Times New Roman"/>
          <w:sz w:val="24"/>
          <w:szCs w:val="24"/>
        </w:rPr>
        <w:t>Запрос должен содержать основания направления запроса, перечень запрашиваемой информации, документов и материалов.</w:t>
      </w:r>
    </w:p>
    <w:p w:rsidR="00B00A5E" w:rsidRDefault="00B00A5E" w:rsidP="00B00A5E">
      <w:pPr>
        <w:pStyle w:val="a4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E9F">
        <w:rPr>
          <w:rFonts w:ascii="Times New Roman" w:hAnsi="Times New Roman" w:cs="Times New Roman"/>
          <w:sz w:val="24"/>
          <w:szCs w:val="24"/>
        </w:rPr>
        <w:t>Допускается направление запросов электронной почтой, факсимильной связью, телефонограммой с последующей их отправкой по почте.</w:t>
      </w:r>
    </w:p>
    <w:p w:rsidR="00B00A5E" w:rsidRPr="00AA1E9F" w:rsidRDefault="00B00A5E" w:rsidP="00B00A5E">
      <w:pPr>
        <w:pStyle w:val="a4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A5E" w:rsidRPr="00AA1E9F" w:rsidRDefault="00B00A5E" w:rsidP="00B00A5E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E9F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AA1E9F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AA1E9F">
        <w:rPr>
          <w:rFonts w:ascii="Times New Roman" w:hAnsi="Times New Roman" w:cs="Times New Roman"/>
          <w:sz w:val="24"/>
          <w:szCs w:val="24"/>
        </w:rPr>
        <w:t xml:space="preserve"> палата муниципального образования «Город Обнинск»</w:t>
      </w:r>
      <w:r w:rsidRPr="00AA1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E9F">
        <w:rPr>
          <w:rFonts w:ascii="Times New Roman" w:hAnsi="Times New Roman" w:cs="Times New Roman"/>
          <w:sz w:val="24"/>
          <w:szCs w:val="24"/>
        </w:rPr>
        <w:t>не вправе запрашивать информацию, документы и материалы, указанные в пункте 2 настоящего Порядка, в случае, предусмотренном частью 3 статьи 15 Федерального закона «Об общих принципах организации и деятельности контрольно-</w:t>
      </w:r>
      <w:proofErr w:type="spellStart"/>
      <w:r w:rsidRPr="00AA1E9F">
        <w:rPr>
          <w:rFonts w:ascii="Times New Roman" w:hAnsi="Times New Roman" w:cs="Times New Roman"/>
          <w:sz w:val="24"/>
          <w:szCs w:val="24"/>
        </w:rPr>
        <w:t>счетных</w:t>
      </w:r>
      <w:proofErr w:type="spellEnd"/>
      <w:r w:rsidRPr="00AA1E9F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муниципальных образований».</w:t>
      </w:r>
    </w:p>
    <w:p w:rsidR="00B00A5E" w:rsidRDefault="00B00A5E" w:rsidP="00B00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AA1E9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C0E"/>
    <w:multiLevelType w:val="hybridMultilevel"/>
    <w:tmpl w:val="5082F220"/>
    <w:lvl w:ilvl="0" w:tplc="63FAD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0A5E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2018-09-27T06:06:00Z</dcterms:created>
  <dcterms:modified xsi:type="dcterms:W3CDTF">2018-09-27T06:07:00Z</dcterms:modified>
</cp:coreProperties>
</file>