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7340D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5</w:t>
      </w:r>
      <w:r w:rsidR="00B83CA0">
        <w:rPr>
          <w:sz w:val="24"/>
        </w:rPr>
        <w:t>7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C94E69">
        <w:rPr>
          <w:sz w:val="24"/>
        </w:rPr>
        <w:t>2</w:t>
      </w:r>
      <w:r w:rsidR="00B83CA0">
        <w:rPr>
          <w:sz w:val="24"/>
        </w:rPr>
        <w:t>2</w:t>
      </w:r>
      <w:r>
        <w:rPr>
          <w:sz w:val="24"/>
        </w:rPr>
        <w:t xml:space="preserve"> </w:t>
      </w:r>
      <w:r w:rsidR="00B83CA0">
        <w:rPr>
          <w:sz w:val="24"/>
        </w:rPr>
        <w:t>октября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6F1957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37978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5941EE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D86C45" w:rsidRDefault="00D86C4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FA67D3" w:rsidRPr="006607A0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A93B07" w:rsidRDefault="00A93B07" w:rsidP="00A93B07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5975CB" w:rsidRDefault="005975CB" w:rsidP="005975CB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4B55">
              <w:rPr>
                <w:sz w:val="24"/>
                <w:szCs w:val="24"/>
              </w:rPr>
              <w:t>етров В.А.</w:t>
            </w: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6F195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D86C45" w:rsidRDefault="00D86C4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A93B07" w:rsidRDefault="00A93B0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6607A0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5975CB" w:rsidRDefault="005975CB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9A7E4E" w:rsidRDefault="006607A0" w:rsidP="00A93B07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5941EE">
        <w:rPr>
          <w:sz w:val="24"/>
          <w:szCs w:val="24"/>
        </w:rPr>
        <w:t>,</w:t>
      </w:r>
      <w:r w:rsidR="006F1957">
        <w:rPr>
          <w:sz w:val="24"/>
          <w:szCs w:val="24"/>
        </w:rPr>
        <w:t xml:space="preserve"> </w:t>
      </w:r>
      <w:r w:rsidR="005975CB" w:rsidRPr="00C44B55">
        <w:rPr>
          <w:sz w:val="24"/>
          <w:szCs w:val="24"/>
        </w:rPr>
        <w:t>Зыков А.А.</w:t>
      </w:r>
      <w:r w:rsidR="005975CB">
        <w:rPr>
          <w:sz w:val="24"/>
          <w:szCs w:val="24"/>
        </w:rPr>
        <w:t>, Краско С.П., Наруков В.В.</w:t>
      </w:r>
      <w:r w:rsidR="00650AE8">
        <w:rPr>
          <w:sz w:val="24"/>
          <w:szCs w:val="24"/>
        </w:rPr>
        <w:t>,</w:t>
      </w:r>
      <w:r w:rsidR="00D86C45" w:rsidRPr="00D86C45">
        <w:rPr>
          <w:sz w:val="24"/>
          <w:szCs w:val="24"/>
        </w:rPr>
        <w:t xml:space="preserve"> </w:t>
      </w:r>
      <w:r w:rsidR="00D86C45" w:rsidRPr="009D1037">
        <w:rPr>
          <w:sz w:val="24"/>
          <w:szCs w:val="24"/>
        </w:rPr>
        <w:t>Нарусов М.А</w:t>
      </w:r>
      <w:r w:rsidR="00D86C45">
        <w:rPr>
          <w:sz w:val="24"/>
          <w:szCs w:val="24"/>
        </w:rPr>
        <w:t xml:space="preserve">., </w:t>
      </w:r>
      <w:r w:rsidR="005975CB" w:rsidRPr="00C44B55">
        <w:rPr>
          <w:sz w:val="24"/>
          <w:szCs w:val="24"/>
        </w:rPr>
        <w:t>Плашкевич В.Е</w:t>
      </w:r>
      <w:r w:rsidR="005975CB">
        <w:rPr>
          <w:sz w:val="24"/>
          <w:szCs w:val="24"/>
        </w:rPr>
        <w:t>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A67D42" w:rsidRDefault="00A67D4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5975CB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Администрации города;</w:t>
      </w:r>
    </w:p>
    <w:p w:rsidR="005975CB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П.М. – прокурор города</w:t>
      </w:r>
      <w:r w:rsidR="004269D5">
        <w:rPr>
          <w:sz w:val="24"/>
          <w:szCs w:val="24"/>
        </w:rPr>
        <w:t>,</w:t>
      </w:r>
      <w:r>
        <w:rPr>
          <w:sz w:val="24"/>
          <w:szCs w:val="24"/>
        </w:rPr>
        <w:t xml:space="preserve"> старший советник юстиции;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3B07" w:rsidRDefault="00D86C45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975CB" w:rsidRDefault="005975CB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6B6801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E3A06" w:rsidRPr="005C4A48" w:rsidRDefault="006E3A06" w:rsidP="005C4A48">
      <w:pPr>
        <w:jc w:val="both"/>
        <w:rPr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протесте прокурора города на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Собрания», утвержденное решением Обнинского городского Собрания № 03-31 от 20.06.2017</w:t>
      </w:r>
    </w:p>
    <w:p w:rsidR="005975CB" w:rsidRPr="005975CB" w:rsidRDefault="005975CB" w:rsidP="005975CB">
      <w:pPr>
        <w:pStyle w:val="ac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>Викулин В.В. – Глава городского самоуправления, Председатель городского Собрания</w:t>
      </w:r>
    </w:p>
    <w:p w:rsidR="005975CB" w:rsidRPr="005975CB" w:rsidRDefault="005975CB" w:rsidP="005975CB">
      <w:pPr>
        <w:rPr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Обнинского городского Собрания от 04.07.2006 № </w:t>
      </w:r>
      <w:hyperlink r:id="rId10" w:history="1">
        <w:r w:rsidRPr="005975CB">
          <w:rPr>
            <w:rFonts w:ascii="Times New Roman" w:hAnsi="Times New Roman" w:cs="Times New Roman"/>
            <w:sz w:val="24"/>
            <w:szCs w:val="24"/>
          </w:rPr>
          <w:t>01-24</w:t>
        </w:r>
      </w:hyperlink>
    </w:p>
    <w:p w:rsidR="005975CB" w:rsidRPr="005975CB" w:rsidRDefault="005975CB" w:rsidP="005975CB">
      <w:pPr>
        <w:pStyle w:val="ac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>Гуров З.Р. – заместитель председателя комитета по законодательству и  местному самоуправлению</w:t>
      </w:r>
    </w:p>
    <w:p w:rsidR="005975CB" w:rsidRPr="005975CB" w:rsidRDefault="005975CB" w:rsidP="005975CB">
      <w:pPr>
        <w:adjustRightInd w:val="0"/>
        <w:jc w:val="both"/>
        <w:rPr>
          <w:b/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Обнинского городского Собрания от 11.12.2018  № 01-48 «О бюджете города Обнинска на 2019 год и плановый период  2020 и 2021 годов» </w:t>
      </w:r>
    </w:p>
    <w:p w:rsidR="005975CB" w:rsidRPr="005975CB" w:rsidRDefault="005975CB" w:rsidP="005975CB">
      <w:pPr>
        <w:pStyle w:val="ac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>Коновалова Л.И. – начальник Управления финансов Администрации города;</w:t>
      </w:r>
    </w:p>
    <w:p w:rsidR="005975CB" w:rsidRPr="005975CB" w:rsidRDefault="005975CB" w:rsidP="005975CB">
      <w:pPr>
        <w:pStyle w:val="ac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>Артемьев Г.Е. – председатель Контрольно-счетной палаты</w:t>
      </w:r>
    </w:p>
    <w:p w:rsidR="005975CB" w:rsidRPr="005975CB" w:rsidRDefault="005975CB" w:rsidP="005975CB">
      <w:pPr>
        <w:pStyle w:val="ac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 xml:space="preserve">Пахоменко К.В. – председатель комитета по бюджету, финансам и налогам  </w:t>
      </w:r>
    </w:p>
    <w:p w:rsidR="005975CB" w:rsidRPr="005975CB" w:rsidRDefault="005975CB" w:rsidP="005975CB">
      <w:pPr>
        <w:adjustRightInd w:val="0"/>
        <w:jc w:val="both"/>
        <w:rPr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2019 - 2021 годы, утвержденный решением Обнинского городского Собрания от 25.09.2018 №</w:t>
      </w:r>
      <w:hyperlink r:id="rId11" w:history="1">
        <w:r w:rsidRPr="005975CB">
          <w:rPr>
            <w:rFonts w:ascii="Times New Roman" w:hAnsi="Times New Roman" w:cs="Times New Roman"/>
            <w:sz w:val="24"/>
            <w:szCs w:val="24"/>
          </w:rPr>
          <w:t> 04-45</w:t>
        </w:r>
      </w:hyperlink>
    </w:p>
    <w:p w:rsidR="005975CB" w:rsidRPr="005975CB" w:rsidRDefault="005975CB" w:rsidP="005975CB">
      <w:pPr>
        <w:pStyle w:val="ac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 xml:space="preserve">Березнер Л.А.  – председатель комитета по экономической политике      </w:t>
      </w:r>
    </w:p>
    <w:p w:rsidR="005975CB" w:rsidRPr="005975CB" w:rsidRDefault="005975CB" w:rsidP="005975CB">
      <w:pPr>
        <w:pStyle w:val="ac"/>
        <w:spacing w:after="0" w:line="240" w:lineRule="auto"/>
        <w:ind w:firstLine="4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по вопросам экономического развития</w:t>
      </w:r>
    </w:p>
    <w:p w:rsidR="005975CB" w:rsidRPr="005975CB" w:rsidRDefault="005975CB" w:rsidP="005975CB">
      <w:pPr>
        <w:adjustRightInd w:val="0"/>
        <w:jc w:val="both"/>
        <w:rPr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</w:t>
      </w:r>
    </w:p>
    <w:p w:rsidR="005975CB" w:rsidRPr="005975CB" w:rsidRDefault="005975CB" w:rsidP="005975CB">
      <w:pPr>
        <w:pStyle w:val="ac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75CB">
        <w:rPr>
          <w:rFonts w:ascii="Times New Roman" w:hAnsi="Times New Roman" w:cs="Times New Roman"/>
          <w:sz w:val="20"/>
          <w:szCs w:val="20"/>
        </w:rPr>
        <w:t>Гуров З.Р. – заместитель председателя комитета по законодательству и местному самоуправлению</w:t>
      </w:r>
    </w:p>
    <w:p w:rsidR="005975CB" w:rsidRPr="005975CB" w:rsidRDefault="005975CB" w:rsidP="005975CB">
      <w:pPr>
        <w:jc w:val="both"/>
        <w:rPr>
          <w:b/>
          <w:bCs/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29.09.2015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75CB">
        <w:rPr>
          <w:rFonts w:ascii="Times New Roman" w:hAnsi="Times New Roman" w:cs="Times New Roman"/>
          <w:sz w:val="24"/>
          <w:szCs w:val="24"/>
        </w:rPr>
        <w:t>03-02 «Об утверждении  персонального состава комитетов  городского Собрания»</w:t>
      </w:r>
    </w:p>
    <w:p w:rsidR="005975CB" w:rsidRPr="005975CB" w:rsidRDefault="005975CB" w:rsidP="005975CB">
      <w:pPr>
        <w:ind w:firstLine="1134"/>
        <w:jc w:val="both"/>
      </w:pPr>
      <w:r w:rsidRPr="005975CB">
        <w:t>Гуров З.Р. – заместитель председателя комитета по законодательству и местному самоуправлению</w:t>
      </w:r>
      <w:r w:rsidRPr="005975CB">
        <w:rPr>
          <w:b/>
        </w:rPr>
        <w:t xml:space="preserve">  </w:t>
      </w:r>
    </w:p>
    <w:p w:rsidR="005975CB" w:rsidRPr="005975CB" w:rsidRDefault="005975CB" w:rsidP="005975CB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26.04.2016 №</w:t>
      </w:r>
      <w:r w:rsidRPr="005975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75CB">
        <w:rPr>
          <w:rFonts w:ascii="Times New Roman" w:hAnsi="Times New Roman" w:cs="Times New Roman"/>
          <w:sz w:val="24"/>
          <w:szCs w:val="24"/>
        </w:rPr>
        <w:t>06-12 «О создании постоянной комиссии Обнинского городского Собрания и об утверждении Положения «О постоянной комиссии Обнинского городского Собрания по культуре, молодежной политике и туризму»</w:t>
      </w:r>
    </w:p>
    <w:p w:rsidR="005975CB" w:rsidRPr="00CE5B0E" w:rsidRDefault="005975CB" w:rsidP="00CE5B0E">
      <w:pPr>
        <w:ind w:firstLine="1134"/>
        <w:jc w:val="both"/>
      </w:pPr>
      <w:r w:rsidRPr="00CE5B0E">
        <w:t>Гуров З.Р. – заместитель председателя комитета по законодательству и местному самоуправлению</w:t>
      </w:r>
    </w:p>
    <w:p w:rsidR="005975CB" w:rsidRPr="005975CB" w:rsidRDefault="005975CB" w:rsidP="005975CB">
      <w:pPr>
        <w:ind w:firstLine="1134"/>
        <w:jc w:val="both"/>
        <w:rPr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</w:p>
    <w:p w:rsidR="005975CB" w:rsidRPr="00CE5B0E" w:rsidRDefault="005975CB" w:rsidP="005975CB">
      <w:pPr>
        <w:ind w:firstLine="1134"/>
        <w:jc w:val="both"/>
      </w:pPr>
      <w:r w:rsidRPr="00CE5B0E">
        <w:t>Викулин В.В. – Глава городского самоуправления, Председатель городского Собрания</w:t>
      </w:r>
    </w:p>
    <w:p w:rsidR="005975CB" w:rsidRPr="005975CB" w:rsidRDefault="005975CB" w:rsidP="005975CB">
      <w:pPr>
        <w:ind w:firstLine="1134"/>
        <w:jc w:val="both"/>
        <w:rPr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</w:p>
    <w:p w:rsidR="005975CB" w:rsidRPr="00CE5B0E" w:rsidRDefault="005975CB" w:rsidP="005975CB">
      <w:pPr>
        <w:pStyle w:val="ac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CE5B0E">
        <w:rPr>
          <w:rFonts w:ascii="Times New Roman" w:hAnsi="Times New Roman" w:cs="Times New Roman"/>
          <w:sz w:val="20"/>
          <w:szCs w:val="20"/>
        </w:rPr>
        <w:t>Викулин В.В. – Глава городского самоуправления, Председатель городского Собрания</w:t>
      </w:r>
    </w:p>
    <w:p w:rsidR="005975CB" w:rsidRPr="005975CB" w:rsidRDefault="005975CB" w:rsidP="005975CB">
      <w:pPr>
        <w:pStyle w:val="ac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5975CB" w:rsidRPr="005975CB" w:rsidRDefault="005975CB" w:rsidP="005975CB">
      <w:pPr>
        <w:pStyle w:val="ac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CB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</w:p>
    <w:p w:rsidR="005C4A48" w:rsidRPr="00CE5B0E" w:rsidRDefault="005975CB" w:rsidP="005975CB">
      <w:pPr>
        <w:ind w:left="426" w:firstLine="708"/>
        <w:jc w:val="both"/>
      </w:pPr>
      <w:r w:rsidRPr="00CE5B0E">
        <w:t>Викулин В.В. – Глава городского самоуправления, Председатель городского Собрания</w:t>
      </w:r>
    </w:p>
    <w:p w:rsidR="00205FFE" w:rsidRPr="00A80B27" w:rsidRDefault="00205FFE" w:rsidP="00205FFE">
      <w:pPr>
        <w:ind w:left="426" w:firstLine="708"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54681C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3351C7" w:rsidRDefault="003351C7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rFonts w:eastAsia="Calibri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ВИКУЛИНА В.В</w:t>
      </w:r>
      <w:r w:rsidR="00F608E6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протесте прокурора города на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Собрания», утвержденное решением Обнинского городского Собрания № 03-31 от 20.06.2017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EB66BE" w:rsidRDefault="00CE5B0E" w:rsidP="00EB66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7F6830" w:rsidRPr="00947019">
        <w:rPr>
          <w:sz w:val="24"/>
          <w:szCs w:val="24"/>
        </w:rPr>
        <w:t>. доложил, что</w:t>
      </w:r>
      <w:r w:rsidR="00EB66BE" w:rsidRPr="000D4D4E">
        <w:rPr>
          <w:sz w:val="24"/>
          <w:szCs w:val="24"/>
        </w:rPr>
        <w:t xml:space="preserve"> </w:t>
      </w:r>
      <w:r w:rsidR="00EB66BE">
        <w:rPr>
          <w:sz w:val="24"/>
          <w:szCs w:val="24"/>
        </w:rPr>
        <w:t>в Обнинское городское Собрание поступил протест прокуратуры города на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</w:t>
      </w:r>
      <w:r w:rsidR="00EB66BE" w:rsidRPr="00CE5B0E">
        <w:rPr>
          <w:sz w:val="24"/>
          <w:szCs w:val="24"/>
        </w:rPr>
        <w:t>», утвержденное решением Обнинского городского Собрания № 03-31 от 20.06.2017</w:t>
      </w:r>
      <w:r w:rsidR="00EB66BE">
        <w:rPr>
          <w:sz w:val="24"/>
          <w:szCs w:val="24"/>
        </w:rPr>
        <w:t>.</w:t>
      </w:r>
    </w:p>
    <w:p w:rsidR="00217421" w:rsidRDefault="000E6F5E" w:rsidP="00EB66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 был рассмотрен на президиуме Обнинского городского Собрания. Президиум </w:t>
      </w:r>
      <w:r w:rsidR="00EB66BE">
        <w:rPr>
          <w:sz w:val="24"/>
          <w:szCs w:val="24"/>
        </w:rPr>
        <w:t>приня</w:t>
      </w:r>
      <w:r>
        <w:rPr>
          <w:sz w:val="24"/>
          <w:szCs w:val="24"/>
        </w:rPr>
        <w:t>л</w:t>
      </w:r>
      <w:r w:rsidR="00EB66BE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:</w:t>
      </w:r>
      <w:r w:rsidR="00EB66BE">
        <w:rPr>
          <w:sz w:val="24"/>
          <w:szCs w:val="24"/>
        </w:rPr>
        <w:t xml:space="preserve"> протест прокуратуры удовлетворить, и поручить комитету по законодательству и местному самоуправлению подготовить соответствующие предложения по внесению изменений в указанное Положение.</w:t>
      </w:r>
    </w:p>
    <w:p w:rsidR="000E6F5E" w:rsidRDefault="000E6F5E" w:rsidP="00EB66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поддержать данный проект решения.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EF318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3E6F35">
        <w:rPr>
          <w:sz w:val="24"/>
          <w:szCs w:val="24"/>
        </w:rPr>
        <w:t xml:space="preserve">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>?</w:t>
      </w:r>
    </w:p>
    <w:p w:rsidR="006C0349" w:rsidRDefault="002D3D03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CE5B0E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5C2B21" w:rsidRDefault="00AC2222" w:rsidP="005C2B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Обнинского городского Собрания от 04.07.2006 № 01-24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EB66BE" w:rsidRPr="00764F70" w:rsidRDefault="003351C7" w:rsidP="00EB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AC2222" w:rsidRPr="005C2B21">
        <w:rPr>
          <w:sz w:val="24"/>
          <w:szCs w:val="24"/>
        </w:rPr>
        <w:t xml:space="preserve">. доложил, </w:t>
      </w:r>
      <w:r w:rsidR="00ED65EF" w:rsidRPr="005C2B21">
        <w:rPr>
          <w:sz w:val="24"/>
          <w:szCs w:val="24"/>
        </w:rPr>
        <w:t>что</w:t>
      </w:r>
      <w:r w:rsidR="00A8505F" w:rsidRPr="005C2B21">
        <w:rPr>
          <w:sz w:val="24"/>
          <w:szCs w:val="24"/>
        </w:rPr>
        <w:t xml:space="preserve"> </w:t>
      </w:r>
      <w:r w:rsidR="00EB66BE" w:rsidRPr="00764F70">
        <w:rPr>
          <w:sz w:val="24"/>
          <w:szCs w:val="24"/>
        </w:rPr>
        <w:t>необходимо вынести на публичные слушания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01-24», в котором первые два пункта изменений в Устав города обусловлены изменениями, внесенными в Федеральный закон № 131-ФЗ.</w:t>
      </w:r>
    </w:p>
    <w:p w:rsidR="00EB66BE" w:rsidRPr="00764F70" w:rsidRDefault="00EB66BE" w:rsidP="00EB66BE">
      <w:pPr>
        <w:ind w:firstLine="567"/>
        <w:jc w:val="both"/>
        <w:rPr>
          <w:sz w:val="24"/>
          <w:szCs w:val="24"/>
        </w:rPr>
      </w:pPr>
      <w:r w:rsidRPr="00764F70">
        <w:rPr>
          <w:sz w:val="24"/>
          <w:szCs w:val="24"/>
        </w:rPr>
        <w:t xml:space="preserve">Пункт третий проекта изменений основан на обращении Администрации города с целью приведения в единообразие структуры Администрации города, установленной в Уставе города. </w:t>
      </w:r>
    </w:p>
    <w:p w:rsidR="00EB66BE" w:rsidRPr="00764F70" w:rsidRDefault="00EB66BE" w:rsidP="00EB66BE">
      <w:pPr>
        <w:adjustRightInd w:val="0"/>
        <w:ind w:firstLine="567"/>
        <w:jc w:val="both"/>
        <w:rPr>
          <w:sz w:val="24"/>
          <w:szCs w:val="24"/>
        </w:rPr>
      </w:pPr>
      <w:r w:rsidRPr="00764F70">
        <w:rPr>
          <w:sz w:val="24"/>
          <w:szCs w:val="24"/>
        </w:rPr>
        <w:t xml:space="preserve">В связи с тем, что, кроме первых двух пунктов, приводящих Устав города в соответствие с Федеральным законом № 131-ФЗ, имеется и третий пункт, внесенный по инициативе Администрации города, необходимо проводить процедуру публичных слушаний. </w:t>
      </w:r>
    </w:p>
    <w:p w:rsidR="00CE5B0E" w:rsidRPr="00EC45F6" w:rsidRDefault="00EB66BE" w:rsidP="00EB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</w:t>
      </w:r>
      <w:r w:rsidRPr="00764F70">
        <w:rPr>
          <w:sz w:val="24"/>
          <w:szCs w:val="24"/>
        </w:rPr>
        <w:t xml:space="preserve">публичные слушания </w:t>
      </w:r>
      <w:r>
        <w:rPr>
          <w:sz w:val="24"/>
          <w:szCs w:val="24"/>
        </w:rPr>
        <w:t xml:space="preserve">назначены </w:t>
      </w:r>
      <w:r w:rsidRPr="00764F70">
        <w:rPr>
          <w:sz w:val="24"/>
          <w:szCs w:val="24"/>
        </w:rPr>
        <w:t>на 7 ноября 2019 года с 16.00 до 17.00 в здании Администрации города (город Обнинск, площадь Преображения, дом 1).</w:t>
      </w:r>
    </w:p>
    <w:p w:rsidR="00D31647" w:rsidRPr="00EC45F6" w:rsidRDefault="00D31647" w:rsidP="00D31647">
      <w:pPr>
        <w:adjustRightInd w:val="0"/>
        <w:ind w:firstLine="567"/>
        <w:jc w:val="both"/>
        <w:rPr>
          <w:sz w:val="24"/>
          <w:szCs w:val="24"/>
        </w:rPr>
      </w:pPr>
    </w:p>
    <w:p w:rsidR="00DA1594" w:rsidRPr="006E4612" w:rsidRDefault="00C82EE4" w:rsidP="00C82EE4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 w:rsidR="00D15978"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D31647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47DF7" w:rsidRDefault="00D31647" w:rsidP="00D31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4A3B56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 w:rsidRPr="000460D0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КОНОВАЛОВУ Л.И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11.12.2018  № 01-48 «О бюджете города Обнинска на 2019 год и плановый период  2020 и 2021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608E6" w:rsidRPr="00BE75CC" w:rsidRDefault="00CE5B0E" w:rsidP="00F608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F260F1" w:rsidRPr="00C82EE4">
        <w:rPr>
          <w:sz w:val="24"/>
          <w:szCs w:val="24"/>
        </w:rPr>
        <w:t>.</w:t>
      </w:r>
      <w:r w:rsidR="003F5C86" w:rsidRPr="00C82EE4">
        <w:rPr>
          <w:sz w:val="24"/>
          <w:szCs w:val="24"/>
        </w:rPr>
        <w:t xml:space="preserve"> доложил</w:t>
      </w:r>
      <w:r w:rsidR="00051306">
        <w:rPr>
          <w:sz w:val="24"/>
          <w:szCs w:val="24"/>
        </w:rPr>
        <w:t>а</w:t>
      </w:r>
      <w:r w:rsidR="003F5C86" w:rsidRPr="00C82EE4">
        <w:rPr>
          <w:sz w:val="24"/>
          <w:szCs w:val="24"/>
        </w:rPr>
        <w:t>, что</w:t>
      </w:r>
      <w:r w:rsidR="00B55AB0" w:rsidRPr="00C82EE4">
        <w:rPr>
          <w:sz w:val="24"/>
          <w:szCs w:val="24"/>
        </w:rPr>
        <w:t xml:space="preserve"> </w:t>
      </w:r>
      <w:r w:rsidR="00F608E6">
        <w:rPr>
          <w:sz w:val="24"/>
          <w:szCs w:val="24"/>
        </w:rPr>
        <w:t xml:space="preserve">в </w:t>
      </w:r>
      <w:r w:rsidR="00F608E6" w:rsidRPr="00BE75CC">
        <w:rPr>
          <w:sz w:val="24"/>
          <w:szCs w:val="24"/>
        </w:rPr>
        <w:t>целом доходы бюджета города на 2019 год увеличатся на сумму</w:t>
      </w:r>
      <w:r w:rsidR="00F608E6" w:rsidRPr="00BE75CC">
        <w:rPr>
          <w:bCs/>
          <w:sz w:val="24"/>
          <w:szCs w:val="24"/>
        </w:rPr>
        <w:t xml:space="preserve"> 109 млн. </w:t>
      </w:r>
      <w:r w:rsidR="00F608E6" w:rsidRPr="00BE75CC">
        <w:rPr>
          <w:sz w:val="24"/>
          <w:szCs w:val="24"/>
        </w:rPr>
        <w:t>руб</w:t>
      </w:r>
      <w:r w:rsidR="00F608E6">
        <w:rPr>
          <w:sz w:val="24"/>
          <w:szCs w:val="24"/>
        </w:rPr>
        <w:t>лей</w:t>
      </w:r>
      <w:r w:rsidR="00F608E6" w:rsidRPr="00BE75CC">
        <w:rPr>
          <w:sz w:val="24"/>
          <w:szCs w:val="24"/>
        </w:rPr>
        <w:t xml:space="preserve"> и составят в уточненном бюджете 4 401 млн. </w:t>
      </w:r>
      <w:r w:rsidR="00F608E6" w:rsidRPr="00BE75CC">
        <w:rPr>
          <w:bCs/>
          <w:color w:val="000000"/>
          <w:sz w:val="24"/>
          <w:szCs w:val="24"/>
        </w:rPr>
        <w:t> </w:t>
      </w:r>
      <w:r w:rsidR="00F608E6" w:rsidRPr="00BE75CC">
        <w:rPr>
          <w:bCs/>
          <w:sz w:val="24"/>
          <w:szCs w:val="24"/>
        </w:rPr>
        <w:t>руб</w:t>
      </w:r>
      <w:r w:rsidR="00F608E6">
        <w:rPr>
          <w:bCs/>
          <w:sz w:val="24"/>
          <w:szCs w:val="24"/>
        </w:rPr>
        <w:t>лей</w:t>
      </w:r>
      <w:r w:rsidR="00F608E6" w:rsidRPr="00BE75CC">
        <w:rPr>
          <w:bCs/>
          <w:sz w:val="24"/>
          <w:szCs w:val="24"/>
        </w:rPr>
        <w:t>.</w:t>
      </w:r>
    </w:p>
    <w:p w:rsidR="00CE5B0E" w:rsidRDefault="00F608E6" w:rsidP="00F608E6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Налоговые и неналоговые доходы увеличатся на 50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составят 2 044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>Увеличение налоговых  и неналоговых доходов связано с уточнением прогнозных показателей налогооблагаемой базы по итогам за 9 месяцев  2019 года.</w:t>
      </w:r>
    </w:p>
    <w:p w:rsidR="00F608E6" w:rsidRDefault="00F608E6" w:rsidP="00F608E6">
      <w:pPr>
        <w:spacing w:before="40" w:after="40"/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 xml:space="preserve">Увеличение безвозмездных поступлений от других бюджетов бюджетной системы на </w:t>
      </w:r>
      <w:r w:rsidRPr="00BE75CC">
        <w:rPr>
          <w:bCs/>
          <w:sz w:val="24"/>
          <w:szCs w:val="24"/>
        </w:rPr>
        <w:t xml:space="preserve">79 млн. </w:t>
      </w:r>
      <w:r>
        <w:rPr>
          <w:sz w:val="24"/>
          <w:szCs w:val="24"/>
        </w:rPr>
        <w:t xml:space="preserve">рублей </w:t>
      </w:r>
      <w:r w:rsidRPr="00BE75CC">
        <w:rPr>
          <w:sz w:val="24"/>
          <w:szCs w:val="24"/>
        </w:rPr>
        <w:t>отражено в приложении № 7  к проекту решения.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>Прочие безвозмездные поступления уменьшаются на 20 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</w:t>
      </w:r>
    </w:p>
    <w:p w:rsidR="00F608E6" w:rsidRDefault="00F608E6" w:rsidP="00F608E6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Расходы бюджета города на 2019 год увеличатся на сумму 142 млн.</w:t>
      </w:r>
      <w:r w:rsidRPr="00BE75CC">
        <w:rPr>
          <w:bCs/>
          <w:sz w:val="24"/>
          <w:szCs w:val="24"/>
        </w:rPr>
        <w:t xml:space="preserve">  </w:t>
      </w:r>
      <w:r w:rsidRPr="00BE75CC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составят в уточненном бюджете  4 618 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>За счет межбюджетных трансфертов расходы увеличиваются на 37 млн.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, из них:</w:t>
      </w:r>
    </w:p>
    <w:p w:rsidR="00F608E6" w:rsidRDefault="00F608E6" w:rsidP="00F608E6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- на обеспечение государственных гарантий по дошкольно</w:t>
      </w:r>
      <w:r>
        <w:rPr>
          <w:sz w:val="24"/>
          <w:szCs w:val="24"/>
        </w:rPr>
        <w:t>му образованию свыше 9 млн. рублей</w:t>
      </w:r>
      <w:r w:rsidRPr="00BE75CC">
        <w:rPr>
          <w:sz w:val="24"/>
          <w:szCs w:val="24"/>
        </w:rPr>
        <w:t>, по общему</w:t>
      </w:r>
      <w:r>
        <w:rPr>
          <w:sz w:val="24"/>
          <w:szCs w:val="24"/>
        </w:rPr>
        <w:t xml:space="preserve"> образованию</w:t>
      </w:r>
      <w:r w:rsidRPr="00BE75CC">
        <w:rPr>
          <w:sz w:val="24"/>
          <w:szCs w:val="24"/>
        </w:rPr>
        <w:t xml:space="preserve">  - свыше 10 млн.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:rsidR="00F608E6" w:rsidRDefault="00F608E6" w:rsidP="00F608E6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- на разработку проектно-сметной документации на строительство дорожной инфраструктуры на зем</w:t>
      </w:r>
      <w:r w:rsidR="000E6F5E">
        <w:rPr>
          <w:sz w:val="24"/>
          <w:szCs w:val="24"/>
        </w:rPr>
        <w:t>ельных участках, предоставленным</w:t>
      </w:r>
      <w:r w:rsidRPr="00BE75CC">
        <w:rPr>
          <w:sz w:val="24"/>
          <w:szCs w:val="24"/>
        </w:rPr>
        <w:t xml:space="preserve"> многодетным семьям в с. Тимашово </w:t>
      </w:r>
      <w:r>
        <w:rPr>
          <w:sz w:val="24"/>
          <w:szCs w:val="24"/>
        </w:rPr>
        <w:t xml:space="preserve">Боровского района </w:t>
      </w:r>
      <w:r w:rsidRPr="00BE75CC">
        <w:rPr>
          <w:sz w:val="24"/>
          <w:szCs w:val="24"/>
        </w:rPr>
        <w:t>– 1,5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F608E6" w:rsidRDefault="00F608E6" w:rsidP="00F608E6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- поощрени</w:t>
      </w:r>
      <w:r>
        <w:rPr>
          <w:sz w:val="24"/>
          <w:szCs w:val="24"/>
        </w:rPr>
        <w:t>е</w:t>
      </w:r>
      <w:r w:rsidRPr="00BE75CC">
        <w:rPr>
          <w:sz w:val="24"/>
          <w:szCs w:val="24"/>
        </w:rPr>
        <w:t xml:space="preserve"> достижени</w:t>
      </w:r>
      <w:r>
        <w:rPr>
          <w:sz w:val="24"/>
          <w:szCs w:val="24"/>
        </w:rPr>
        <w:t>й</w:t>
      </w:r>
      <w:r w:rsidRPr="00BE75CC">
        <w:rPr>
          <w:sz w:val="24"/>
          <w:szCs w:val="24"/>
        </w:rPr>
        <w:t xml:space="preserve"> наилучших значений показателей деятельности органов местного самоуправления городских округов и муниципальных районов </w:t>
      </w:r>
      <w:r>
        <w:rPr>
          <w:sz w:val="24"/>
          <w:szCs w:val="24"/>
        </w:rPr>
        <w:t>Калужской области – 11 млн. рублей</w:t>
      </w:r>
      <w:r w:rsidRPr="00BE75CC">
        <w:rPr>
          <w:sz w:val="24"/>
          <w:szCs w:val="24"/>
        </w:rPr>
        <w:t>;</w:t>
      </w:r>
    </w:p>
    <w:p w:rsidR="00D4518F" w:rsidRDefault="00F608E6" w:rsidP="00D4518F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- стимулиров</w:t>
      </w:r>
      <w:r>
        <w:rPr>
          <w:sz w:val="24"/>
          <w:szCs w:val="24"/>
        </w:rPr>
        <w:t>ание муниципальных образований –</w:t>
      </w:r>
      <w:r w:rsidRPr="00BE75CC">
        <w:rPr>
          <w:sz w:val="24"/>
          <w:szCs w:val="24"/>
        </w:rPr>
        <w:t xml:space="preserve"> победителей</w:t>
      </w:r>
      <w:r>
        <w:rPr>
          <w:sz w:val="24"/>
          <w:szCs w:val="24"/>
        </w:rPr>
        <w:t xml:space="preserve"> конкурса «</w:t>
      </w:r>
      <w:r w:rsidRPr="00BE75CC">
        <w:rPr>
          <w:sz w:val="24"/>
          <w:szCs w:val="24"/>
        </w:rPr>
        <w:t>Лучшая муниципальная практика</w:t>
      </w:r>
      <w:r>
        <w:rPr>
          <w:sz w:val="24"/>
          <w:szCs w:val="24"/>
        </w:rPr>
        <w:t>»</w:t>
      </w:r>
      <w:r w:rsidRPr="00BE75C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300 тыс. рублей. А также </w:t>
      </w:r>
      <w:r w:rsidRPr="00BE75CC">
        <w:rPr>
          <w:sz w:val="24"/>
          <w:szCs w:val="24"/>
        </w:rPr>
        <w:t>учтено увеличение и уменьшение расходов по различным социальным выплатам населению, производимых за счет федерального и областного бюджетов.</w:t>
      </w:r>
    </w:p>
    <w:p w:rsidR="00D4518F" w:rsidRDefault="00D4518F" w:rsidP="00D4518F">
      <w:pPr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За счет увеличения собственных доходов и уменьшения отдельных расходов бюджета города расходы увеличиваются по следующим основным направлениям:</w:t>
      </w:r>
    </w:p>
    <w:p w:rsidR="00D4518F" w:rsidRDefault="00D4518F" w:rsidP="00D4518F">
      <w:pPr>
        <w:tabs>
          <w:tab w:val="num" w:pos="993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BE75CC">
        <w:rPr>
          <w:iCs/>
          <w:sz w:val="24"/>
          <w:szCs w:val="24"/>
        </w:rPr>
        <w:t xml:space="preserve">лагоустройство и ремонт мемориального комплекса </w:t>
      </w:r>
      <w:r>
        <w:rPr>
          <w:iCs/>
          <w:sz w:val="24"/>
          <w:szCs w:val="24"/>
        </w:rPr>
        <w:t>«Вечный огонь»</w:t>
      </w:r>
      <w:r w:rsidRPr="00BE75CC">
        <w:rPr>
          <w:sz w:val="24"/>
          <w:szCs w:val="24"/>
        </w:rPr>
        <w:t>– 11,7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BE75CC">
        <w:rPr>
          <w:sz w:val="24"/>
          <w:szCs w:val="24"/>
        </w:rPr>
        <w:t>ополните</w:t>
      </w:r>
      <w:r>
        <w:rPr>
          <w:sz w:val="24"/>
          <w:szCs w:val="24"/>
        </w:rPr>
        <w:t xml:space="preserve">льные средства для оснащения средней общеобразовательной школы </w:t>
      </w:r>
      <w:r w:rsidRPr="00BE75CC">
        <w:rPr>
          <w:sz w:val="24"/>
          <w:szCs w:val="24"/>
        </w:rPr>
        <w:t xml:space="preserve"> № 17  - 10,2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E75CC">
        <w:rPr>
          <w:iCs/>
          <w:sz w:val="24"/>
          <w:szCs w:val="24"/>
        </w:rPr>
        <w:t xml:space="preserve">оздание детского технопарка </w:t>
      </w:r>
      <w:r>
        <w:rPr>
          <w:iCs/>
          <w:sz w:val="24"/>
          <w:szCs w:val="24"/>
        </w:rPr>
        <w:t>«</w:t>
      </w:r>
      <w:r w:rsidRPr="00BE75CC">
        <w:rPr>
          <w:iCs/>
          <w:sz w:val="24"/>
          <w:szCs w:val="24"/>
        </w:rPr>
        <w:t>Кванториум</w:t>
      </w:r>
      <w:r>
        <w:rPr>
          <w:iCs/>
          <w:sz w:val="24"/>
          <w:szCs w:val="24"/>
        </w:rPr>
        <w:t>» (проектно-строительная документация</w:t>
      </w:r>
      <w:r w:rsidRPr="00BE75CC">
        <w:rPr>
          <w:iCs/>
          <w:sz w:val="24"/>
          <w:szCs w:val="24"/>
        </w:rPr>
        <w:t xml:space="preserve"> для ремонт</w:t>
      </w:r>
      <w:r>
        <w:rPr>
          <w:iCs/>
          <w:sz w:val="24"/>
          <w:szCs w:val="24"/>
        </w:rPr>
        <w:t>а</w:t>
      </w:r>
      <w:r w:rsidRPr="00BE75CC">
        <w:rPr>
          <w:iCs/>
          <w:sz w:val="24"/>
          <w:szCs w:val="24"/>
        </w:rPr>
        <w:t xml:space="preserve"> помещений здания)</w:t>
      </w:r>
      <w:r>
        <w:rPr>
          <w:iCs/>
          <w:sz w:val="24"/>
          <w:szCs w:val="24"/>
        </w:rPr>
        <w:t xml:space="preserve"> </w:t>
      </w:r>
      <w:r w:rsidRPr="00BE75CC">
        <w:rPr>
          <w:sz w:val="24"/>
          <w:szCs w:val="24"/>
        </w:rPr>
        <w:t>– 5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BE75CC">
        <w:rPr>
          <w:iCs/>
          <w:sz w:val="24"/>
          <w:szCs w:val="24"/>
        </w:rPr>
        <w:t>величение субсидии СК «КВАНТ» на возмещение выпадающих доход</w:t>
      </w:r>
      <w:r w:rsidR="000E6F5E">
        <w:rPr>
          <w:iCs/>
          <w:sz w:val="24"/>
          <w:szCs w:val="24"/>
        </w:rPr>
        <w:t>ов</w:t>
      </w:r>
      <w:r w:rsidRPr="00BE75CC">
        <w:rPr>
          <w:iCs/>
          <w:sz w:val="24"/>
          <w:szCs w:val="24"/>
        </w:rPr>
        <w:t xml:space="preserve"> в связи с изъятием имущества, сдаваемого в аренду</w:t>
      </w:r>
      <w:r w:rsidR="000E6F5E">
        <w:rPr>
          <w:iCs/>
          <w:sz w:val="24"/>
          <w:szCs w:val="24"/>
        </w:rPr>
        <w:t>,</w:t>
      </w:r>
      <w:r w:rsidRPr="00BE75CC">
        <w:rPr>
          <w:iCs/>
          <w:sz w:val="24"/>
          <w:szCs w:val="24"/>
        </w:rPr>
        <w:t xml:space="preserve"> на ремонт теннисного зала и участие в Первенстве России по футболу</w:t>
      </w:r>
      <w:r w:rsidRPr="00BE75CC">
        <w:rPr>
          <w:sz w:val="24"/>
          <w:szCs w:val="24"/>
        </w:rPr>
        <w:t xml:space="preserve">  – 5,7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BE75CC">
        <w:rPr>
          <w:iCs/>
          <w:sz w:val="24"/>
          <w:szCs w:val="24"/>
        </w:rPr>
        <w:t>а демонтаж здания спортивной гимнастики и закупку кварцевого песка СШОР «КВАНТ»</w:t>
      </w:r>
      <w:r w:rsidR="000E6F5E">
        <w:rPr>
          <w:iCs/>
          <w:sz w:val="24"/>
          <w:szCs w:val="24"/>
        </w:rPr>
        <w:t>,</w:t>
      </w:r>
      <w:r w:rsidRPr="00BE75CC">
        <w:rPr>
          <w:iCs/>
          <w:sz w:val="24"/>
          <w:szCs w:val="24"/>
        </w:rPr>
        <w:t xml:space="preserve"> и  ремонтные работы в зале единоборств СШ «Держава»</w:t>
      </w:r>
      <w:r w:rsidRPr="00BE75CC">
        <w:rPr>
          <w:sz w:val="24"/>
          <w:szCs w:val="24"/>
        </w:rPr>
        <w:t xml:space="preserve">– 3,5 </w:t>
      </w:r>
      <w:r>
        <w:rPr>
          <w:sz w:val="24"/>
          <w:szCs w:val="24"/>
        </w:rPr>
        <w:t>млн</w:t>
      </w:r>
      <w:r w:rsidRPr="00BE75CC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E75CC">
        <w:rPr>
          <w:sz w:val="24"/>
          <w:szCs w:val="24"/>
        </w:rPr>
        <w:t>асходы на содержание улично-дорожной сети – 13</w:t>
      </w:r>
      <w:r>
        <w:rPr>
          <w:sz w:val="24"/>
          <w:szCs w:val="24"/>
        </w:rPr>
        <w:t xml:space="preserve"> млн. рублей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75C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E75CC">
        <w:rPr>
          <w:sz w:val="24"/>
          <w:szCs w:val="24"/>
        </w:rPr>
        <w:t xml:space="preserve">емонтные </w:t>
      </w:r>
      <w:r>
        <w:rPr>
          <w:sz w:val="24"/>
          <w:szCs w:val="24"/>
        </w:rPr>
        <w:t xml:space="preserve">работы и закупка товаров для «Бюро ритуальных услуг» </w:t>
      </w:r>
      <w:r w:rsidRPr="00BE75CC">
        <w:rPr>
          <w:sz w:val="24"/>
          <w:szCs w:val="24"/>
        </w:rPr>
        <w:t>– 9,5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BE75CC">
        <w:rPr>
          <w:iCs/>
          <w:sz w:val="24"/>
          <w:szCs w:val="24"/>
        </w:rPr>
        <w:t>величение уставного фон</w:t>
      </w:r>
      <w:r>
        <w:rPr>
          <w:iCs/>
          <w:sz w:val="24"/>
          <w:szCs w:val="24"/>
        </w:rPr>
        <w:t>д</w:t>
      </w:r>
      <w:r w:rsidRPr="00BE75CC">
        <w:rPr>
          <w:iCs/>
          <w:sz w:val="24"/>
          <w:szCs w:val="24"/>
        </w:rPr>
        <w:t>а МП «Теплоснабжение» и МП «Дом ученых»</w:t>
      </w:r>
      <w:r w:rsidR="000E6F5E">
        <w:rPr>
          <w:iCs/>
          <w:sz w:val="24"/>
          <w:szCs w:val="24"/>
        </w:rPr>
        <w:t>,</w:t>
      </w:r>
      <w:r w:rsidRPr="00BE75CC">
        <w:rPr>
          <w:sz w:val="24"/>
          <w:szCs w:val="24"/>
        </w:rPr>
        <w:t xml:space="preserve"> соответственно 2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4,2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BE75CC">
        <w:rPr>
          <w:sz w:val="24"/>
          <w:szCs w:val="24"/>
        </w:rPr>
        <w:t>оведение заработной платы работникам школ искусств и учреждениям культуры до среднеотраслевого уровня (исполнение дорожной карты</w:t>
      </w:r>
      <w:r>
        <w:rPr>
          <w:sz w:val="24"/>
          <w:szCs w:val="24"/>
        </w:rPr>
        <w:t xml:space="preserve"> по указам Президента РФ</w:t>
      </w:r>
      <w:r w:rsidRPr="00BE75CC">
        <w:rPr>
          <w:sz w:val="24"/>
          <w:szCs w:val="24"/>
        </w:rPr>
        <w:t>) – 8,7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;</w:t>
      </w:r>
    </w:p>
    <w:p w:rsidR="00D4518F" w:rsidRDefault="00D4518F" w:rsidP="00D4518F">
      <w:pPr>
        <w:tabs>
          <w:tab w:val="num" w:pos="993"/>
          <w:tab w:val="num" w:pos="1276"/>
          <w:tab w:val="num" w:pos="1573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р</w:t>
      </w:r>
      <w:r w:rsidRPr="00BE75CC">
        <w:rPr>
          <w:iCs/>
          <w:sz w:val="24"/>
          <w:szCs w:val="24"/>
        </w:rPr>
        <w:t>асходы на оплату труда органам местного самоуправления</w:t>
      </w:r>
      <w:r w:rsidR="000E6F5E">
        <w:rPr>
          <w:iCs/>
          <w:sz w:val="24"/>
          <w:szCs w:val="24"/>
        </w:rPr>
        <w:t>,</w:t>
      </w:r>
      <w:r w:rsidRPr="00BE75CC">
        <w:rPr>
          <w:iCs/>
          <w:sz w:val="24"/>
          <w:szCs w:val="24"/>
        </w:rPr>
        <w:t xml:space="preserve"> казенным и бюджетным учреждениям в связи с замещением вакантных должностей и повышением на уровень инфляции – 27 млн. руб</w:t>
      </w:r>
      <w:r>
        <w:rPr>
          <w:iCs/>
          <w:sz w:val="24"/>
          <w:szCs w:val="24"/>
        </w:rPr>
        <w:t>лей</w:t>
      </w:r>
      <w:r w:rsidRPr="00BE75CC">
        <w:rPr>
          <w:iCs/>
          <w:sz w:val="24"/>
          <w:szCs w:val="24"/>
        </w:rPr>
        <w:t>;</w:t>
      </w:r>
    </w:p>
    <w:p w:rsidR="00E72105" w:rsidRDefault="00D4518F" w:rsidP="00E72105">
      <w:pPr>
        <w:tabs>
          <w:tab w:val="num" w:pos="993"/>
          <w:tab w:val="num" w:pos="1276"/>
          <w:tab w:val="num" w:pos="1573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р</w:t>
      </w:r>
      <w:r w:rsidRPr="00BE75CC">
        <w:rPr>
          <w:iCs/>
          <w:sz w:val="24"/>
          <w:szCs w:val="24"/>
        </w:rPr>
        <w:t>емонтные работы бюджетных учреждений образования и культуры - 5,2 млн. руб</w:t>
      </w:r>
      <w:r>
        <w:rPr>
          <w:iCs/>
          <w:sz w:val="24"/>
          <w:szCs w:val="24"/>
        </w:rPr>
        <w:t>лей.</w:t>
      </w:r>
    </w:p>
    <w:p w:rsidR="00E72105" w:rsidRDefault="00E72105" w:rsidP="00E72105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518F" w:rsidRPr="00BE75CC">
        <w:rPr>
          <w:sz w:val="24"/>
          <w:szCs w:val="24"/>
        </w:rPr>
        <w:t xml:space="preserve"> проекте решения предусмотрены многочисленные изменения целевых статей, видов расходов и других кодов бюджетной классификации, произведенных на о</w:t>
      </w:r>
      <w:r>
        <w:rPr>
          <w:sz w:val="24"/>
          <w:szCs w:val="24"/>
        </w:rPr>
        <w:t>сновании ст. 217 Бюджетного Кодекса РФ и ст.22 р</w:t>
      </w:r>
      <w:r w:rsidR="00D4518F" w:rsidRPr="00BE75CC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Обнинского</w:t>
      </w:r>
      <w:r w:rsidR="00D4518F" w:rsidRPr="00BE75CC">
        <w:rPr>
          <w:sz w:val="24"/>
          <w:szCs w:val="24"/>
        </w:rPr>
        <w:t xml:space="preserve"> городского Собрания от 11.12.2018 №</w:t>
      </w:r>
      <w:r>
        <w:rPr>
          <w:sz w:val="24"/>
          <w:szCs w:val="24"/>
        </w:rPr>
        <w:t> </w:t>
      </w:r>
      <w:r w:rsidR="00D4518F" w:rsidRPr="00BE75CC">
        <w:rPr>
          <w:sz w:val="24"/>
          <w:szCs w:val="24"/>
        </w:rPr>
        <w:t>01-48 «О бюджете города Обнинска на 2019 год и плановый период 2020 и 2021 годов».</w:t>
      </w:r>
    </w:p>
    <w:p w:rsidR="003E14A3" w:rsidRDefault="00E72105" w:rsidP="003E14A3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Дефицит бюджета города на 2019 год увеличивается на 33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составит 217 млн. руб</w:t>
      </w:r>
      <w:r>
        <w:rPr>
          <w:sz w:val="24"/>
          <w:szCs w:val="24"/>
        </w:rPr>
        <w:t>лей.</w:t>
      </w:r>
      <w:r w:rsidRPr="00BE75CC">
        <w:rPr>
          <w:sz w:val="24"/>
          <w:szCs w:val="24"/>
        </w:rPr>
        <w:t xml:space="preserve"> На эту же сумму увеличиваются источники финансирования дефицита бюджета – кредиты коммерческих банков.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 xml:space="preserve">Соответствующие изменения вносятся в Программу муниципальных внутренних заимствований на 2019 – 2021 годы согласно </w:t>
      </w:r>
      <w:r>
        <w:rPr>
          <w:sz w:val="24"/>
          <w:szCs w:val="24"/>
        </w:rPr>
        <w:t>П</w:t>
      </w:r>
      <w:r w:rsidRPr="00BE75CC">
        <w:rPr>
          <w:sz w:val="24"/>
          <w:szCs w:val="24"/>
        </w:rPr>
        <w:t>риложению №</w:t>
      </w:r>
      <w:r>
        <w:rPr>
          <w:sz w:val="24"/>
          <w:szCs w:val="24"/>
        </w:rPr>
        <w:t xml:space="preserve"> </w:t>
      </w:r>
      <w:r w:rsidRPr="00BE75CC">
        <w:rPr>
          <w:sz w:val="24"/>
          <w:szCs w:val="24"/>
        </w:rPr>
        <w:t xml:space="preserve">9 к настоящему </w:t>
      </w:r>
      <w:r>
        <w:rPr>
          <w:sz w:val="24"/>
          <w:szCs w:val="24"/>
        </w:rPr>
        <w:t xml:space="preserve">проекту </w:t>
      </w:r>
      <w:r w:rsidRPr="00BE75CC">
        <w:rPr>
          <w:sz w:val="24"/>
          <w:szCs w:val="24"/>
        </w:rPr>
        <w:t>решени</w:t>
      </w:r>
      <w:r>
        <w:rPr>
          <w:sz w:val="24"/>
          <w:szCs w:val="24"/>
        </w:rPr>
        <w:t>я.</w:t>
      </w:r>
    </w:p>
    <w:p w:rsidR="003E14A3" w:rsidRDefault="003E14A3" w:rsidP="003E14A3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Доходы бюджета на 2020 год увеличиваются на 10,5 млн. руб</w:t>
      </w:r>
      <w:r>
        <w:rPr>
          <w:sz w:val="24"/>
          <w:szCs w:val="24"/>
        </w:rPr>
        <w:t xml:space="preserve">лей по налогу </w:t>
      </w:r>
      <w:r w:rsidR="00333CAB">
        <w:rPr>
          <w:sz w:val="24"/>
          <w:szCs w:val="24"/>
        </w:rPr>
        <w:t>на доходы</w:t>
      </w:r>
      <w:r>
        <w:rPr>
          <w:sz w:val="24"/>
          <w:szCs w:val="24"/>
        </w:rPr>
        <w:t xml:space="preserve"> физических лиц</w:t>
      </w:r>
      <w:r w:rsidRPr="00BE75CC">
        <w:rPr>
          <w:sz w:val="24"/>
          <w:szCs w:val="24"/>
        </w:rPr>
        <w:t xml:space="preserve"> и составят 4 111 млн. 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. </w:t>
      </w:r>
    </w:p>
    <w:p w:rsidR="003E14A3" w:rsidRPr="00BE75CC" w:rsidRDefault="003E14A3" w:rsidP="003E14A3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Доходы бюджета на 2021 год уменьшаются на 13,3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составят 4 423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 Уменьшение происходит по субсидии на совершенствование и развитие сети автомобильных дорог на 13,5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, одновременно увеличивается </w:t>
      </w:r>
      <w:r>
        <w:rPr>
          <w:sz w:val="24"/>
          <w:szCs w:val="24"/>
        </w:rPr>
        <w:t>налог</w:t>
      </w:r>
      <w:r w:rsidR="00445270">
        <w:rPr>
          <w:sz w:val="24"/>
          <w:szCs w:val="24"/>
        </w:rPr>
        <w:t xml:space="preserve"> на доходы</w:t>
      </w:r>
      <w:r>
        <w:rPr>
          <w:sz w:val="24"/>
          <w:szCs w:val="24"/>
        </w:rPr>
        <w:t xml:space="preserve"> физических лиц</w:t>
      </w:r>
      <w:r w:rsidRPr="00BE75CC">
        <w:rPr>
          <w:sz w:val="24"/>
          <w:szCs w:val="24"/>
        </w:rPr>
        <w:t xml:space="preserve"> на 193 тыс.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</w:t>
      </w:r>
    </w:p>
    <w:p w:rsidR="00AC2AE7" w:rsidRDefault="003E14A3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 xml:space="preserve">Изменения по межбюджетным трансфертам отражены в </w:t>
      </w:r>
      <w:r>
        <w:rPr>
          <w:sz w:val="24"/>
          <w:szCs w:val="24"/>
        </w:rPr>
        <w:t>П</w:t>
      </w:r>
      <w:r w:rsidRPr="00BE75CC">
        <w:rPr>
          <w:sz w:val="24"/>
          <w:szCs w:val="24"/>
        </w:rPr>
        <w:t>риложении № 8  к проекту решения.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 xml:space="preserve">В целом расходы бюджета города на 2020 год увеличиваются на сумму </w:t>
      </w:r>
      <w:r w:rsidRPr="00BE75CC">
        <w:rPr>
          <w:bCs/>
          <w:sz w:val="24"/>
          <w:szCs w:val="24"/>
        </w:rPr>
        <w:t xml:space="preserve"> </w:t>
      </w:r>
      <w:r w:rsidRPr="00BE75CC">
        <w:rPr>
          <w:sz w:val="24"/>
          <w:szCs w:val="24"/>
        </w:rPr>
        <w:t>10,5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составят </w:t>
      </w:r>
      <w:r w:rsidRPr="00BE75CC">
        <w:rPr>
          <w:bCs/>
          <w:sz w:val="24"/>
          <w:szCs w:val="24"/>
        </w:rPr>
        <w:t xml:space="preserve">4 198 млн. </w:t>
      </w:r>
      <w:r w:rsidRPr="00BE75CC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,  в том числе условно утвержденные расходы – 56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 Расходы на 2021 год уменьшаются на 13,3 млн. 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 xml:space="preserve"> и составят  </w:t>
      </w:r>
      <w:r w:rsidRPr="00BE75CC">
        <w:rPr>
          <w:bCs/>
          <w:sz w:val="24"/>
          <w:szCs w:val="24"/>
        </w:rPr>
        <w:t>4 488 млн.</w:t>
      </w:r>
      <w:r>
        <w:rPr>
          <w:sz w:val="24"/>
          <w:szCs w:val="24"/>
        </w:rPr>
        <w:t xml:space="preserve"> рублей</w:t>
      </w:r>
      <w:r w:rsidRPr="00BE75CC">
        <w:rPr>
          <w:sz w:val="24"/>
          <w:szCs w:val="24"/>
        </w:rPr>
        <w:t>, в том числе условно утвержденные расходы – 121 млн. руб</w:t>
      </w:r>
      <w:r>
        <w:rPr>
          <w:sz w:val="24"/>
          <w:szCs w:val="24"/>
        </w:rPr>
        <w:t>лей</w:t>
      </w:r>
      <w:r w:rsidRPr="00BE75CC">
        <w:rPr>
          <w:sz w:val="24"/>
          <w:szCs w:val="24"/>
        </w:rPr>
        <w:t>.</w:t>
      </w:r>
    </w:p>
    <w:p w:rsidR="00AC2AE7" w:rsidRPr="00BE75CC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 xml:space="preserve">Изменения, вносимые в расходную часть бюджета на плановый период 2020 – 2021 годов, отражены в </w:t>
      </w:r>
      <w:r>
        <w:rPr>
          <w:sz w:val="24"/>
          <w:szCs w:val="24"/>
        </w:rPr>
        <w:t>П</w:t>
      </w:r>
      <w:r w:rsidRPr="00BE75CC">
        <w:rPr>
          <w:sz w:val="24"/>
          <w:szCs w:val="24"/>
        </w:rPr>
        <w:t>риложениях №№ 2, 4, 6 к проекту решения.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Изменения вносятся по следующим основаниям: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BE75CC">
        <w:rPr>
          <w:sz w:val="24"/>
          <w:szCs w:val="24"/>
        </w:rPr>
        <w:t>меньшение суммы областной субсидии на совершенствование и развитие сети автомобильных дорог Калужской области по уведомлению Министерства дорожн</w:t>
      </w:r>
      <w:r>
        <w:rPr>
          <w:sz w:val="24"/>
          <w:szCs w:val="24"/>
        </w:rPr>
        <w:t>ого хозяйства Калужской области;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BE75CC">
        <w:rPr>
          <w:sz w:val="24"/>
          <w:szCs w:val="24"/>
        </w:rPr>
        <w:t>ыделение софинансирования реконструкции доро</w:t>
      </w:r>
      <w:r w:rsidR="000E6F5E">
        <w:rPr>
          <w:sz w:val="24"/>
          <w:szCs w:val="24"/>
        </w:rPr>
        <w:t>ги по ул. Лесная и строительство</w:t>
      </w:r>
      <w:r w:rsidRPr="00BE75CC">
        <w:rPr>
          <w:sz w:val="24"/>
          <w:szCs w:val="24"/>
        </w:rPr>
        <w:t xml:space="preserve"> дор</w:t>
      </w:r>
      <w:r>
        <w:rPr>
          <w:sz w:val="24"/>
          <w:szCs w:val="24"/>
        </w:rPr>
        <w:t>ог на территории жилого района «</w:t>
      </w:r>
      <w:r w:rsidRPr="00BE75CC">
        <w:rPr>
          <w:sz w:val="24"/>
          <w:szCs w:val="24"/>
        </w:rPr>
        <w:t>Заовражье</w:t>
      </w:r>
      <w:r>
        <w:rPr>
          <w:sz w:val="24"/>
          <w:szCs w:val="24"/>
        </w:rPr>
        <w:t>»</w:t>
      </w:r>
      <w:r w:rsidRPr="00BE75CC">
        <w:rPr>
          <w:sz w:val="24"/>
          <w:szCs w:val="24"/>
        </w:rPr>
        <w:t xml:space="preserve"> в г.Обнинске (бу</w:t>
      </w:r>
      <w:r>
        <w:rPr>
          <w:sz w:val="24"/>
          <w:szCs w:val="24"/>
        </w:rPr>
        <w:t>львар Антоненко, ул. Славского);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E75CC">
        <w:rPr>
          <w:sz w:val="24"/>
          <w:szCs w:val="24"/>
        </w:rPr>
        <w:t>офинансирование строительства очистных сооружений магистрального ливневого коллектора</w:t>
      </w:r>
      <w:r>
        <w:rPr>
          <w:sz w:val="24"/>
          <w:szCs w:val="24"/>
        </w:rPr>
        <w:t xml:space="preserve"> в районе жилого комплекса «</w:t>
      </w:r>
      <w:r w:rsidRPr="00BE75CC">
        <w:rPr>
          <w:sz w:val="24"/>
          <w:szCs w:val="24"/>
        </w:rPr>
        <w:t>Зайцево</w:t>
      </w:r>
      <w:r>
        <w:rPr>
          <w:sz w:val="24"/>
          <w:szCs w:val="24"/>
        </w:rPr>
        <w:t>»;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75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75CC">
        <w:rPr>
          <w:sz w:val="24"/>
          <w:szCs w:val="24"/>
        </w:rPr>
        <w:t>ыполнение условий софинансирования субсидии на развитие наукограда (Строительство магистрал</w:t>
      </w:r>
      <w:r>
        <w:rPr>
          <w:sz w:val="24"/>
          <w:szCs w:val="24"/>
        </w:rPr>
        <w:t>ьного хозфекального коллектора);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E75CC">
        <w:rPr>
          <w:sz w:val="24"/>
          <w:szCs w:val="24"/>
        </w:rPr>
        <w:t>офинансирование строительства школы в микрорайоне №</w:t>
      </w:r>
      <w:r>
        <w:rPr>
          <w:sz w:val="24"/>
          <w:szCs w:val="24"/>
        </w:rPr>
        <w:t xml:space="preserve"> 1 жилого района «</w:t>
      </w:r>
      <w:r w:rsidRPr="00BE75CC">
        <w:rPr>
          <w:sz w:val="24"/>
          <w:szCs w:val="24"/>
        </w:rPr>
        <w:t>Заовражье</w:t>
      </w:r>
      <w:r>
        <w:rPr>
          <w:sz w:val="24"/>
          <w:szCs w:val="24"/>
        </w:rPr>
        <w:t>»;</w:t>
      </w:r>
    </w:p>
    <w:p w:rsidR="00D4518F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E75CC">
        <w:rPr>
          <w:sz w:val="24"/>
          <w:szCs w:val="24"/>
        </w:rPr>
        <w:t>ерераспределение средств субвенции на обеспечение социальных выплат, пособий, компенсаций детям и семьям с детьми в связи с реализацией национального проекта.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 w:rsidRPr="00BE75CC">
        <w:rPr>
          <w:sz w:val="24"/>
          <w:szCs w:val="24"/>
        </w:rPr>
        <w:t>Дефицит бюджета города на 2020 год и на 2021 год остается без изменений.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C82EE4" w:rsidRDefault="00C82EE4" w:rsidP="00C82EE4">
      <w:pPr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AC4FB2">
        <w:rPr>
          <w:sz w:val="24"/>
          <w:szCs w:val="24"/>
        </w:rPr>
        <w:t>. предоставил слово РАЗИНОЙ И.С</w:t>
      </w:r>
      <w:r>
        <w:rPr>
          <w:sz w:val="24"/>
          <w:szCs w:val="24"/>
        </w:rPr>
        <w:t>. – заместителю председателя Контрольно-счетной палаты МО «Город Обнинск».</w:t>
      </w:r>
    </w:p>
    <w:p w:rsidR="00AC2AE7" w:rsidRDefault="00AC2AE7" w:rsidP="00AC2AE7">
      <w:pPr>
        <w:adjustRightInd w:val="0"/>
        <w:ind w:firstLine="567"/>
        <w:jc w:val="both"/>
        <w:rPr>
          <w:sz w:val="24"/>
          <w:szCs w:val="24"/>
        </w:rPr>
      </w:pPr>
    </w:p>
    <w:p w:rsidR="003235EA" w:rsidRDefault="00AC2AE7" w:rsidP="00AC2AE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РАЗИНА И.С</w:t>
      </w:r>
      <w:r w:rsidRPr="00DA1594">
        <w:rPr>
          <w:sz w:val="24"/>
          <w:szCs w:val="24"/>
        </w:rPr>
        <w:t>. доложил</w:t>
      </w:r>
      <w:r>
        <w:rPr>
          <w:sz w:val="24"/>
          <w:szCs w:val="24"/>
        </w:rPr>
        <w:t>а</w:t>
      </w:r>
      <w:r w:rsidRPr="00DA1594">
        <w:rPr>
          <w:sz w:val="24"/>
          <w:szCs w:val="24"/>
        </w:rPr>
        <w:t>, что в с</w:t>
      </w:r>
      <w:r w:rsidRPr="00DA1594">
        <w:rPr>
          <w:color w:val="000000"/>
          <w:sz w:val="24"/>
          <w:szCs w:val="24"/>
        </w:rPr>
        <w:t xml:space="preserve">оответствии с Положением «О бюджетном процессе в городе Обнинске» Контрольно-счетной палатой города Обнинска рассмотрен проект решения Обнинского городского Собрания «О внесении изменений в решение Обнинского городского Собрания от </w:t>
      </w:r>
      <w:r w:rsidRPr="00DA1594">
        <w:rPr>
          <w:sz w:val="24"/>
          <w:szCs w:val="24"/>
        </w:rPr>
        <w:t>11.12.2018  № 01-48</w:t>
      </w:r>
      <w:r w:rsidRPr="00DA1594">
        <w:rPr>
          <w:color w:val="000000"/>
          <w:sz w:val="24"/>
          <w:szCs w:val="24"/>
        </w:rPr>
        <w:t xml:space="preserve"> «О бюджете города Обнинска на 2019 год и плановый период 2020 и 2021 годов» и подготовлено заключение.</w:t>
      </w:r>
    </w:p>
    <w:p w:rsidR="00AC4FB2" w:rsidRDefault="003235EA" w:rsidP="00AC2AE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Отметила, что Контрольно-счетная </w:t>
      </w:r>
      <w:r w:rsidR="009D073A">
        <w:rPr>
          <w:color w:val="000000"/>
          <w:sz w:val="24"/>
          <w:szCs w:val="24"/>
        </w:rPr>
        <w:t xml:space="preserve">палата предложила </w:t>
      </w:r>
      <w:r w:rsidR="00AC4FB2">
        <w:rPr>
          <w:color w:val="000000"/>
          <w:sz w:val="24"/>
          <w:szCs w:val="24"/>
        </w:rPr>
        <w:t xml:space="preserve">Управлению финансов Администрации города внести в проект решения </w:t>
      </w:r>
      <w:r w:rsidR="00AC4FB2" w:rsidRPr="00C64301">
        <w:rPr>
          <w:sz w:val="24"/>
          <w:szCs w:val="24"/>
        </w:rPr>
        <w:t>«</w:t>
      </w:r>
      <w:r w:rsidR="00AC4FB2" w:rsidRPr="00CE5B0E">
        <w:rPr>
          <w:sz w:val="24"/>
          <w:szCs w:val="24"/>
        </w:rPr>
        <w:t>О внесении изменений в решение Обнинского городского Собрания от 11.12.2018  № 01-48 «О бюджете города Обнинска на 2019 год и плановый период  2020 и 2021 годов</w:t>
      </w:r>
      <w:r w:rsidR="00AC4FB2">
        <w:rPr>
          <w:color w:val="000000"/>
          <w:sz w:val="24"/>
          <w:szCs w:val="24"/>
        </w:rPr>
        <w:t xml:space="preserve"> два пункта уточнений</w:t>
      </w:r>
      <w:r w:rsidR="009D073A">
        <w:rPr>
          <w:color w:val="000000"/>
          <w:sz w:val="24"/>
          <w:szCs w:val="24"/>
        </w:rPr>
        <w:t xml:space="preserve">: </w:t>
      </w:r>
    </w:p>
    <w:p w:rsidR="00AC4FB2" w:rsidRDefault="00AC4FB2" w:rsidP="00AC2AE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D073A">
        <w:rPr>
          <w:color w:val="000000"/>
          <w:sz w:val="24"/>
          <w:szCs w:val="24"/>
        </w:rPr>
        <w:t>в части уточнения условно утвержденных расходов на 2021 год</w:t>
      </w:r>
      <w:r>
        <w:rPr>
          <w:color w:val="000000"/>
          <w:sz w:val="24"/>
          <w:szCs w:val="24"/>
        </w:rPr>
        <w:t>;</w:t>
      </w:r>
    </w:p>
    <w:p w:rsidR="003235EA" w:rsidRDefault="00AC4FB2" w:rsidP="00AC2AE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D073A">
        <w:rPr>
          <w:color w:val="000000"/>
          <w:sz w:val="24"/>
          <w:szCs w:val="24"/>
        </w:rPr>
        <w:t xml:space="preserve"> в части дополнения статьи 20 </w:t>
      </w:r>
      <w:r w:rsidR="001169D1">
        <w:rPr>
          <w:color w:val="000000"/>
          <w:sz w:val="24"/>
          <w:szCs w:val="24"/>
        </w:rPr>
        <w:t xml:space="preserve">по предоставлению субсидий в соответствии с 78 статьей Бюджетного Кодекса РФ. </w:t>
      </w:r>
    </w:p>
    <w:p w:rsidR="00AC4FB2" w:rsidRDefault="00AC4FB2" w:rsidP="00AC2AE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финансов предложения учло и внесло в представленный проект решения</w:t>
      </w:r>
      <w:r w:rsidR="000E6F5E">
        <w:rPr>
          <w:color w:val="000000"/>
          <w:sz w:val="24"/>
          <w:szCs w:val="24"/>
        </w:rPr>
        <w:t xml:space="preserve"> изменения</w:t>
      </w:r>
      <w:r>
        <w:rPr>
          <w:color w:val="000000"/>
          <w:sz w:val="24"/>
          <w:szCs w:val="24"/>
        </w:rPr>
        <w:t>.</w:t>
      </w:r>
    </w:p>
    <w:p w:rsidR="00AC2AE7" w:rsidRDefault="00AC2AE7" w:rsidP="00AC2AE7">
      <w:pPr>
        <w:ind w:firstLine="567"/>
        <w:jc w:val="both"/>
        <w:rPr>
          <w:sz w:val="24"/>
          <w:szCs w:val="24"/>
        </w:rPr>
      </w:pPr>
      <w:r w:rsidRPr="00DA1594">
        <w:rPr>
          <w:sz w:val="24"/>
          <w:szCs w:val="24"/>
        </w:rPr>
        <w:t>Добавил</w:t>
      </w:r>
      <w:r w:rsidR="003235EA">
        <w:rPr>
          <w:sz w:val="24"/>
          <w:szCs w:val="24"/>
        </w:rPr>
        <w:t>а</w:t>
      </w:r>
      <w:r w:rsidRPr="00DA1594">
        <w:rPr>
          <w:sz w:val="24"/>
          <w:szCs w:val="24"/>
        </w:rPr>
        <w:t xml:space="preserve">, что материалы представлены в соответствии с требованиями Положения </w:t>
      </w:r>
      <w:r w:rsidRPr="00DA1594">
        <w:rPr>
          <w:sz w:val="24"/>
          <w:szCs w:val="24"/>
        </w:rPr>
        <w:br/>
        <w:t>«О бюджетном процессе в городе Обнинске», и Контрольно-счетная палата предлагает учесть настоящее заключение при рассмотрении и утверждении проекта решения «О внесении изменений в бюджет города Обнинска на 201</w:t>
      </w:r>
      <w:r>
        <w:rPr>
          <w:sz w:val="24"/>
          <w:szCs w:val="24"/>
        </w:rPr>
        <w:t>9 год и плановый период 2020</w:t>
      </w:r>
      <w:r w:rsidRPr="00DA1594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DA1594">
        <w:rPr>
          <w:sz w:val="24"/>
          <w:szCs w:val="24"/>
        </w:rPr>
        <w:t xml:space="preserve"> годов».</w:t>
      </w:r>
    </w:p>
    <w:p w:rsidR="00AC2AE7" w:rsidRDefault="00AC2AE7" w:rsidP="00AC2AE7">
      <w:pPr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AC2AE7" w:rsidRPr="00DA1594" w:rsidRDefault="00AC2AE7" w:rsidP="00AC2A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AC2AE7" w:rsidRDefault="00AC2AE7" w:rsidP="00AC2AE7">
      <w:pPr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AC2AE7" w:rsidRDefault="00AC2AE7" w:rsidP="00AC2AE7">
      <w:pPr>
        <w:adjustRightInd w:val="0"/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</w:t>
      </w:r>
      <w:r w:rsidRPr="002A1AC9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данный проект решения рассмотрен на заседании комитета по бюджету, финансам и налогам и рекомендован к принятию городским Собранием.</w:t>
      </w:r>
    </w:p>
    <w:p w:rsidR="00AC2AE7" w:rsidRPr="00B06A3A" w:rsidRDefault="00AC2AE7" w:rsidP="00AC2AE7">
      <w:pPr>
        <w:ind w:firstLine="567"/>
        <w:jc w:val="both"/>
        <w:rPr>
          <w:sz w:val="24"/>
          <w:szCs w:val="24"/>
        </w:rPr>
      </w:pPr>
    </w:p>
    <w:p w:rsidR="004D6BB7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>. спросил, есть ли вопросы.</w:t>
      </w:r>
    </w:p>
    <w:p w:rsidR="00072983" w:rsidRDefault="00072983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акцентировал внимание депутатов и Ад</w:t>
      </w:r>
      <w:r w:rsidR="000E6F5E">
        <w:rPr>
          <w:sz w:val="24"/>
          <w:szCs w:val="24"/>
        </w:rPr>
        <w:t>министрации города на Приложении</w:t>
      </w:r>
      <w:r>
        <w:rPr>
          <w:sz w:val="24"/>
          <w:szCs w:val="24"/>
        </w:rPr>
        <w:t xml:space="preserve"> № 11</w:t>
      </w:r>
      <w:r w:rsidR="004A278A">
        <w:rPr>
          <w:sz w:val="24"/>
          <w:szCs w:val="24"/>
        </w:rPr>
        <w:t xml:space="preserve"> «</w:t>
      </w:r>
      <w:r w:rsidR="004A278A" w:rsidRPr="004A278A">
        <w:rPr>
          <w:sz w:val="24"/>
          <w:szCs w:val="24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2019 году</w:t>
      </w:r>
      <w:r w:rsidR="004A278A">
        <w:rPr>
          <w:sz w:val="24"/>
          <w:szCs w:val="24"/>
        </w:rPr>
        <w:t>»</w:t>
      </w:r>
      <w:r>
        <w:rPr>
          <w:sz w:val="24"/>
          <w:szCs w:val="24"/>
        </w:rPr>
        <w:t xml:space="preserve"> к представленному проекту решения. </w:t>
      </w:r>
      <w:r w:rsidR="00CE0AF3">
        <w:rPr>
          <w:sz w:val="24"/>
          <w:szCs w:val="24"/>
        </w:rPr>
        <w:t>Пояснил, что этот перечень был введен в 2005 году, и он подразумевает под собой список предложений депутатов, наказов избирателей</w:t>
      </w:r>
      <w:r w:rsidR="00622FC6">
        <w:rPr>
          <w:sz w:val="24"/>
          <w:szCs w:val="24"/>
        </w:rPr>
        <w:t xml:space="preserve"> и организаций города, которые представляют депутаты городского Собрания. Этот список исполняется только в том случае, если в городском бюджете появляются дополнительные доходы.</w:t>
      </w:r>
    </w:p>
    <w:p w:rsidR="00622FC6" w:rsidRDefault="00622FC6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данный момент «</w:t>
      </w:r>
      <w:r w:rsidRPr="004A278A">
        <w:rPr>
          <w:sz w:val="24"/>
          <w:szCs w:val="24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2019 году</w:t>
      </w:r>
      <w:r>
        <w:rPr>
          <w:sz w:val="24"/>
          <w:szCs w:val="24"/>
        </w:rPr>
        <w:t>» составляет чуть больше 1 % от всего городского бюджета. Отметил, что в предыдущие годы исполнение этого списка составляло 100%. В 2019 году из этого списка, который составляет 49 млн. рублей</w:t>
      </w:r>
      <w:r w:rsidR="000E6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исполнено всего 10 млн. рублей.</w:t>
      </w:r>
    </w:p>
    <w:p w:rsidR="007C2A1B" w:rsidRPr="007C2A1B" w:rsidRDefault="00622FC6" w:rsidP="00B06A3A">
      <w:pPr>
        <w:ind w:firstLine="567"/>
        <w:jc w:val="both"/>
        <w:rPr>
          <w:sz w:val="24"/>
          <w:szCs w:val="24"/>
        </w:rPr>
      </w:pPr>
      <w:r w:rsidRPr="007C2A1B">
        <w:rPr>
          <w:sz w:val="24"/>
          <w:szCs w:val="24"/>
        </w:rPr>
        <w:t>Прокомментировал список по</w:t>
      </w:r>
      <w:r w:rsidR="007C2A1B" w:rsidRPr="007C2A1B">
        <w:rPr>
          <w:sz w:val="24"/>
          <w:szCs w:val="24"/>
        </w:rPr>
        <w:t xml:space="preserve"> пунктам</w:t>
      </w:r>
      <w:r w:rsidR="007C2A1B">
        <w:rPr>
          <w:sz w:val="24"/>
          <w:szCs w:val="24"/>
        </w:rPr>
        <w:t>, что не будет исполнено в 2019 году</w:t>
      </w:r>
      <w:r w:rsidRPr="007C2A1B">
        <w:rPr>
          <w:sz w:val="24"/>
          <w:szCs w:val="24"/>
        </w:rPr>
        <w:t xml:space="preserve">: </w:t>
      </w:r>
    </w:p>
    <w:p w:rsidR="007C2A1B" w:rsidRPr="007C2A1B" w:rsidRDefault="007C2A1B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C2A1B">
        <w:rPr>
          <w:sz w:val="24"/>
          <w:szCs w:val="24"/>
        </w:rPr>
        <w:t xml:space="preserve">- </w:t>
      </w:r>
      <w:r w:rsidRPr="007C2A1B">
        <w:rPr>
          <w:color w:val="000000"/>
          <w:sz w:val="24"/>
          <w:szCs w:val="24"/>
          <w:shd w:val="clear" w:color="auto" w:fill="FFFFFF"/>
        </w:rPr>
        <w:t>благоустройство территорий образовательных учреждений города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C2A1B" w:rsidRPr="007C2A1B" w:rsidRDefault="007C2A1B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C2A1B">
        <w:rPr>
          <w:color w:val="000000"/>
          <w:sz w:val="24"/>
          <w:szCs w:val="24"/>
          <w:shd w:val="clear" w:color="auto" w:fill="FFFFFF"/>
        </w:rPr>
        <w:t>- установка забора вокруг  ДК ФЭИ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C2A1B" w:rsidRPr="007C2A1B" w:rsidRDefault="007C2A1B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C2A1B">
        <w:rPr>
          <w:color w:val="000000"/>
          <w:sz w:val="24"/>
          <w:szCs w:val="24"/>
          <w:shd w:val="clear" w:color="auto" w:fill="FFFFFF"/>
        </w:rPr>
        <w:t>- обеспечение охраны всех муниципальных образовательных учреждений города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622FC6" w:rsidRDefault="007C2A1B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C2A1B">
        <w:rPr>
          <w:color w:val="000000"/>
          <w:sz w:val="24"/>
          <w:szCs w:val="24"/>
          <w:shd w:val="clear" w:color="auto" w:fill="FFFFFF"/>
        </w:rPr>
        <w:t xml:space="preserve">- выполнение комплексных научных исследований и проекта реставрации объекта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C2A1B">
        <w:rPr>
          <w:color w:val="000000"/>
          <w:sz w:val="24"/>
          <w:szCs w:val="24"/>
          <w:shd w:val="clear" w:color="auto" w:fill="FFFFFF"/>
        </w:rPr>
        <w:t>Дача Морозовой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7C2A1B">
        <w:rPr>
          <w:color w:val="000000"/>
          <w:sz w:val="24"/>
          <w:szCs w:val="24"/>
          <w:shd w:val="clear" w:color="auto" w:fill="FFFFFF"/>
        </w:rPr>
        <w:t xml:space="preserve"> по адресу: г. Обнинск, ул. Пирогова.</w:t>
      </w:r>
    </w:p>
    <w:p w:rsidR="007C2A1B" w:rsidRDefault="007C2A1B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Лев Александрович призвал Администрацию города к взаимному уважению, отметил, что депутаты и Администрация города делают одно общее дело, улучшают благосостояние города.</w:t>
      </w:r>
    </w:p>
    <w:p w:rsidR="007C2A1B" w:rsidRDefault="007C2A1B" w:rsidP="00B06A3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поддержал в</w:t>
      </w:r>
      <w:r w:rsidR="00F04F11">
        <w:rPr>
          <w:color w:val="000000"/>
          <w:sz w:val="24"/>
          <w:szCs w:val="24"/>
          <w:shd w:val="clear" w:color="auto" w:fill="FFFFFF"/>
        </w:rPr>
        <w:t>ысказывание Льва Александровича и предложил Пахоменко К.В. – председателю комитета по б</w:t>
      </w:r>
      <w:r w:rsidR="000E6F5E">
        <w:rPr>
          <w:color w:val="000000"/>
          <w:sz w:val="24"/>
          <w:szCs w:val="24"/>
          <w:shd w:val="clear" w:color="auto" w:fill="FFFFFF"/>
        </w:rPr>
        <w:t>юджету, финансам и налогам посвя</w:t>
      </w:r>
      <w:r w:rsidR="00F04F11">
        <w:rPr>
          <w:color w:val="000000"/>
          <w:sz w:val="24"/>
          <w:szCs w:val="24"/>
          <w:shd w:val="clear" w:color="auto" w:fill="FFFFFF"/>
        </w:rPr>
        <w:t>тить отдельное заседание комитета по вопросу</w:t>
      </w:r>
      <w:r w:rsidR="000E6F5E">
        <w:rPr>
          <w:color w:val="000000"/>
          <w:sz w:val="24"/>
          <w:szCs w:val="24"/>
          <w:shd w:val="clear" w:color="auto" w:fill="FFFFFF"/>
        </w:rPr>
        <w:t>:</w:t>
      </w:r>
      <w:r w:rsidR="00F04F11">
        <w:rPr>
          <w:color w:val="000000"/>
          <w:sz w:val="24"/>
          <w:szCs w:val="24"/>
          <w:shd w:val="clear" w:color="auto" w:fill="FFFFFF"/>
        </w:rPr>
        <w:t xml:space="preserve"> </w:t>
      </w:r>
      <w:r w:rsidR="00F04F11" w:rsidRPr="004A278A">
        <w:rPr>
          <w:sz w:val="24"/>
          <w:szCs w:val="24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</w:t>
      </w:r>
      <w:r w:rsidR="00F04F11">
        <w:rPr>
          <w:sz w:val="24"/>
          <w:szCs w:val="24"/>
        </w:rPr>
        <w:t>.</w:t>
      </w:r>
    </w:p>
    <w:p w:rsidR="00F04F11" w:rsidRDefault="00F04F1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ответил, что комитет начал собирать предложения </w:t>
      </w:r>
      <w:r w:rsidR="00A16FB5">
        <w:rPr>
          <w:sz w:val="24"/>
          <w:szCs w:val="24"/>
        </w:rPr>
        <w:t xml:space="preserve">от депутатов на следующий год </w:t>
      </w:r>
      <w:r>
        <w:rPr>
          <w:sz w:val="24"/>
          <w:szCs w:val="24"/>
        </w:rPr>
        <w:t xml:space="preserve">в </w:t>
      </w:r>
      <w:r w:rsidR="00A16FB5">
        <w:rPr>
          <w:sz w:val="24"/>
          <w:szCs w:val="24"/>
        </w:rPr>
        <w:t xml:space="preserve"> августе месяце. Высказался и в поддержку Администрации города. </w:t>
      </w:r>
    </w:p>
    <w:p w:rsidR="00072983" w:rsidRDefault="00F444EA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 году Администрация города разработала проектно-сметную документацию новой школы, строительство которой запланировано в 2020 году с привлечением с</w:t>
      </w:r>
      <w:r w:rsidR="000E6F5E">
        <w:rPr>
          <w:sz w:val="24"/>
          <w:szCs w:val="24"/>
        </w:rPr>
        <w:t>редств из федерального бюджета, Администрация города правильно расставила приоритеты.</w:t>
      </w:r>
    </w:p>
    <w:p w:rsidR="00F444EA" w:rsidRDefault="00F444EA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комитет по бюджету, финансам и налогам возьмет под контроль исполнение списка предложений от депутатов и в следующем году будет работать с Администрацией города над реализацией этого списка.</w:t>
      </w:r>
    </w:p>
    <w:p w:rsidR="00F444EA" w:rsidRPr="00F444EA" w:rsidRDefault="00F444EA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добавил, что д</w:t>
      </w:r>
      <w:r w:rsidRPr="00F444EA">
        <w:rPr>
          <w:color w:val="000000"/>
          <w:sz w:val="24"/>
          <w:szCs w:val="24"/>
          <w:shd w:val="clear" w:color="auto" w:fill="FFFFFF"/>
        </w:rPr>
        <w:t xml:space="preserve">епутатам Законодательного Собрания </w:t>
      </w:r>
      <w:r>
        <w:rPr>
          <w:color w:val="000000"/>
          <w:sz w:val="24"/>
          <w:szCs w:val="24"/>
          <w:shd w:val="clear" w:color="auto" w:fill="FFFFFF"/>
        </w:rPr>
        <w:t xml:space="preserve">Калужской области </w:t>
      </w:r>
      <w:r w:rsidRPr="00F444EA">
        <w:rPr>
          <w:color w:val="000000"/>
          <w:sz w:val="24"/>
          <w:szCs w:val="24"/>
          <w:shd w:val="clear" w:color="auto" w:fill="FFFFFF"/>
        </w:rPr>
        <w:t>выделяется не лично, а для решения каких-то вопросов, финансирование. Эта практика есть в некоторых муниципальных образованиях Калужской области</w:t>
      </w:r>
      <w:r w:rsidR="002D6F97">
        <w:rPr>
          <w:color w:val="000000"/>
          <w:sz w:val="24"/>
          <w:szCs w:val="24"/>
          <w:shd w:val="clear" w:color="auto" w:fill="FFFFFF"/>
        </w:rPr>
        <w:t>. Предложил рассмотреть такой вариант и в нашем муниципальном образовании.</w:t>
      </w:r>
    </w:p>
    <w:p w:rsidR="00072983" w:rsidRDefault="00072983" w:rsidP="00B06A3A">
      <w:pPr>
        <w:ind w:firstLine="567"/>
        <w:jc w:val="both"/>
        <w:rPr>
          <w:sz w:val="24"/>
          <w:szCs w:val="24"/>
        </w:rPr>
      </w:pPr>
    </w:p>
    <w:p w:rsidR="00557AD2" w:rsidRDefault="002D6F97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557AD2"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B4A11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2019 - 2021 годы, утвержденный решением Обнинского городского Собрания от 25.09.2018 № 04-45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EC0439" w:rsidRPr="00EB2688" w:rsidRDefault="00CE5B0E" w:rsidP="00EC04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3F5C86" w:rsidRPr="00D15978">
        <w:rPr>
          <w:sz w:val="24"/>
          <w:szCs w:val="24"/>
        </w:rPr>
        <w:t xml:space="preserve"> доложил, что</w:t>
      </w:r>
      <w:r w:rsidR="00F318A2" w:rsidRPr="00D15978">
        <w:rPr>
          <w:sz w:val="24"/>
          <w:szCs w:val="24"/>
        </w:rPr>
        <w:t xml:space="preserve"> </w:t>
      </w:r>
      <w:r w:rsidR="00EC0439">
        <w:rPr>
          <w:sz w:val="24"/>
          <w:szCs w:val="24"/>
        </w:rPr>
        <w:t xml:space="preserve">в </w:t>
      </w:r>
      <w:r w:rsidR="00EC0439" w:rsidRPr="00EB2688">
        <w:rPr>
          <w:sz w:val="24"/>
          <w:szCs w:val="24"/>
        </w:rPr>
        <w:t>Прогнозный план (программу) приватизации муниципального имущества</w:t>
      </w:r>
      <w:r w:rsidR="00EC0439" w:rsidRPr="00EC0439">
        <w:rPr>
          <w:sz w:val="24"/>
          <w:szCs w:val="24"/>
        </w:rPr>
        <w:t xml:space="preserve"> </w:t>
      </w:r>
      <w:r w:rsidR="00EC0439" w:rsidRPr="00CE5B0E">
        <w:rPr>
          <w:sz w:val="24"/>
          <w:szCs w:val="24"/>
        </w:rPr>
        <w:t>на 2019 - 2021 годы, утвержденный решением Обнинского городского Собрания от 25.09.2018 № 04-45</w:t>
      </w:r>
      <w:r w:rsidR="00EC0439" w:rsidRPr="00EB2688">
        <w:rPr>
          <w:sz w:val="24"/>
          <w:szCs w:val="24"/>
        </w:rPr>
        <w:t xml:space="preserve"> в</w:t>
      </w:r>
      <w:r w:rsidR="000E6F5E">
        <w:rPr>
          <w:sz w:val="24"/>
          <w:szCs w:val="24"/>
        </w:rPr>
        <w:t>ключено два помещения, находящих</w:t>
      </w:r>
      <w:r w:rsidR="00EC0439" w:rsidRPr="00EB2688">
        <w:rPr>
          <w:sz w:val="24"/>
          <w:szCs w:val="24"/>
        </w:rPr>
        <w:t>ся по адресу: Калужская область, г. Обнинск, ул. Курчатова д. 19а.</w:t>
      </w:r>
    </w:p>
    <w:p w:rsidR="00EC0439" w:rsidRPr="00EB2688" w:rsidRDefault="00EC0439" w:rsidP="00EC0439">
      <w:pPr>
        <w:ind w:firstLine="567"/>
        <w:jc w:val="both"/>
        <w:rPr>
          <w:sz w:val="24"/>
          <w:szCs w:val="24"/>
        </w:rPr>
      </w:pPr>
      <w:r w:rsidRPr="00EB2688">
        <w:rPr>
          <w:sz w:val="24"/>
          <w:szCs w:val="24"/>
        </w:rPr>
        <w:t xml:space="preserve">Пояснил, что  экономически невыгодно для бюджета города содержать и сдавать в аренду эти помещения. </w:t>
      </w:r>
    </w:p>
    <w:p w:rsidR="00D15978" w:rsidRPr="004D6BB7" w:rsidRDefault="00EC0439" w:rsidP="00EC043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B2688">
        <w:rPr>
          <w:sz w:val="24"/>
          <w:szCs w:val="24"/>
        </w:rPr>
        <w:t>Также предлагается исключить объект из Прогнозного плана (программы) приватизации муниципального имущества города Обнинска на 2019-2021 годы, находящийся по адресу: Калужская область, г. Обнинск, ул. Мира, д. 18, в связи с необходимостью использования объекта для муниципальных нужд.</w:t>
      </w:r>
    </w:p>
    <w:p w:rsidR="001A1050" w:rsidRPr="000F212B" w:rsidRDefault="004D6BB7" w:rsidP="00D15978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</w:t>
      </w:r>
      <w:r w:rsidR="00EC0439">
        <w:rPr>
          <w:rFonts w:ascii="Times New Roman" w:hAnsi="Times New Roman" w:cs="Times New Roman"/>
          <w:sz w:val="24"/>
          <w:szCs w:val="24"/>
        </w:rPr>
        <w:t>экономической</w:t>
      </w:r>
      <w:r w:rsidRPr="00C82EE4">
        <w:rPr>
          <w:rFonts w:ascii="Times New Roman" w:hAnsi="Times New Roman" w:cs="Times New Roman"/>
          <w:sz w:val="24"/>
          <w:szCs w:val="24"/>
        </w:rPr>
        <w:t xml:space="preserve"> политике и рекомендован к принятию Обнинским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056B25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</w:t>
      </w:r>
      <w:r w:rsidR="00BB0D91">
        <w:rPr>
          <w:sz w:val="24"/>
          <w:szCs w:val="24"/>
        </w:rPr>
        <w:t>ов</w:t>
      </w:r>
      <w:r>
        <w:rPr>
          <w:sz w:val="24"/>
          <w:szCs w:val="24"/>
        </w:rPr>
        <w:t xml:space="preserve"> не поступило.</w:t>
      </w:r>
      <w:r w:rsidR="00D1597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7421">
        <w:rPr>
          <w:sz w:val="24"/>
          <w:szCs w:val="24"/>
        </w:rPr>
        <w:t xml:space="preserve">оставил </w:t>
      </w:r>
      <w:r w:rsidR="00217421" w:rsidRPr="00661D9C">
        <w:rPr>
          <w:sz w:val="24"/>
          <w:szCs w:val="24"/>
        </w:rPr>
        <w:t>проект решения на голосование</w:t>
      </w:r>
      <w:r w:rsidR="00217421"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 xml:space="preserve"> 2</w:t>
      </w:r>
      <w:r w:rsidR="003351C7">
        <w:rPr>
          <w:sz w:val="24"/>
          <w:szCs w:val="24"/>
        </w:rPr>
        <w:t>3</w:t>
      </w:r>
      <w:r w:rsidR="000460D0">
        <w:rPr>
          <w:sz w:val="24"/>
          <w:szCs w:val="24"/>
        </w:rPr>
        <w:t xml:space="preserve"> </w:t>
      </w:r>
      <w:r w:rsidRPr="00661D9C">
        <w:rPr>
          <w:sz w:val="24"/>
          <w:szCs w:val="24"/>
        </w:rPr>
        <w:t xml:space="preserve">«против» - 0, «воздержались» - 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</w:t>
      </w:r>
      <w:r w:rsidRPr="00A512F6">
        <w:rPr>
          <w:rFonts w:ascii="Times New Roman" w:hAnsi="Times New Roman" w:cs="Times New Roman"/>
          <w:sz w:val="24"/>
          <w:szCs w:val="24"/>
        </w:rPr>
        <w:t>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</w:t>
      </w:r>
      <w:r w:rsidR="00BB0FA6" w:rsidRPr="00BB0FA6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EC0439" w:rsidRPr="007109B9" w:rsidRDefault="00CE5B0E" w:rsidP="00EC0439">
      <w:pPr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F53D95" w:rsidRPr="004C1D2C">
        <w:rPr>
          <w:sz w:val="24"/>
          <w:szCs w:val="24"/>
        </w:rPr>
        <w:t>. доложил, что</w:t>
      </w:r>
      <w:r w:rsidR="00971781" w:rsidRPr="004C1D2C">
        <w:rPr>
          <w:sz w:val="24"/>
          <w:szCs w:val="24"/>
        </w:rPr>
        <w:t xml:space="preserve"> </w:t>
      </w:r>
      <w:r w:rsidR="00EC0439" w:rsidRPr="007109B9">
        <w:rPr>
          <w:sz w:val="24"/>
          <w:szCs w:val="24"/>
        </w:rPr>
        <w:t>с 1999 года в Обнинске действует Положение о порядке присвоения названий городским объектам и их переименовании. За период с 1999 года изменилось федеральное законодательство, в том числе принято Постановление  Правительства Российской Федерации «Об утверждении Правил присвоения, изменения и аннулирования адресов».</w:t>
      </w:r>
    </w:p>
    <w:p w:rsidR="00EC0439" w:rsidRPr="007109B9" w:rsidRDefault="00EC0439" w:rsidP="00EC0439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7109B9">
        <w:rPr>
          <w:sz w:val="24"/>
          <w:szCs w:val="24"/>
        </w:rPr>
        <w:t xml:space="preserve">В новом Положении все городские объекты делятся на три блока: элементы улично-дорожной сети, включая остановки; элементы планировочной структуры и муниципальные объекты. Также в </w:t>
      </w:r>
      <w:r>
        <w:rPr>
          <w:sz w:val="24"/>
          <w:szCs w:val="24"/>
        </w:rPr>
        <w:t>П</w:t>
      </w:r>
      <w:r w:rsidRPr="007109B9">
        <w:rPr>
          <w:sz w:val="24"/>
          <w:szCs w:val="24"/>
        </w:rPr>
        <w:t xml:space="preserve">оложении подробно описана процедура не только присвоения наименований, но и их изменения и аннулирования, чего в предыдущем </w:t>
      </w:r>
      <w:r>
        <w:rPr>
          <w:sz w:val="24"/>
          <w:szCs w:val="24"/>
        </w:rPr>
        <w:t>П</w:t>
      </w:r>
      <w:r w:rsidRPr="007109B9">
        <w:rPr>
          <w:sz w:val="24"/>
          <w:szCs w:val="24"/>
        </w:rPr>
        <w:t>оложении не было.</w:t>
      </w:r>
    </w:p>
    <w:p w:rsidR="00D15978" w:rsidRDefault="00EC0439" w:rsidP="00EC0439">
      <w:pPr>
        <w:ind w:firstLine="567"/>
        <w:jc w:val="both"/>
        <w:rPr>
          <w:sz w:val="24"/>
          <w:szCs w:val="24"/>
        </w:rPr>
      </w:pPr>
      <w:r w:rsidRPr="007109B9">
        <w:rPr>
          <w:sz w:val="24"/>
          <w:szCs w:val="24"/>
        </w:rPr>
        <w:t>В Положении учтены предложения Администрации города по географическим объектам, которые могут использоваться при наименовании.</w:t>
      </w:r>
    </w:p>
    <w:p w:rsidR="00EC0439" w:rsidRPr="004C1D2C" w:rsidRDefault="00EC0439" w:rsidP="00EC04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Данный вопрос рассмотрен на </w:t>
      </w:r>
      <w:r>
        <w:rPr>
          <w:sz w:val="24"/>
          <w:szCs w:val="24"/>
        </w:rPr>
        <w:t>заседании к</w:t>
      </w:r>
      <w:r w:rsidRPr="009E1B4C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9E1B4C">
        <w:rPr>
          <w:sz w:val="24"/>
          <w:szCs w:val="24"/>
        </w:rPr>
        <w:t xml:space="preserve"> по законодател</w:t>
      </w:r>
      <w:r>
        <w:rPr>
          <w:sz w:val="24"/>
          <w:szCs w:val="24"/>
        </w:rPr>
        <w:t xml:space="preserve">ьству и местному самоуправлению </w:t>
      </w:r>
      <w:r w:rsidRPr="009E1B4C">
        <w:rPr>
          <w:sz w:val="24"/>
          <w:szCs w:val="24"/>
        </w:rPr>
        <w:t>и рекомендован к принятию Обнинским городским Собранием.</w:t>
      </w:r>
    </w:p>
    <w:p w:rsidR="00881755" w:rsidRDefault="00881755" w:rsidP="00881755">
      <w:pPr>
        <w:ind w:firstLine="567"/>
        <w:jc w:val="both"/>
        <w:rPr>
          <w:sz w:val="24"/>
          <w:szCs w:val="24"/>
        </w:rPr>
      </w:pPr>
    </w:p>
    <w:p w:rsidR="009E0CCF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A92040" w:rsidRDefault="00A92040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</w:t>
      </w:r>
      <w:r w:rsidR="000E6F5E">
        <w:rPr>
          <w:sz w:val="24"/>
          <w:szCs w:val="24"/>
        </w:rPr>
        <w:t>акцентировал внимание:</w:t>
      </w:r>
      <w:r>
        <w:rPr>
          <w:sz w:val="24"/>
          <w:szCs w:val="24"/>
        </w:rPr>
        <w:t xml:space="preserve"> в пункте 1.3. Положения говорится о том, что п</w:t>
      </w:r>
      <w:r w:rsidRPr="00121EB4">
        <w:rPr>
          <w:sz w:val="24"/>
          <w:szCs w:val="24"/>
        </w:rPr>
        <w:t>рисвоение имен, фамилий известных жителей города, граждан России и зарубежных стран может производиться с согласия их ближайших родственников только вновь образованным элементам планировочной структуры, элементам улично-дорожной сети и по истечении не менее пяти лет со дня смерти указанных лиц.</w:t>
      </w:r>
      <w:r>
        <w:rPr>
          <w:sz w:val="24"/>
          <w:szCs w:val="24"/>
        </w:rPr>
        <w:t xml:space="preserve"> Почему только через пять лет? При жизни можно присвоить </w:t>
      </w:r>
      <w:r w:rsidR="000E6F5E">
        <w:rPr>
          <w:sz w:val="24"/>
          <w:szCs w:val="24"/>
        </w:rPr>
        <w:t>имя</w:t>
      </w:r>
      <w:r>
        <w:rPr>
          <w:sz w:val="24"/>
          <w:szCs w:val="24"/>
        </w:rPr>
        <w:t xml:space="preserve"> то</w:t>
      </w:r>
      <w:r w:rsidR="000E6F5E">
        <w:rPr>
          <w:sz w:val="24"/>
          <w:szCs w:val="24"/>
        </w:rPr>
        <w:t>му</w:t>
      </w:r>
      <w:r>
        <w:rPr>
          <w:sz w:val="24"/>
          <w:szCs w:val="24"/>
        </w:rPr>
        <w:t xml:space="preserve"> или ино</w:t>
      </w:r>
      <w:r w:rsidR="000E6F5E">
        <w:rPr>
          <w:sz w:val="24"/>
          <w:szCs w:val="24"/>
        </w:rPr>
        <w:t>му</w:t>
      </w:r>
      <w:r>
        <w:rPr>
          <w:sz w:val="24"/>
          <w:szCs w:val="24"/>
        </w:rPr>
        <w:t xml:space="preserve"> объект</w:t>
      </w:r>
      <w:r w:rsidR="000E6F5E">
        <w:rPr>
          <w:sz w:val="24"/>
          <w:szCs w:val="24"/>
        </w:rPr>
        <w:t>у</w:t>
      </w:r>
      <w:r>
        <w:rPr>
          <w:sz w:val="24"/>
          <w:szCs w:val="24"/>
        </w:rPr>
        <w:t>?</w:t>
      </w:r>
    </w:p>
    <w:p w:rsidR="00A92040" w:rsidRDefault="00A92040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ответил, что в истории России присваивали имя политического деятеля объекту только через 50 лет</w:t>
      </w:r>
      <w:r w:rsidR="00C67100">
        <w:rPr>
          <w:sz w:val="24"/>
          <w:szCs w:val="24"/>
        </w:rPr>
        <w:t xml:space="preserve"> со дня его смерти</w:t>
      </w:r>
      <w:r>
        <w:rPr>
          <w:sz w:val="24"/>
          <w:szCs w:val="24"/>
        </w:rPr>
        <w:t>. Историки должны удостовериться</w:t>
      </w:r>
      <w:r w:rsidR="00C67100">
        <w:rPr>
          <w:sz w:val="24"/>
          <w:szCs w:val="24"/>
        </w:rPr>
        <w:t>,</w:t>
      </w:r>
      <w:r>
        <w:rPr>
          <w:sz w:val="24"/>
          <w:szCs w:val="24"/>
        </w:rPr>
        <w:t xml:space="preserve"> достоин политический деятель </w:t>
      </w:r>
      <w:r w:rsidR="00C67100">
        <w:rPr>
          <w:sz w:val="24"/>
          <w:szCs w:val="24"/>
        </w:rPr>
        <w:t xml:space="preserve">того, что его именем будет назван тот или иной объект. </w:t>
      </w:r>
    </w:p>
    <w:p w:rsidR="00C67100" w:rsidRDefault="00C67100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можно присвоить объекту имя и при жизни человека. Это рассматривается на публичных слушаниях.  </w:t>
      </w:r>
    </w:p>
    <w:p w:rsidR="00EC0439" w:rsidRDefault="00C67100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пояснил, что пункт 1.3. Положения касается только умерших граждан. </w:t>
      </w:r>
    </w:p>
    <w:p w:rsidR="00EC0439" w:rsidRDefault="00EC0439" w:rsidP="009E0CCF">
      <w:pPr>
        <w:ind w:firstLine="567"/>
        <w:jc w:val="both"/>
        <w:rPr>
          <w:sz w:val="24"/>
          <w:szCs w:val="24"/>
        </w:rPr>
      </w:pPr>
    </w:p>
    <w:p w:rsidR="00F53D95" w:rsidRDefault="00A92040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9E0CCF">
        <w:rPr>
          <w:sz w:val="24"/>
          <w:szCs w:val="24"/>
        </w:rPr>
        <w:t xml:space="preserve">оставил </w:t>
      </w:r>
      <w:r w:rsidR="009E0CCF" w:rsidRPr="00661D9C">
        <w:rPr>
          <w:sz w:val="24"/>
          <w:szCs w:val="24"/>
        </w:rPr>
        <w:t>проект решения на голосование</w:t>
      </w:r>
      <w:r w:rsidR="009E0CCF">
        <w:rPr>
          <w:sz w:val="24"/>
          <w:szCs w:val="24"/>
        </w:rPr>
        <w:t>.</w:t>
      </w:r>
    </w:p>
    <w:p w:rsidR="009E0CCF" w:rsidRDefault="009E0CCF" w:rsidP="009E0CC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A13266">
        <w:rPr>
          <w:sz w:val="24"/>
          <w:szCs w:val="24"/>
        </w:rPr>
        <w:t>2</w:t>
      </w:r>
      <w:r w:rsidR="00EC0439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 w:rsidR="00EC0439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5-5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 xml:space="preserve">ГУРОВА З.Р.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29.09.2015 № 03-02 «Об утверждении  персонального состава комитетов  городского Собрания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EC0439" w:rsidRPr="00EC0439" w:rsidRDefault="00CE5B0E" w:rsidP="00EC043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 З.Р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92108F" w:rsidRPr="00301255">
        <w:rPr>
          <w:rFonts w:ascii="Times New Roman" w:hAnsi="Times New Roman" w:cs="Times New Roman"/>
          <w:sz w:val="24"/>
          <w:szCs w:val="24"/>
        </w:rPr>
        <w:t xml:space="preserve"> </w:t>
      </w:r>
      <w:r w:rsidR="0092108F" w:rsidRPr="009A0172">
        <w:rPr>
          <w:rFonts w:ascii="Times New Roman" w:hAnsi="Times New Roman" w:cs="Times New Roman"/>
          <w:sz w:val="24"/>
          <w:szCs w:val="24"/>
        </w:rPr>
        <w:t>доложил, что</w:t>
      </w:r>
      <w:r w:rsidR="00EC0439">
        <w:rPr>
          <w:rFonts w:ascii="Times New Roman" w:hAnsi="Times New Roman" w:cs="Times New Roman"/>
          <w:sz w:val="24"/>
          <w:szCs w:val="24"/>
        </w:rPr>
        <w:t xml:space="preserve"> вопросы шестой и седьмой повестки заседания взаимосвязаны. Н</w:t>
      </w:r>
      <w:r w:rsidR="00EC0439" w:rsidRPr="00EC0439">
        <w:rPr>
          <w:rFonts w:ascii="Times New Roman" w:hAnsi="Times New Roman" w:cs="Times New Roman"/>
          <w:sz w:val="24"/>
          <w:szCs w:val="24"/>
        </w:rPr>
        <w:t>а основании решения Обнинского городского Собрания от 24.09.2019 № 15-56 «О досрочном прекращении полномочий депутата Обнинского городского Собрания Пикалова В.С.» необходимо привести в соответствие действующие правовые акты городского Собрания.</w:t>
      </w:r>
    </w:p>
    <w:p w:rsidR="0057785C" w:rsidRPr="0057785C" w:rsidRDefault="00EC0439" w:rsidP="0057785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439">
        <w:rPr>
          <w:rFonts w:ascii="Times New Roman" w:hAnsi="Times New Roman" w:cs="Times New Roman"/>
          <w:sz w:val="24"/>
          <w:szCs w:val="24"/>
        </w:rPr>
        <w:t>Пояснил, что данным решением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39">
        <w:rPr>
          <w:rFonts w:ascii="Times New Roman" w:hAnsi="Times New Roman" w:cs="Times New Roman"/>
          <w:sz w:val="24"/>
          <w:szCs w:val="24"/>
        </w:rPr>
        <w:t>Пикалов выводится из состава комитета по бюджету, финансам и налогам.</w:t>
      </w:r>
      <w:r w:rsidR="00971781" w:rsidRPr="009A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08" w:rsidRPr="00A61C08" w:rsidRDefault="00A61C08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вопрос рассмотрен на заседании комитета по </w:t>
      </w:r>
      <w:r w:rsidR="00EC0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законодательству и местному самоуправлению</w:t>
      </w:r>
      <w:r w:rsidR="0057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заседании президиума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рекомендован к принятию городским Собранием.</w:t>
      </w:r>
    </w:p>
    <w:p w:rsidR="00217421" w:rsidRPr="00E37FB1" w:rsidRDefault="00217421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ВИКУЛИН В.В. спросил, есть ли вопросы.</w:t>
      </w: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857AB2" w:rsidRPr="00EB5146" w:rsidRDefault="00857AB2" w:rsidP="00EB5146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</w:t>
      </w:r>
      <w:r w:rsidR="00DB4A1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6-5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EB5146" w:rsidRPr="006607A0" w:rsidRDefault="003351C7" w:rsidP="00EC043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ГУРОВА З.Р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EB5146"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="00EB5146"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 w:rsidR="00217421">
        <w:rPr>
          <w:rFonts w:ascii="Times New Roman" w:hAnsi="Times New Roman" w:cs="Times New Roman"/>
          <w:sz w:val="24"/>
          <w:szCs w:val="24"/>
        </w:rPr>
        <w:t>седьмому</w:t>
      </w:r>
      <w:r w:rsidR="00EB5146"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26.04.2016 №</w:t>
      </w:r>
      <w:r w:rsidR="00CE5B0E" w:rsidRPr="00CE5B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E5B0E" w:rsidRPr="00CE5B0E">
        <w:rPr>
          <w:rFonts w:ascii="Times New Roman" w:hAnsi="Times New Roman" w:cs="Times New Roman"/>
          <w:sz w:val="24"/>
          <w:szCs w:val="24"/>
        </w:rPr>
        <w:t>06-12 «О создании постоянной комиссии Обнинского городского Собрания и об утверждении Положения «О постоянной комиссии Обнинского городского Собрания по культуре, молодежной политике и туризму</w:t>
      </w:r>
      <w:r w:rsidR="00EB5146"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13A25" w:rsidRDefault="00CE5B0E" w:rsidP="00EC0439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ГУРОВ З.Р</w:t>
      </w:r>
      <w:r w:rsidR="00EB5146">
        <w:rPr>
          <w:sz w:val="24"/>
          <w:szCs w:val="24"/>
        </w:rPr>
        <w:t>.</w:t>
      </w:r>
      <w:r w:rsidR="00EB5146" w:rsidRPr="00301255">
        <w:rPr>
          <w:sz w:val="24"/>
          <w:szCs w:val="24"/>
        </w:rPr>
        <w:t xml:space="preserve"> </w:t>
      </w:r>
      <w:r w:rsidR="00EB5146" w:rsidRPr="009A0172">
        <w:rPr>
          <w:sz w:val="24"/>
          <w:szCs w:val="24"/>
        </w:rPr>
        <w:t>доложил, что</w:t>
      </w:r>
      <w:r w:rsidR="00E37FB1">
        <w:rPr>
          <w:sz w:val="24"/>
          <w:szCs w:val="24"/>
        </w:rPr>
        <w:t xml:space="preserve"> </w:t>
      </w:r>
      <w:r w:rsidR="00EC0439">
        <w:rPr>
          <w:sz w:val="24"/>
          <w:szCs w:val="24"/>
        </w:rPr>
        <w:t xml:space="preserve">данным решением В.С. Пикалов выводится из состава </w:t>
      </w:r>
      <w:r w:rsidR="00EC0439" w:rsidRPr="00CE5B0E">
        <w:rPr>
          <w:sz w:val="24"/>
          <w:szCs w:val="24"/>
        </w:rPr>
        <w:t>постоянной комиссии Обнинского городского Собрания по культуре, молодежной политике и туризму</w:t>
      </w:r>
    </w:p>
    <w:p w:rsidR="00EB5146" w:rsidRPr="006607A0" w:rsidRDefault="00513A25" w:rsidP="00EC0439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вопрос </w:t>
      </w:r>
      <w:r w:rsidR="00EC0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 </w:t>
      </w:r>
      <w:r w:rsidR="00EC0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заседании комитета по законодательству и местному самоуправлению, на заседании президиума и рекомендован к принятию городским Собранием.</w:t>
      </w:r>
    </w:p>
    <w:p w:rsidR="00EB5146" w:rsidRPr="006607A0" w:rsidRDefault="00EB5146" w:rsidP="00EB5146">
      <w:pPr>
        <w:ind w:firstLine="567"/>
        <w:jc w:val="both"/>
        <w:rPr>
          <w:sz w:val="24"/>
          <w:szCs w:val="24"/>
        </w:rPr>
      </w:pPr>
    </w:p>
    <w:p w:rsidR="00A94E86" w:rsidRDefault="00A94E86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23B18" w:rsidRDefault="00513A25" w:rsidP="00A94E86">
      <w:pPr>
        <w:ind w:firstLine="567"/>
        <w:jc w:val="both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513A25" w:rsidRDefault="00513A25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7-5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217421" w:rsidRDefault="00217421" w:rsidP="0092108F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217421" w:rsidRPr="006607A0" w:rsidRDefault="00217421" w:rsidP="002174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E5B0E">
        <w:rPr>
          <w:rFonts w:ascii="Times New Roman" w:hAnsi="Times New Roman" w:cs="Times New Roman"/>
          <w:sz w:val="24"/>
          <w:szCs w:val="24"/>
        </w:rPr>
        <w:t>ВИКУЛИНА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E5B0E" w:rsidRPr="00CE5B0E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776BFC" w:rsidRPr="006607A0" w:rsidRDefault="00CE5B0E" w:rsidP="00776B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217421" w:rsidRPr="00301255">
        <w:rPr>
          <w:sz w:val="24"/>
          <w:szCs w:val="24"/>
        </w:rPr>
        <w:t xml:space="preserve"> </w:t>
      </w:r>
      <w:r w:rsidR="00217421" w:rsidRPr="009A0172">
        <w:rPr>
          <w:sz w:val="24"/>
          <w:szCs w:val="24"/>
        </w:rPr>
        <w:t>доложил, что</w:t>
      </w:r>
      <w:r w:rsidR="00217421">
        <w:rPr>
          <w:sz w:val="24"/>
          <w:szCs w:val="24"/>
        </w:rPr>
        <w:t xml:space="preserve"> </w:t>
      </w:r>
      <w:r w:rsidR="006728E8">
        <w:rPr>
          <w:sz w:val="24"/>
          <w:szCs w:val="24"/>
        </w:rPr>
        <w:t xml:space="preserve">в городское Собрание поступило ходатайство от </w:t>
      </w:r>
      <w:r w:rsidR="006728E8" w:rsidRPr="00A003A2">
        <w:rPr>
          <w:sz w:val="24"/>
          <w:szCs w:val="24"/>
        </w:rPr>
        <w:t>и.о. д</w:t>
      </w:r>
      <w:r w:rsidR="006728E8" w:rsidRPr="00A003A2">
        <w:rPr>
          <w:bCs/>
          <w:sz w:val="24"/>
          <w:szCs w:val="24"/>
        </w:rPr>
        <w:t xml:space="preserve">иректора муниципального бюджетного учреждения  «Городской Дворец Культуры» с просьбой наградить </w:t>
      </w:r>
      <w:r w:rsidR="006728E8" w:rsidRPr="00A003A2">
        <w:rPr>
          <w:sz w:val="24"/>
          <w:szCs w:val="24"/>
        </w:rPr>
        <w:t>Почетной грамотой Обнинского городского Собрания народный самодеятельный коллектив «Народный Обнинский Драматический театр Веры Бесковой» МБУ «Городской Дворец Культуры» за развитие театрального искусства в городе, большой вклад в формирование духовной культуры молодежи, высокое исполнительское мастерство актеров и в связи с 65-летием театра.</w:t>
      </w:r>
    </w:p>
    <w:p w:rsidR="00217421" w:rsidRPr="006607A0" w:rsidRDefault="00217421" w:rsidP="00217421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C11E3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8C01E0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8-5</w:t>
      </w:r>
      <w:r w:rsidR="00CE5B0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217421">
      <w:pPr>
        <w:ind w:firstLine="567"/>
        <w:jc w:val="both"/>
        <w:rPr>
          <w:sz w:val="24"/>
          <w:szCs w:val="24"/>
        </w:rPr>
      </w:pPr>
    </w:p>
    <w:p w:rsidR="008C01E0" w:rsidRDefault="008C01E0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8C01E0" w:rsidRPr="006607A0" w:rsidRDefault="00CE5B0E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</w:t>
      </w:r>
      <w:r w:rsidR="008C01E0">
        <w:rPr>
          <w:rFonts w:ascii="Times New Roman" w:hAnsi="Times New Roman" w:cs="Times New Roman"/>
          <w:sz w:val="24"/>
          <w:szCs w:val="24"/>
        </w:rPr>
        <w:t>.</w:t>
      </w:r>
      <w:r w:rsidR="008C01E0"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="008C01E0"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 w:rsidR="008C01E0">
        <w:rPr>
          <w:rFonts w:ascii="Times New Roman" w:hAnsi="Times New Roman" w:cs="Times New Roman"/>
          <w:sz w:val="24"/>
          <w:szCs w:val="24"/>
        </w:rPr>
        <w:t>девятому</w:t>
      </w:r>
      <w:r w:rsidR="008C01E0"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CE5B0E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  <w:r w:rsidR="008C01E0"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728E8" w:rsidRPr="00F6388D" w:rsidRDefault="00CE5B0E" w:rsidP="006728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8C01E0">
        <w:rPr>
          <w:sz w:val="24"/>
          <w:szCs w:val="24"/>
        </w:rPr>
        <w:t>.</w:t>
      </w:r>
      <w:r w:rsidR="008C01E0" w:rsidRPr="00301255">
        <w:rPr>
          <w:sz w:val="24"/>
          <w:szCs w:val="24"/>
        </w:rPr>
        <w:t xml:space="preserve"> </w:t>
      </w:r>
      <w:r w:rsidR="008C01E0" w:rsidRPr="009A0172">
        <w:rPr>
          <w:sz w:val="24"/>
          <w:szCs w:val="24"/>
        </w:rPr>
        <w:t>доложил, что</w:t>
      </w:r>
      <w:r w:rsidR="008C01E0">
        <w:rPr>
          <w:sz w:val="24"/>
          <w:szCs w:val="24"/>
        </w:rPr>
        <w:t xml:space="preserve"> </w:t>
      </w:r>
      <w:r w:rsidR="006728E8">
        <w:rPr>
          <w:sz w:val="24"/>
          <w:szCs w:val="24"/>
        </w:rPr>
        <w:t xml:space="preserve">в городское Собрание поступило </w:t>
      </w:r>
      <w:r w:rsidR="006728E8" w:rsidRPr="00F6388D">
        <w:rPr>
          <w:sz w:val="24"/>
          <w:szCs w:val="24"/>
        </w:rPr>
        <w:t xml:space="preserve">обращение </w:t>
      </w:r>
      <w:r w:rsidR="006728E8" w:rsidRPr="00F6388D">
        <w:rPr>
          <w:bCs/>
          <w:sz w:val="24"/>
          <w:szCs w:val="24"/>
        </w:rPr>
        <w:t>директора</w:t>
      </w:r>
      <w:r w:rsidR="006728E8" w:rsidRPr="00F6388D">
        <w:rPr>
          <w:sz w:val="24"/>
          <w:szCs w:val="24"/>
        </w:rPr>
        <w:t xml:space="preserve"> ЧОУ СОШ «Обнинский колледж» города Обнинска с просьбой наградить Почетной грамотой Обнинского городского Собрания за высокий профессионализм, достигнутые успехи в учебно-воспитательной работе и в связи с 55-летием со дня рождения</w:t>
      </w:r>
      <w:r w:rsidR="006728E8">
        <w:rPr>
          <w:sz w:val="24"/>
          <w:szCs w:val="24"/>
        </w:rPr>
        <w:t xml:space="preserve"> </w:t>
      </w:r>
      <w:r w:rsidR="006728E8" w:rsidRPr="00F6388D">
        <w:rPr>
          <w:sz w:val="24"/>
          <w:szCs w:val="24"/>
        </w:rPr>
        <w:t>Кобелеву Надежду Викторовну, учителя музыки ЧОУ СОШ «Обнинский колледж».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9-5</w:t>
      </w:r>
      <w:r w:rsidR="00051306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51306">
        <w:rPr>
          <w:rFonts w:ascii="Times New Roman" w:hAnsi="Times New Roman" w:cs="Times New Roman"/>
          <w:sz w:val="24"/>
          <w:szCs w:val="24"/>
        </w:rPr>
        <w:t>ВИКУЛИНА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051306" w:rsidRPr="00CE5B0E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728E8" w:rsidRPr="00A003A2" w:rsidRDefault="00051306" w:rsidP="006728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8C01E0">
        <w:rPr>
          <w:sz w:val="24"/>
          <w:szCs w:val="24"/>
        </w:rPr>
        <w:t>.</w:t>
      </w:r>
      <w:r w:rsidR="008C01E0" w:rsidRPr="00301255">
        <w:rPr>
          <w:sz w:val="24"/>
          <w:szCs w:val="24"/>
        </w:rPr>
        <w:t xml:space="preserve"> </w:t>
      </w:r>
      <w:r w:rsidR="008C01E0" w:rsidRPr="009A0172">
        <w:rPr>
          <w:sz w:val="24"/>
          <w:szCs w:val="24"/>
        </w:rPr>
        <w:t>доложил, что</w:t>
      </w:r>
      <w:r w:rsidR="008C01E0">
        <w:rPr>
          <w:sz w:val="24"/>
          <w:szCs w:val="24"/>
        </w:rPr>
        <w:t xml:space="preserve"> </w:t>
      </w:r>
      <w:r w:rsidR="006728E8" w:rsidRPr="00A003A2">
        <w:rPr>
          <w:sz w:val="24"/>
          <w:szCs w:val="24"/>
        </w:rPr>
        <w:t xml:space="preserve">в городское Собрание поступило ходатайство от </w:t>
      </w:r>
      <w:r w:rsidR="006728E8" w:rsidRPr="00A003A2">
        <w:rPr>
          <w:bCs/>
          <w:sz w:val="24"/>
          <w:szCs w:val="24"/>
        </w:rPr>
        <w:t>начальника ОМВД России по г. Обнинску с просьбой н</w:t>
      </w:r>
      <w:r w:rsidR="006728E8" w:rsidRPr="00A003A2">
        <w:rPr>
          <w:sz w:val="24"/>
          <w:szCs w:val="24"/>
        </w:rPr>
        <w:t>аградить Почетными грамотами Обнинского городского Собрания за высокие показатели в служебной деятельности, добросовестное отношение к исполнению служебных обязанностей:</w:t>
      </w:r>
    </w:p>
    <w:p w:rsidR="008C01E0" w:rsidRDefault="006728E8" w:rsidP="006728E8">
      <w:pPr>
        <w:ind w:firstLine="567"/>
        <w:jc w:val="both"/>
        <w:rPr>
          <w:sz w:val="24"/>
          <w:szCs w:val="24"/>
        </w:rPr>
      </w:pPr>
      <w:r w:rsidRPr="00A003A2">
        <w:rPr>
          <w:sz w:val="24"/>
          <w:szCs w:val="24"/>
        </w:rPr>
        <w:t>Пахмутову Елену Анатольевну, майора полиции, и Журина Игоря Ивановича, капитана полиции, старшего инспектора ДПС отдельного взвода ДПС ГИБДД ОМВД России по г. Обнинску.</w:t>
      </w:r>
    </w:p>
    <w:p w:rsidR="000E6F5E" w:rsidRDefault="000E6F5E" w:rsidP="006728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поддержать ходатайство и наградить этих сотрудников </w:t>
      </w:r>
      <w:r w:rsidRPr="00A003A2">
        <w:rPr>
          <w:sz w:val="24"/>
          <w:szCs w:val="24"/>
        </w:rPr>
        <w:t>ОМВД России по г. Обнинску</w:t>
      </w:r>
      <w:r>
        <w:rPr>
          <w:sz w:val="24"/>
          <w:szCs w:val="24"/>
        </w:rPr>
        <w:t>.</w:t>
      </w:r>
    </w:p>
    <w:p w:rsidR="00320439" w:rsidRPr="006607A0" w:rsidRDefault="00320439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10-5</w:t>
      </w:r>
      <w:r w:rsidR="00051306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D01F4A" w:rsidRDefault="00D01F4A" w:rsidP="00D01F4A">
      <w:pPr>
        <w:ind w:firstLine="567"/>
        <w:jc w:val="both"/>
        <w:rPr>
          <w:sz w:val="24"/>
          <w:szCs w:val="24"/>
        </w:rPr>
      </w:pPr>
    </w:p>
    <w:p w:rsidR="00A142BE" w:rsidRDefault="00A142BE" w:rsidP="009A0172">
      <w:pPr>
        <w:jc w:val="both"/>
        <w:rPr>
          <w:sz w:val="24"/>
          <w:szCs w:val="24"/>
        </w:rPr>
      </w:pPr>
    </w:p>
    <w:p w:rsidR="009A0172" w:rsidRDefault="009A0172" w:rsidP="009A0172">
      <w:pPr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bookmarkStart w:id="0" w:name="_GoBack"/>
      <w:bookmarkEnd w:id="0"/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5975CB">
      <w:footerReference w:type="default" r:id="rId12"/>
      <w:footerReference w:type="first" r:id="rId13"/>
      <w:pgSz w:w="11906" w:h="16838"/>
      <w:pgMar w:top="993" w:right="849" w:bottom="993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3" w:rsidRDefault="00645383">
      <w:r>
        <w:separator/>
      </w:r>
    </w:p>
  </w:endnote>
  <w:endnote w:type="continuationSeparator" w:id="0">
    <w:p w:rsidR="00645383" w:rsidRDefault="0064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CE5B0E">
      <w:rPr>
        <w:rFonts w:asciiTheme="majorHAnsi" w:eastAsiaTheme="majorEastAsia" w:hAnsiTheme="majorHAnsi" w:cstheme="majorBidi"/>
      </w:rPr>
      <w:t>7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CE5B0E">
      <w:rPr>
        <w:rFonts w:asciiTheme="majorHAnsi" w:eastAsiaTheme="majorEastAsia" w:hAnsiTheme="majorHAnsi" w:cstheme="majorBidi"/>
      </w:rPr>
      <w:t>22.10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358A8" w:rsidRPr="007358A8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CE5B0E">
      <w:rPr>
        <w:rFonts w:asciiTheme="majorHAnsi" w:eastAsiaTheme="majorEastAsia" w:hAnsiTheme="majorHAnsi" w:cstheme="majorBidi"/>
      </w:rPr>
      <w:t>7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092DCF">
      <w:rPr>
        <w:rFonts w:asciiTheme="majorHAnsi" w:eastAsiaTheme="majorEastAsia" w:hAnsiTheme="majorHAnsi" w:cstheme="majorBidi"/>
      </w:rPr>
      <w:t>2</w:t>
    </w:r>
    <w:r w:rsidR="00CE5B0E">
      <w:rPr>
        <w:rFonts w:asciiTheme="majorHAnsi" w:eastAsiaTheme="majorEastAsia" w:hAnsiTheme="majorHAnsi" w:cstheme="majorBidi"/>
      </w:rPr>
      <w:t>2.10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45383" w:rsidRPr="0064538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3" w:rsidRDefault="00645383">
      <w:r>
        <w:separator/>
      </w:r>
    </w:p>
  </w:footnote>
  <w:footnote w:type="continuationSeparator" w:id="0">
    <w:p w:rsidR="00645383" w:rsidRDefault="0064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8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0E6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E7B"/>
    <w:rsid w:val="00125140"/>
    <w:rsid w:val="0012575A"/>
    <w:rsid w:val="00126199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439"/>
    <w:rsid w:val="0032182B"/>
    <w:rsid w:val="0032191F"/>
    <w:rsid w:val="00321E5E"/>
    <w:rsid w:val="00322BCA"/>
    <w:rsid w:val="003235EA"/>
    <w:rsid w:val="00323B18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7B7"/>
    <w:rsid w:val="0034582E"/>
    <w:rsid w:val="00346363"/>
    <w:rsid w:val="003465F2"/>
    <w:rsid w:val="003471E5"/>
    <w:rsid w:val="003472FA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95A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61C"/>
    <w:rsid w:val="00401191"/>
    <w:rsid w:val="00404332"/>
    <w:rsid w:val="00404AEE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3117"/>
    <w:rsid w:val="004C35D0"/>
    <w:rsid w:val="004C4558"/>
    <w:rsid w:val="004C4877"/>
    <w:rsid w:val="004C4AD0"/>
    <w:rsid w:val="004C4F31"/>
    <w:rsid w:val="004C76FD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F9D"/>
    <w:rsid w:val="004F132B"/>
    <w:rsid w:val="004F15FF"/>
    <w:rsid w:val="004F187D"/>
    <w:rsid w:val="004F20EB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3B54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383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8A8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88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24F9"/>
    <w:rsid w:val="00912668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C33"/>
    <w:rsid w:val="0095027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5C2B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6789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040"/>
    <w:rsid w:val="00A92262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AE3"/>
    <w:rsid w:val="00AA2666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838"/>
    <w:rsid w:val="00C45B4E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E1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0AF3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2A17"/>
    <w:rsid w:val="00D72BC2"/>
    <w:rsid w:val="00D73999"/>
    <w:rsid w:val="00D73FDB"/>
    <w:rsid w:val="00D74004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8FF"/>
    <w:rsid w:val="00E57E76"/>
    <w:rsid w:val="00E60A3C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6B7"/>
    <w:rsid w:val="00F1682A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26CF4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s-obninsk.ru/resh-ogs18/resh-ogs18-ogs_282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s-obninsk.ru/arhive/resh-ogs-arhiv-2006/resh-ogs-arhiv_121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1BCA-15D5-4E26-92E0-B44BD9B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4031</Words>
  <Characters>22978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Страница</vt:lpstr>
      <vt:lpstr>ГУРОВ З.Р. доложил, что данным решением В.С. Пикалов выводится из состава постоя</vt:lpstr>
    </vt:vector>
  </TitlesOfParts>
  <Company/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2019-11-05T12:56:00Z</cp:lastPrinted>
  <dcterms:created xsi:type="dcterms:W3CDTF">2019-11-05T12:56:00Z</dcterms:created>
  <dcterms:modified xsi:type="dcterms:W3CDTF">2019-11-05T12:56:00Z</dcterms:modified>
</cp:coreProperties>
</file>