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01" w:rsidRDefault="00870869">
      <w:pPr>
        <w:pStyle w:val="Standard"/>
        <w:tabs>
          <w:tab w:val="left" w:pos="1202"/>
        </w:tabs>
        <w:ind w:firstLine="720"/>
        <w:jc w:val="center"/>
      </w:pPr>
      <w:r>
        <w:rPr>
          <w:noProof/>
          <w:lang w:eastAsia="ru-RU"/>
        </w:rPr>
        <w:drawing>
          <wp:inline distT="0" distB="0" distL="0" distR="0">
            <wp:extent cx="552600" cy="666720"/>
            <wp:effectExtent l="0" t="0" r="0" b="3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600" cy="66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  <w:rPr>
          <w:b/>
          <w:sz w:val="24"/>
        </w:rPr>
      </w:pPr>
    </w:p>
    <w:p w:rsidR="00D46401" w:rsidRDefault="00870869">
      <w:pPr>
        <w:pStyle w:val="Standard"/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ОБНИНСКОЕ  ГОРОДСКОЕ  СОБРАНИЕ</w:t>
      </w:r>
    </w:p>
    <w:p w:rsidR="00D46401" w:rsidRDefault="00870869">
      <w:pPr>
        <w:pStyle w:val="Standard"/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b/>
          <w:sz w:val="24"/>
        </w:rPr>
        <w:t>ГОРОДСКОГО ОКРУГА «ГОРОД ОБНИНСК»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D46401">
      <w:pPr>
        <w:pStyle w:val="Standard"/>
        <w:tabs>
          <w:tab w:val="left" w:pos="1202"/>
        </w:tabs>
        <w:ind w:firstLine="720"/>
        <w:rPr>
          <w:b/>
        </w:rPr>
      </w:pPr>
    </w:p>
    <w:p w:rsidR="00D46401" w:rsidRDefault="00870869">
      <w:pPr>
        <w:pStyle w:val="Standard"/>
        <w:tabs>
          <w:tab w:val="left" w:pos="1202"/>
        </w:tabs>
        <w:ind w:firstLine="720"/>
        <w:jc w:val="center"/>
        <w:rPr>
          <w:sz w:val="24"/>
        </w:rPr>
      </w:pPr>
      <w:r>
        <w:rPr>
          <w:sz w:val="24"/>
        </w:rPr>
        <w:t>П Р О Т О К О Л  № 64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870869">
      <w:pPr>
        <w:pStyle w:val="Standard"/>
        <w:tabs>
          <w:tab w:val="left" w:pos="567"/>
        </w:tabs>
        <w:rPr>
          <w:sz w:val="24"/>
        </w:rPr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от 24 марта 2020 года</w:t>
      </w:r>
    </w:p>
    <w:p w:rsidR="00D46401" w:rsidRDefault="00D46401">
      <w:pPr>
        <w:pStyle w:val="Standard"/>
        <w:tabs>
          <w:tab w:val="left" w:pos="1202"/>
        </w:tabs>
        <w:ind w:firstLine="720"/>
        <w:jc w:val="both"/>
      </w:pPr>
    </w:p>
    <w:p w:rsidR="00D46401" w:rsidRDefault="00D46401">
      <w:pPr>
        <w:pStyle w:val="Standard"/>
        <w:tabs>
          <w:tab w:val="left" w:pos="1202"/>
        </w:tabs>
        <w:ind w:firstLine="720"/>
        <w:jc w:val="both"/>
      </w:pPr>
    </w:p>
    <w:p w:rsidR="00D46401" w:rsidRDefault="00870869">
      <w:pPr>
        <w:pStyle w:val="Standard"/>
        <w:tabs>
          <w:tab w:val="left" w:pos="1202"/>
        </w:tabs>
        <w:ind w:firstLine="567"/>
        <w:jc w:val="both"/>
      </w:pPr>
      <w:r>
        <w:rPr>
          <w:sz w:val="24"/>
        </w:rPr>
        <w:t xml:space="preserve">Председательствующий: Викулин В.В. –   </w:t>
      </w:r>
      <w:r>
        <w:rPr>
          <w:sz w:val="24"/>
          <w:szCs w:val="24"/>
        </w:rPr>
        <w:t>Глава городского самоуправления,</w:t>
      </w:r>
    </w:p>
    <w:p w:rsidR="00D46401" w:rsidRDefault="00870869">
      <w:pPr>
        <w:pStyle w:val="Standard"/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 городского Собрания.</w:t>
      </w:r>
    </w:p>
    <w:p w:rsidR="00D46401" w:rsidRDefault="00D46401">
      <w:pPr>
        <w:pStyle w:val="Standard"/>
        <w:tabs>
          <w:tab w:val="left" w:pos="1202"/>
        </w:tabs>
        <w:ind w:firstLine="567"/>
        <w:jc w:val="both"/>
        <w:rPr>
          <w:sz w:val="24"/>
        </w:rPr>
      </w:pPr>
    </w:p>
    <w:p w:rsidR="00D46401" w:rsidRDefault="00870869">
      <w:pPr>
        <w:pStyle w:val="Standard"/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D46401" w:rsidRDefault="00870869">
      <w:pPr>
        <w:pStyle w:val="Standard"/>
        <w:tabs>
          <w:tab w:val="left" w:pos="1202"/>
        </w:tabs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Наволокин В.В. – заместитель Председателя городского Собрания.</w:t>
      </w:r>
    </w:p>
    <w:p w:rsidR="00D46401" w:rsidRDefault="00D46401">
      <w:pPr>
        <w:pStyle w:val="Standard"/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W w:w="7923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2"/>
        <w:gridCol w:w="3871"/>
      </w:tblGrid>
      <w:tr w:rsidR="00D46401">
        <w:trPr>
          <w:trHeight w:val="2803"/>
        </w:trPr>
        <w:tc>
          <w:tcPr>
            <w:tcW w:w="4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Березнер Л.А.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 И.А.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М.В.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Заеленков Д.Н.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 А.А.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Е.И.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Косинская А.Б.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Лукьяненко С.С.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</w:t>
            </w:r>
          </w:p>
          <w:p w:rsidR="00D46401" w:rsidRDefault="00D46401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  <w:p w:rsidR="00D46401" w:rsidRDefault="00D46401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Пахоменко К.В.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В.А.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Самбуров Д.А.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Светлаков В.Б.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Л.А.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Силуянов  А.Ю.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Сухарев А.Е.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Фрай Ю.В.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Шатухин А.Е.</w:t>
            </w:r>
          </w:p>
        </w:tc>
      </w:tr>
    </w:tbl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D46401" w:rsidRDefault="00870869">
      <w:pPr>
        <w:pStyle w:val="Standard"/>
        <w:tabs>
          <w:tab w:val="left" w:pos="1202"/>
        </w:tabs>
        <w:ind w:right="141"/>
        <w:rPr>
          <w:sz w:val="24"/>
          <w:szCs w:val="24"/>
        </w:rPr>
      </w:pPr>
      <w:r>
        <w:rPr>
          <w:sz w:val="24"/>
          <w:szCs w:val="24"/>
        </w:rPr>
        <w:t>Гуров З.Р., Краско С.П., Нарусов М.А., Плашкевич В.Е., Скиртач Т.В., Сошников М.А., Хоменко М.А.</w:t>
      </w:r>
    </w:p>
    <w:p w:rsidR="00D46401" w:rsidRDefault="00D46401">
      <w:pPr>
        <w:pStyle w:val="Standard"/>
        <w:tabs>
          <w:tab w:val="left" w:pos="1202"/>
        </w:tabs>
        <w:ind w:right="141"/>
        <w:rPr>
          <w:b/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Приглашены: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Ананьев Г.Е. – заместитель главы Администрации города по экономическому развитию;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– председатель Контрольно-счетной палаты;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Башкатова К.С. – заместитель главы Администрации города по вопросам управления делами;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Воронежский С.С. – начальник ОМВД по г. Обнинску, подполковник полиции;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Гульчак П.М – прокурор города, советник юстиции;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 – начальник Управления финансов Администрации города;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– заместитель главы Администрации города по вопросам городского хозяйства;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Максимова Г.К. – начальник отдела тарифной политики Администрации города;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Помещикова С.А. – начальник правового Управления Администрации города;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Попова Т.С. – заместитель главы Администрации города по социальным вопросам;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Раудуве И.В. – начальник Управления городского хозяйства Администрации города.</w:t>
      </w:r>
    </w:p>
    <w:p w:rsidR="00D46401" w:rsidRDefault="00D46401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D46401">
      <w:pPr>
        <w:pStyle w:val="Standard"/>
        <w:ind w:firstLine="567"/>
        <w:jc w:val="both"/>
        <w:rPr>
          <w:sz w:val="24"/>
          <w:szCs w:val="24"/>
        </w:rPr>
        <w:sectPr w:rsidR="00D46401">
          <w:footerReference w:type="default" r:id="rId9"/>
          <w:pgSz w:w="11906" w:h="16838"/>
          <w:pgMar w:top="1276" w:right="849" w:bottom="777" w:left="1276" w:header="720" w:footer="720" w:gutter="0"/>
          <w:pgNumType w:start="1"/>
          <w:cols w:space="720"/>
        </w:sect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Представители средств массовой информации.</w:t>
      </w:r>
    </w:p>
    <w:p w:rsidR="00D46401" w:rsidRDefault="00D46401">
      <w:pPr>
        <w:pStyle w:val="Standard"/>
        <w:ind w:firstLine="567"/>
        <w:jc w:val="both"/>
      </w:pPr>
    </w:p>
    <w:p w:rsidR="00D46401" w:rsidRDefault="00870869">
      <w:pPr>
        <w:pStyle w:val="Standard"/>
        <w:ind w:firstLine="567"/>
        <w:jc w:val="both"/>
      </w:pPr>
      <w:r>
        <w:t>Проект</w:t>
      </w:r>
    </w:p>
    <w:p w:rsidR="00D46401" w:rsidRDefault="00870869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D46401" w:rsidRDefault="00D46401">
      <w:pPr>
        <w:pStyle w:val="Standard"/>
        <w:ind w:left="709" w:hanging="709"/>
        <w:jc w:val="both"/>
        <w:rPr>
          <w:sz w:val="24"/>
          <w:szCs w:val="24"/>
        </w:rPr>
      </w:pPr>
    </w:p>
    <w:p w:rsidR="00D46401" w:rsidRDefault="00870869">
      <w:pPr>
        <w:pStyle w:val="Standard"/>
        <w:ind w:left="708" w:right="-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Контрольный час: О состоянии оперативно-служебной деятельности ОМВД России по г. Обнинску по итогам работы за 2019 год</w:t>
      </w:r>
    </w:p>
    <w:p w:rsidR="00D46401" w:rsidRDefault="00870869">
      <w:pPr>
        <w:pStyle w:val="Standard"/>
        <w:ind w:left="708" w:right="-1" w:firstLine="708"/>
        <w:jc w:val="both"/>
        <w:rPr>
          <w:lang w:eastAsia="ru-RU"/>
        </w:rPr>
      </w:pPr>
      <w:r>
        <w:rPr>
          <w:lang w:eastAsia="ru-RU"/>
        </w:rPr>
        <w:t>Воронежский С.С. – начальник ОМВД по г. Обнинску, подполковник полиции</w:t>
      </w:r>
    </w:p>
    <w:p w:rsidR="00D46401" w:rsidRDefault="00D46401">
      <w:pPr>
        <w:pStyle w:val="Standard"/>
        <w:ind w:left="708" w:right="-1" w:firstLine="708"/>
        <w:jc w:val="both"/>
        <w:rPr>
          <w:sz w:val="24"/>
          <w:szCs w:val="24"/>
          <w:lang w:eastAsia="ru-RU"/>
        </w:rPr>
      </w:pPr>
    </w:p>
    <w:p w:rsidR="00D46401" w:rsidRDefault="00870869">
      <w:pPr>
        <w:pStyle w:val="Standard"/>
        <w:numPr>
          <w:ilvl w:val="0"/>
          <w:numId w:val="3"/>
        </w:numPr>
        <w:suppressAutoHyphens w:val="0"/>
        <w:ind w:left="900" w:right="-1" w:hanging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 отчете Главы городского самоуправления, Председателя городского Собрания  за 2019 год</w:t>
      </w:r>
    </w:p>
    <w:p w:rsidR="00D46401" w:rsidRDefault="00870869">
      <w:pPr>
        <w:pStyle w:val="Standard"/>
        <w:ind w:left="708" w:right="-1" w:firstLine="708"/>
        <w:jc w:val="both"/>
        <w:rPr>
          <w:lang w:eastAsia="ru-RU"/>
        </w:rPr>
      </w:pPr>
      <w:r>
        <w:rPr>
          <w:lang w:eastAsia="ru-RU"/>
        </w:rPr>
        <w:t xml:space="preserve">Викулин В.В. – Глава городского самоуправления, Председатель городского  Собрания  </w:t>
      </w:r>
    </w:p>
    <w:p w:rsidR="00D46401" w:rsidRDefault="00D46401">
      <w:pPr>
        <w:pStyle w:val="Standard"/>
        <w:ind w:left="708" w:right="-1" w:firstLine="708"/>
        <w:jc w:val="both"/>
        <w:rPr>
          <w:sz w:val="24"/>
          <w:szCs w:val="24"/>
          <w:lang w:eastAsia="ru-RU"/>
        </w:rPr>
      </w:pPr>
    </w:p>
    <w:p w:rsidR="00D46401" w:rsidRDefault="00870869">
      <w:pPr>
        <w:pStyle w:val="Standard"/>
        <w:numPr>
          <w:ilvl w:val="0"/>
          <w:numId w:val="2"/>
        </w:numPr>
        <w:suppressAutoHyphens w:val="0"/>
        <w:ind w:left="900" w:right="-1" w:hanging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 отчете Контрольно-счетной палаты  муниципального образования «Город О</w:t>
      </w:r>
      <w:r>
        <w:rPr>
          <w:sz w:val="24"/>
          <w:szCs w:val="24"/>
          <w:lang w:eastAsia="ru-RU"/>
        </w:rPr>
        <w:t>б</w:t>
      </w:r>
      <w:r>
        <w:rPr>
          <w:sz w:val="24"/>
          <w:szCs w:val="24"/>
          <w:lang w:eastAsia="ru-RU"/>
        </w:rPr>
        <w:t>нинск» о деятельности за 2019 год</w:t>
      </w:r>
    </w:p>
    <w:p w:rsidR="00D46401" w:rsidRDefault="00870869">
      <w:pPr>
        <w:pStyle w:val="Standard"/>
        <w:ind w:left="708" w:right="-1" w:firstLine="708"/>
        <w:jc w:val="both"/>
        <w:rPr>
          <w:lang w:eastAsia="ru-RU"/>
        </w:rPr>
      </w:pPr>
      <w:r>
        <w:rPr>
          <w:lang w:eastAsia="ru-RU"/>
        </w:rPr>
        <w:t>Артемьев Г.Ю.  – председатель Контрольно-счетной палаты</w:t>
      </w:r>
    </w:p>
    <w:p w:rsidR="00D46401" w:rsidRDefault="00D46401">
      <w:pPr>
        <w:pStyle w:val="Standard"/>
        <w:ind w:left="708" w:right="-1" w:firstLine="708"/>
        <w:jc w:val="both"/>
        <w:rPr>
          <w:sz w:val="24"/>
          <w:szCs w:val="24"/>
          <w:lang w:eastAsia="ru-RU"/>
        </w:rPr>
      </w:pPr>
    </w:p>
    <w:p w:rsidR="00D46401" w:rsidRDefault="00870869">
      <w:pPr>
        <w:pStyle w:val="Standard"/>
        <w:numPr>
          <w:ilvl w:val="0"/>
          <w:numId w:val="2"/>
        </w:numPr>
        <w:suppressAutoHyphens w:val="0"/>
        <w:ind w:left="900" w:right="-1" w:hanging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 внесении дополнения в решение Обнинского городского Собрания от 25.08.2015 № 13-73 «Об официальном толковании»</w:t>
      </w:r>
    </w:p>
    <w:p w:rsidR="00D46401" w:rsidRDefault="00870869">
      <w:pPr>
        <w:pStyle w:val="Standard"/>
        <w:ind w:left="708" w:right="-1" w:firstLine="708"/>
        <w:jc w:val="both"/>
        <w:rPr>
          <w:lang w:eastAsia="ru-RU"/>
        </w:rPr>
      </w:pPr>
      <w:r>
        <w:rPr>
          <w:lang w:eastAsia="ru-RU"/>
        </w:rPr>
        <w:t>Наволокин В.В. – заместитель Председателя городского Собрания</w:t>
      </w:r>
    </w:p>
    <w:p w:rsidR="00D46401" w:rsidRDefault="00870869">
      <w:pPr>
        <w:pStyle w:val="Standard"/>
        <w:ind w:left="708" w:right="-1" w:firstLine="708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</w:t>
      </w:r>
    </w:p>
    <w:p w:rsidR="00D46401" w:rsidRDefault="00870869">
      <w:pPr>
        <w:pStyle w:val="Standard"/>
        <w:numPr>
          <w:ilvl w:val="0"/>
          <w:numId w:val="2"/>
        </w:numPr>
        <w:suppressAutoHyphens w:val="0"/>
        <w:ind w:left="900" w:right="-1" w:hanging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 внесении изменений и дополнений  в Устав муниципального образования  «Город Обнинск», утвержденный решением городского Собрания от 04.07.2006 № 01-24»</w:t>
      </w:r>
    </w:p>
    <w:p w:rsidR="00D46401" w:rsidRDefault="00870869">
      <w:pPr>
        <w:pStyle w:val="Standard"/>
        <w:ind w:left="708" w:right="-1" w:firstLine="708"/>
        <w:jc w:val="both"/>
        <w:rPr>
          <w:lang w:eastAsia="ru-RU"/>
        </w:rPr>
      </w:pPr>
      <w:r>
        <w:rPr>
          <w:lang w:eastAsia="ru-RU"/>
        </w:rPr>
        <w:t>Наволокин В.В. – заместитель Председателя городского Собрания</w:t>
      </w:r>
    </w:p>
    <w:p w:rsidR="00D46401" w:rsidRDefault="00D46401">
      <w:pPr>
        <w:pStyle w:val="Standard"/>
        <w:ind w:left="708" w:right="-1" w:firstLine="708"/>
        <w:jc w:val="both"/>
        <w:rPr>
          <w:sz w:val="24"/>
          <w:szCs w:val="24"/>
          <w:lang w:eastAsia="ru-RU"/>
        </w:rPr>
      </w:pPr>
    </w:p>
    <w:p w:rsidR="00D46401" w:rsidRDefault="00870869">
      <w:pPr>
        <w:pStyle w:val="Standard"/>
        <w:numPr>
          <w:ilvl w:val="0"/>
          <w:numId w:val="2"/>
        </w:numPr>
        <w:suppressAutoHyphens w:val="0"/>
        <w:ind w:left="900" w:right="-1" w:hanging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 внесении изменений в решение Обнинского городского Собрания от 29.06.2005 № 10-36 «Об утверждении Положения «О гербе города Обнинска Калужской области»</w:t>
      </w:r>
    </w:p>
    <w:p w:rsidR="00D46401" w:rsidRDefault="00870869">
      <w:pPr>
        <w:pStyle w:val="Standard"/>
        <w:ind w:left="708" w:right="-1" w:firstLine="708"/>
        <w:jc w:val="both"/>
        <w:rPr>
          <w:lang w:eastAsia="ru-RU"/>
        </w:rPr>
      </w:pPr>
      <w:r>
        <w:rPr>
          <w:lang w:eastAsia="ru-RU"/>
        </w:rPr>
        <w:t>Светлаков В.Б. – председатель комитета по социальной политике</w:t>
      </w:r>
    </w:p>
    <w:p w:rsidR="00D46401" w:rsidRDefault="00D46401">
      <w:pPr>
        <w:pStyle w:val="Standard"/>
        <w:ind w:left="708" w:right="-1" w:firstLine="708"/>
        <w:jc w:val="both"/>
        <w:rPr>
          <w:b/>
          <w:sz w:val="24"/>
          <w:szCs w:val="24"/>
          <w:lang w:eastAsia="ru-RU"/>
        </w:rPr>
      </w:pPr>
    </w:p>
    <w:p w:rsidR="00D46401" w:rsidRDefault="00870869">
      <w:pPr>
        <w:pStyle w:val="Standard"/>
        <w:numPr>
          <w:ilvl w:val="0"/>
          <w:numId w:val="2"/>
        </w:numPr>
        <w:suppressAutoHyphens w:val="0"/>
        <w:ind w:left="900" w:right="-1" w:hanging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 признании утратившим силу решения Обнинского городского Собрания от 28.10.2008 № 18-64 «О возложении полномочий в области регулирования тарифов и надбавок организаций коммунального комплекса на территории муниципального о</w:t>
      </w:r>
      <w:r>
        <w:rPr>
          <w:sz w:val="24"/>
          <w:szCs w:val="24"/>
          <w:lang w:eastAsia="ru-RU"/>
        </w:rPr>
        <w:t>б</w:t>
      </w:r>
      <w:r>
        <w:rPr>
          <w:sz w:val="24"/>
          <w:szCs w:val="24"/>
          <w:lang w:eastAsia="ru-RU"/>
        </w:rPr>
        <w:t xml:space="preserve">разования «Город Обнинск»  </w:t>
      </w:r>
    </w:p>
    <w:p w:rsidR="00D46401" w:rsidRDefault="00870869">
      <w:pPr>
        <w:pStyle w:val="Standard"/>
        <w:ind w:left="708" w:right="-1" w:firstLine="708"/>
        <w:jc w:val="both"/>
        <w:rPr>
          <w:lang w:eastAsia="ru-RU"/>
        </w:rPr>
      </w:pPr>
      <w:r>
        <w:rPr>
          <w:lang w:eastAsia="ru-RU"/>
        </w:rPr>
        <w:t>Анциферов Р.Г. – председатель комитета по жилищно-коммунальным услугам</w:t>
      </w:r>
    </w:p>
    <w:p w:rsidR="00D46401" w:rsidRDefault="00870869">
      <w:pPr>
        <w:pStyle w:val="Standard"/>
        <w:suppressAutoHyphens w:val="0"/>
        <w:ind w:left="708" w:firstLine="708"/>
        <w:jc w:val="both"/>
        <w:rPr>
          <w:lang w:eastAsia="ru-RU"/>
        </w:rPr>
      </w:pPr>
      <w:r>
        <w:rPr>
          <w:lang w:eastAsia="ru-RU"/>
        </w:rPr>
        <w:t>Раудуве И.В. – начальник управления городского хозяйства</w:t>
      </w:r>
    </w:p>
    <w:p w:rsidR="00D46401" w:rsidRDefault="00D46401">
      <w:pPr>
        <w:pStyle w:val="Standard"/>
        <w:ind w:left="6379" w:hanging="5659"/>
        <w:jc w:val="both"/>
        <w:rPr>
          <w:b/>
          <w:sz w:val="22"/>
          <w:szCs w:val="22"/>
        </w:rPr>
      </w:pPr>
    </w:p>
    <w:p w:rsidR="00D46401" w:rsidRDefault="00870869">
      <w:pPr>
        <w:pStyle w:val="a8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Разное: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открыл заседание городского Собрания и поприветствовал всех присутствующих. Предложил принять повестку дня за основу. Поставил это предложение на голосование.</w:t>
      </w:r>
    </w:p>
    <w:p w:rsidR="00D46401" w:rsidRDefault="00D46401">
      <w:pPr>
        <w:pStyle w:val="Standard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- 22, «против» - 0, «воздержались» - 0.</w:t>
      </w:r>
    </w:p>
    <w:p w:rsidR="00D46401" w:rsidRDefault="00D46401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спросил, есть ли дополнения  и предложения в повестку дня.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Дополнений и предложений от депутатов не поступило. Предложил проголосовать за повестку дня в целом.</w:t>
      </w:r>
    </w:p>
    <w:p w:rsidR="00D46401" w:rsidRDefault="00D46401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- 22, «против» - 0, «воздержались» - 0.</w:t>
      </w:r>
    </w:p>
    <w:p w:rsidR="00D46401" w:rsidRDefault="00D46401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</w:pPr>
      <w:r>
        <w:rPr>
          <w:sz w:val="24"/>
          <w:szCs w:val="24"/>
        </w:rPr>
        <w:t>ВИКУЛИН В.В. сообщил, что в повестке дня заседания имеется контрольный час «</w:t>
      </w:r>
      <w:r>
        <w:rPr>
          <w:sz w:val="24"/>
          <w:szCs w:val="24"/>
          <w:lang w:eastAsia="ru-RU"/>
        </w:rPr>
        <w:t>О состоянии оперативно-служебной деятельности ОМВД России по г. Обнинску по итогам работы за 2019 год».</w:t>
      </w:r>
    </w:p>
    <w:p w:rsidR="00D46401" w:rsidRDefault="00870869">
      <w:pPr>
        <w:pStyle w:val="Standard"/>
        <w:ind w:firstLine="567"/>
        <w:jc w:val="both"/>
      </w:pPr>
      <w:r>
        <w:rPr>
          <w:sz w:val="24"/>
          <w:szCs w:val="24"/>
          <w:lang w:eastAsia="ru-RU"/>
        </w:rPr>
        <w:t xml:space="preserve">Предоставил слово </w:t>
      </w:r>
      <w:r>
        <w:rPr>
          <w:sz w:val="24"/>
          <w:szCs w:val="24"/>
        </w:rPr>
        <w:t>начальнику ОМВД по г. Обнинску, подполковнику полиции С.С. Воронежскому.</w:t>
      </w:r>
    </w:p>
    <w:p w:rsidR="00D46401" w:rsidRDefault="00D46401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</w:pPr>
      <w:r>
        <w:rPr>
          <w:sz w:val="24"/>
          <w:szCs w:val="24"/>
        </w:rPr>
        <w:t>ВОРОНЕЖСКИЙ С.С. доложил, что за отчетный период криминальная обстановка на территории города характеризуется снижением количества зарегистрированных преступлений на 13,5%, всего за отчетный период зарегистрировано 2187 преступлений (аналогичный период прошлого года – далее по тексту АППГ – 2527 преступления). Вместе с тем, при снижении количества зарегистрированных преступлений общая раскрываемость снизилась на 11% и составила 45% (АППГ-56%). При этом, остаток нераскрытых преступлений увеличился на 5,4%.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Наблюдается увеличение количества зарегистрированных преступлений на 4,1%, по которым обязательно должно быть проведено следствие и составило 1183 преступления, раскрываемость данного вида преступлений незначительно увеличилась и составила 33,9%.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Произошло снижение количества зарегистрированных преступлений, предварительное следствие по которым не обязательно и составило 1004 эпизода, одновременно снизилась раскрываемость данного вида преступлений и составила – 57,7%.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Также отметил, что произошло снижение количества зарегистрированных преступлений на 17,8%, относящихся к категории тяжких и особо тяжких, их количество составило 522 преступления (АППГ-635). Раскрываемость тяжких и особо тяжких преступлений увеличилась с 44,6% до 48,7%.</w:t>
      </w:r>
    </w:p>
    <w:p w:rsidR="00D46401" w:rsidRDefault="0087086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  <w:t>Отметил, что увеличилось количество совершенных преступлений средней тяжести на 25,5% (с 577 до 699). Раскрываемость данного вида преступлений уменьшилась на 7,9% и составила 20,2% (АППГ-23,4%).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Снизилось количество криминальных деяний небольшой тяжести на 27,6% (с 1335 до 966). Раскрываемость данного вида преступлений составила  59,5%.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Снизилось количество таких видов преступлений как убийства (с 16 до 2), раскрываемость составила 100,0% (АППГ-90,9%), причинение тяжкого вреда здоровью  (с 10 до 9), раскрываемость составила 100% (АППГ-87,5%), изнасилований (с 2 до 1), раскрываемость составила 100% (АППГ-100%).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Отметил, что, несмотря на проводимую работу по профилактике краж, количество данного вида преступлений возросло на 32,9%  (с 629 до 836), раскрываемость составила 16 % (АППГ-17,8%).   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том же уровне осталось количество квартирных краж (всех видов) и составило 82 эпизода (АППГ-82), из них раскрыто 16 (АППГ 20). Однако, произошло увеличение количества зарегистрированных квартирных краж с проникновением на 23,5% (с 34 до 42), раскрываемость данного вида преступлений составила 9,1 % (АППГ-10%).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Вместе с тем, отмечается значительный рост зарегистрированных краж из автомобилей на 87,9% и составил 62 преступления (АППГ-33), раскрываемость составила 4,2 %, (АППГ-16,1 %).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Увеличилось количество зарегистрированных краж следующей направленности: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кражи из садовых товариществ и дачных домиков на 104,2% (с 24 до 49), повысилась раскрываемость (с 8,3% до 44,4%);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кражи из подъездов многоквартирных домов на 2 % (с 51 до 52),  повысилась раскрываемость (с 24,1% по 25%);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кражи велосипедов на 10,3% (с 68 до 75), раскрываемость снизилась с 24,6 % до 21 %.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Снизилось количество зарегистрированных краж следующей направленности: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кражи из гаражных кооперативов на 70% (с 17 до 5), повысилась раскрываемость с 11,8% до 14,3%, среднеобластной показатель 14,6%.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Одной из актуальных проблем в организации работы по раскрытию преступлений является такой вид преступлений как мошенничество общеуголовной направленности,  в том числе, совершенных </w:t>
      </w:r>
      <w:r w:rsidRPr="00D742FC">
        <w:rPr>
          <w:sz w:val="24"/>
          <w:szCs w:val="24"/>
        </w:rPr>
        <w:t>посредством</w:t>
      </w:r>
      <w:r>
        <w:rPr>
          <w:sz w:val="24"/>
          <w:szCs w:val="24"/>
        </w:rPr>
        <w:t xml:space="preserve"> сети интернет удаленным доступом. В отчетном периоде совершено общее количество мошенничеств общеуголовной направленности </w:t>
      </w:r>
      <w:r w:rsidR="00D63E50" w:rsidRPr="00D742FC">
        <w:rPr>
          <w:sz w:val="24"/>
          <w:szCs w:val="24"/>
        </w:rPr>
        <w:t>-</w:t>
      </w:r>
      <w:r w:rsidR="00D63E50">
        <w:rPr>
          <w:sz w:val="24"/>
          <w:szCs w:val="24"/>
        </w:rPr>
        <w:t xml:space="preserve"> </w:t>
      </w:r>
      <w:r>
        <w:rPr>
          <w:sz w:val="24"/>
          <w:szCs w:val="24"/>
        </w:rPr>
        <w:t>276 преступлений (АППГ-154), раскрываемость данных преступлений составила 14,0% (АППГ-18,4%).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Снизилось количество грабежей на 13,8% (с 80 до 69), изнасилований на 50% (с 2 до 1).</w:t>
      </w:r>
    </w:p>
    <w:p w:rsidR="00D46401" w:rsidRDefault="00870869">
      <w:pPr>
        <w:pStyle w:val="Standard"/>
        <w:ind w:firstLine="567"/>
        <w:jc w:val="both"/>
      </w:pPr>
      <w:r>
        <w:rPr>
          <w:sz w:val="24"/>
          <w:szCs w:val="24"/>
        </w:rPr>
        <w:t>Также снизилось количество разбойных нападений с 11 до 5, процент раскрываемости составил 100% (АППГ-90,9%).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Особое внимание на сегодняшний день вызывает оперативная обстановка в сфере незаконного оборота наркотиков.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отчетном периоде проводились оперативно-профилактические мероприятия в сфере незаконного оборота наркотиков: «Мак», «Дети России», «Сообщи, где торгуют смертью», в ходе проведения которых удалось добиться определенных результатов. За 12 месяцев 2019 года в ОМВД России по г. Обнинску в сфере незаконного оборота наркотиков зарегистрировано 156 преступлений, раскрыто 168 преступлений.</w:t>
      </w:r>
    </w:p>
    <w:p w:rsidR="00D46401" w:rsidRDefault="00870869">
      <w:pPr>
        <w:pStyle w:val="Standard"/>
        <w:tabs>
          <w:tab w:val="left" w:pos="5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Пресечена деятельность 7 преступных организованных групп, занимавшихся сбытом наркотических средств, общей численностью 20 человек. Из незаконного оборота наркотиков было изъято порядка 900 граммов наркотических средств синтетического происхождения и 470 граммов наркотических средств растительного происхождения. </w:t>
      </w:r>
      <w:r w:rsidR="00D63E50" w:rsidRPr="00D742FC">
        <w:rPr>
          <w:sz w:val="24"/>
          <w:szCs w:val="24"/>
        </w:rPr>
        <w:t>Воронежский С.С. в своем докладе</w:t>
      </w:r>
      <w:r w:rsidR="00D63E50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тметил совместную работу сотрудников ОКОН и ФСБ. В декабре 2019 года удалось задержать лицо, организовавшее нарколабораторию на территории г. Обнинска. В настоящее время в рамках возбужденного уголовного дела проводятся следственные действия.   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Высокие темпы социально-экономического развития города, в связи с нахождением на территории города большого количества крупных предприяти</w:t>
      </w:r>
      <w:r w:rsidRPr="00D742FC">
        <w:rPr>
          <w:sz w:val="24"/>
          <w:szCs w:val="24"/>
        </w:rPr>
        <w:t>й</w:t>
      </w:r>
      <w:r w:rsidR="00D63E50" w:rsidRPr="00D742FC">
        <w:rPr>
          <w:sz w:val="24"/>
          <w:szCs w:val="24"/>
        </w:rPr>
        <w:t>,</w:t>
      </w:r>
      <w:r>
        <w:rPr>
          <w:sz w:val="24"/>
          <w:szCs w:val="24"/>
        </w:rPr>
        <w:t xml:space="preserve"> требуют повышенного внимания к вопросам обеспечения экономической безопасности.</w:t>
      </w:r>
    </w:p>
    <w:p w:rsidR="00D46401" w:rsidRDefault="00870869">
      <w:pPr>
        <w:pStyle w:val="Standard"/>
        <w:ind w:firstLine="567"/>
        <w:jc w:val="both"/>
      </w:pPr>
      <w:r>
        <w:rPr>
          <w:sz w:val="24"/>
          <w:szCs w:val="24"/>
        </w:rPr>
        <w:t>Сотрудниками отдела управления экономической </w:t>
      </w:r>
      <w:r>
        <w:rPr>
          <w:bCs/>
          <w:sz w:val="24"/>
          <w:szCs w:val="24"/>
        </w:rPr>
        <w:t>безопасности и противодействия коррупции</w:t>
      </w:r>
      <w:r>
        <w:rPr>
          <w:sz w:val="24"/>
          <w:szCs w:val="24"/>
        </w:rPr>
        <w:t xml:space="preserve"> в отчетном периоде выявлено</w:t>
      </w:r>
      <w:r w:rsidRPr="00D742FC">
        <w:rPr>
          <w:sz w:val="24"/>
          <w:szCs w:val="24"/>
        </w:rPr>
        <w:t xml:space="preserve"> </w:t>
      </w:r>
      <w:r w:rsidR="00D742FC">
        <w:rPr>
          <w:sz w:val="24"/>
          <w:szCs w:val="24"/>
        </w:rPr>
        <w:t>–</w:t>
      </w:r>
      <w:r>
        <w:rPr>
          <w:sz w:val="24"/>
          <w:szCs w:val="24"/>
        </w:rPr>
        <w:t xml:space="preserve"> 62</w:t>
      </w:r>
      <w:r w:rsidR="00D742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преступления экономической направленности (АППГ-42), направлено в суд 20 материалов (АППГ-13). Выявлено тяжких и особо тяжких преступлений экономической направленности (без учета преступлений по ст. 186 УК РФ (</w:t>
      </w:r>
      <w:r w:rsidR="00D63E50">
        <w:rPr>
          <w:sz w:val="24"/>
          <w:szCs w:val="24"/>
        </w:rPr>
        <w:t>фальшивомонетничество</w:t>
      </w:r>
      <w:r>
        <w:rPr>
          <w:sz w:val="24"/>
          <w:szCs w:val="24"/>
        </w:rPr>
        <w:t>)) – 29 (АППГ-21).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Сотрудниками ОМВД по г. Обнинску за отчетный период осуществлен ряд организационных и практических мер по стабилизации оперативной обстановки на улицах и в других общественных местах, совершенствованию деятельности патрульно-постовых нарядов полиции в обеспечении общественного порядка, предупреждении и раскрытии преступлений, а также профилактики преступлений, совершаемых лицами ранее судимыми</w:t>
      </w:r>
      <w:r w:rsidR="00D742FC">
        <w:rPr>
          <w:sz w:val="24"/>
          <w:szCs w:val="24"/>
        </w:rPr>
        <w:t>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за 12 месяцев 2019 года сотрудниками ОМВД была осуществлена охрана общественного порядка на 128 общественных мероприятиях (наиболее значимые – это: новогодние и рождественские праздники, «Пасха», </w:t>
      </w:r>
      <w:r w:rsidRPr="00D742FC">
        <w:rPr>
          <w:sz w:val="24"/>
          <w:szCs w:val="24"/>
        </w:rPr>
        <w:t>мероприятия</w:t>
      </w:r>
      <w:r w:rsidR="00D63E50" w:rsidRPr="00D742FC">
        <w:rPr>
          <w:sz w:val="24"/>
          <w:szCs w:val="24"/>
        </w:rPr>
        <w:t>,</w:t>
      </w:r>
      <w:r>
        <w:rPr>
          <w:sz w:val="24"/>
          <w:szCs w:val="24"/>
        </w:rPr>
        <w:t xml:space="preserve"> посвящённые «9 мая», празднованию «Дня города Обнинска», проведение футбольных матчей вт</w:t>
      </w:r>
      <w:r w:rsidR="00D63E50">
        <w:rPr>
          <w:sz w:val="24"/>
          <w:szCs w:val="24"/>
        </w:rPr>
        <w:t xml:space="preserve">орого дивизиона, </w:t>
      </w:r>
      <w:r w:rsidR="00D63E50" w:rsidRPr="00D742FC">
        <w:rPr>
          <w:sz w:val="24"/>
          <w:szCs w:val="24"/>
        </w:rPr>
        <w:t>празднование «Д</w:t>
      </w:r>
      <w:r w:rsidRPr="00D742FC">
        <w:rPr>
          <w:sz w:val="24"/>
          <w:szCs w:val="24"/>
        </w:rPr>
        <w:t>ня</w:t>
      </w:r>
      <w:r>
        <w:rPr>
          <w:sz w:val="24"/>
          <w:szCs w:val="24"/>
        </w:rPr>
        <w:t xml:space="preserve"> знаний»), а также во время проведения санкционированных митингов, шествий и пикетов. Как результат работы по линии охраны общественного порядка и безопасности, массовых нарушений общественного порядка допущено не было.    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отчетный период проведено более 40 профилактических рейдовых мероприятий. Вносились корректировки в график работы патрульно-постовой службы и маршруты патрулирования.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отчетном периоде удалось снизить количество преступлений, совершенных в общественных места</w:t>
      </w:r>
      <w:r w:rsidRPr="00D742FC">
        <w:rPr>
          <w:sz w:val="24"/>
          <w:szCs w:val="24"/>
        </w:rPr>
        <w:t>х</w:t>
      </w:r>
      <w:r w:rsidR="00D63E50" w:rsidRPr="00D742FC">
        <w:rPr>
          <w:sz w:val="24"/>
          <w:szCs w:val="24"/>
        </w:rPr>
        <w:t>,</w:t>
      </w:r>
      <w:r>
        <w:rPr>
          <w:sz w:val="24"/>
          <w:szCs w:val="24"/>
        </w:rPr>
        <w:t xml:space="preserve"> с 753 до 626.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на профилактическом учёте в ОМВД России по городу Обнинску состоит 139 лиц, ранее судимых за совершение тяжких преступлений, формально попадающих под административный надзор 42 лица, в отношении которых установлен административный надзор, поднадзорных лиц 97. По инициативе УФСИН административный надзор был установлен в отношении 67 лиц, по инициативе ОМВД в отношении 30.          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отчетном периоде наблюдается снижение количества преступлени</w:t>
      </w:r>
      <w:r w:rsidRPr="00D742FC">
        <w:rPr>
          <w:sz w:val="24"/>
          <w:szCs w:val="24"/>
        </w:rPr>
        <w:t>й</w:t>
      </w:r>
      <w:r w:rsidR="00D63E50" w:rsidRPr="00D742FC">
        <w:rPr>
          <w:sz w:val="24"/>
          <w:szCs w:val="24"/>
        </w:rPr>
        <w:t>,</w:t>
      </w:r>
      <w:r>
        <w:rPr>
          <w:sz w:val="24"/>
          <w:szCs w:val="24"/>
        </w:rPr>
        <w:t xml:space="preserve"> совершённых несовершеннолетними лицами – 17 преступлений (АППГ-22).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1 января 2020 года на профилактическом учете состоит 61 несовершеннолетнее лицо (АППГ-38).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Сотрудниками ПДН рассмотрено 1020 сообщений граждан.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центр временного содержания несовершеннолетних помещено 2 лица.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проведенного анализ</w:t>
      </w:r>
      <w:r w:rsidRPr="00D742FC">
        <w:rPr>
          <w:sz w:val="24"/>
          <w:szCs w:val="24"/>
        </w:rPr>
        <w:t>а</w:t>
      </w:r>
      <w:r>
        <w:rPr>
          <w:sz w:val="24"/>
          <w:szCs w:val="24"/>
        </w:rPr>
        <w:t xml:space="preserve"> совершенных преступлений, было установлено, что из 20 несовершеннолетних, совершивших преступления, 5 несовершеннолетних оказались иногородними жителями.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Основные усилия ГИБДД направлялись на устранение причин и условий, оказывающих влияние на совершение дорожно-транспортных происшествий.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12 месяцев 2019 года на территории г. Обнинска зарегистрировано 153 ДТП (АППГ-138), динамика составила 10,8%, в которых погибло 8 (АППГ-5) человек.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участием детей и подростков на территории города зарегистрировано 30 (АППГ-20) дорожно-транспортных происшествий, в которых 30 детей получили ранения, погибших детей – 1.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Зарегистрировано 16 дорожно-транспортных происшествий (АППГ-13), при которых водители скрылись с места происшествия.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рост ДТП </w:t>
      </w:r>
      <w:r w:rsidR="00D63E50" w:rsidRPr="00D742FC">
        <w:rPr>
          <w:sz w:val="24"/>
          <w:szCs w:val="24"/>
        </w:rPr>
        <w:t>обусловлен,</w:t>
      </w:r>
      <w:r w:rsidRPr="00D742FC">
        <w:rPr>
          <w:sz w:val="24"/>
          <w:szCs w:val="24"/>
        </w:rPr>
        <w:t xml:space="preserve"> прежде </w:t>
      </w:r>
      <w:r w:rsidR="00D63E50" w:rsidRPr="00D742FC">
        <w:rPr>
          <w:sz w:val="24"/>
          <w:szCs w:val="24"/>
        </w:rPr>
        <w:t>всего,</w:t>
      </w:r>
      <w:r w:rsidRPr="00D742FC">
        <w:rPr>
          <w:sz w:val="24"/>
          <w:szCs w:val="24"/>
        </w:rPr>
        <w:t xml:space="preserve"> невнимательностью водителей управляющих транспортны</w:t>
      </w:r>
      <w:r w:rsidR="00D63E50" w:rsidRPr="00D742FC">
        <w:rPr>
          <w:sz w:val="24"/>
          <w:szCs w:val="24"/>
        </w:rPr>
        <w:t>ми</w:t>
      </w:r>
      <w:r w:rsidRPr="00D742FC">
        <w:rPr>
          <w:sz w:val="24"/>
          <w:szCs w:val="24"/>
        </w:rPr>
        <w:t xml:space="preserve"> средства</w:t>
      </w:r>
      <w:r w:rsidR="00D63E50" w:rsidRPr="00D742FC">
        <w:rPr>
          <w:sz w:val="24"/>
          <w:szCs w:val="24"/>
        </w:rPr>
        <w:t>ми</w:t>
      </w:r>
      <w:r w:rsidRPr="00D742FC">
        <w:rPr>
          <w:sz w:val="24"/>
          <w:szCs w:val="24"/>
        </w:rPr>
        <w:t>, а также нарушени</w:t>
      </w:r>
      <w:r w:rsidR="00D63E50" w:rsidRPr="00D742FC">
        <w:rPr>
          <w:sz w:val="24"/>
          <w:szCs w:val="24"/>
        </w:rPr>
        <w:t>ем</w:t>
      </w:r>
      <w:r w:rsidR="00D63E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правил пешеходного перехода и </w:t>
      </w:r>
      <w:r w:rsidRPr="00D742FC">
        <w:rPr>
          <w:sz w:val="24"/>
          <w:szCs w:val="24"/>
        </w:rPr>
        <w:t>несоответстви</w:t>
      </w:r>
      <w:r w:rsidR="00D63E50" w:rsidRPr="00D742FC">
        <w:rPr>
          <w:sz w:val="24"/>
          <w:szCs w:val="24"/>
        </w:rPr>
        <w:t xml:space="preserve">ем </w:t>
      </w:r>
      <w:r w:rsidRPr="00D742FC">
        <w:rPr>
          <w:sz w:val="24"/>
          <w:szCs w:val="24"/>
        </w:rPr>
        <w:t>выбранной</w:t>
      </w:r>
      <w:r>
        <w:rPr>
          <w:sz w:val="24"/>
          <w:szCs w:val="24"/>
        </w:rPr>
        <w:t xml:space="preserve"> скорости дорожным и метеорологическим условиям.    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Одной из актуальных на сегодняшний день проблем отдела является  комплектование основных подразделений ОМВД. Штатная численность ОМВД составляет 271 единицу. В целом, общий некомплект сотрудников отдела составляет 15,5% (АППГ-14,1%), т.е. 42 единицы.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отчетном периоде по вопросу трудоустройства обратилось 73 кандидата, из них: 5 – в различной стадии оформления, 36 – отказались от трудоустройства, 4 – отказано в трудоустройстве, 21 – принято на службу, 33 сотрудника прибыло в ОМВД. Убыло из ОМВД 35 сотрудников.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менее важным вопросом на сегодняшний день является качество оказания государственных услуг гражданам по линии отдела по вопросам миграции, а также справочно-</w:t>
      </w:r>
      <w:r w:rsidRPr="00D742FC">
        <w:rPr>
          <w:sz w:val="24"/>
          <w:szCs w:val="24"/>
        </w:rPr>
        <w:t>информационных услуг</w:t>
      </w:r>
      <w:r w:rsidR="00D63E50" w:rsidRPr="00D742FC">
        <w:rPr>
          <w:sz w:val="24"/>
          <w:szCs w:val="24"/>
        </w:rPr>
        <w:t>,</w:t>
      </w:r>
      <w:r>
        <w:rPr>
          <w:sz w:val="24"/>
          <w:szCs w:val="24"/>
        </w:rPr>
        <w:t xml:space="preserve"> оказываемых ОМВД. За 12 месяцев 2019 года отделом по вопросам миграции предоставлено 68509 государственных услуг в сфере миграции (АППГ – 71555). Уровень удовлетворенности граждан оказанием государственных услуг по линии работы миграции  составил 99,3 %, что соответствует достижению </w:t>
      </w:r>
      <w:r w:rsidRPr="00D742FC">
        <w:rPr>
          <w:sz w:val="24"/>
          <w:szCs w:val="24"/>
        </w:rPr>
        <w:t>требований</w:t>
      </w:r>
      <w:r w:rsidR="000B0E9E" w:rsidRPr="00D742FC">
        <w:rPr>
          <w:sz w:val="24"/>
          <w:szCs w:val="24"/>
        </w:rPr>
        <w:t>,</w:t>
      </w:r>
      <w:r w:rsidRPr="00D742FC">
        <w:rPr>
          <w:sz w:val="24"/>
          <w:szCs w:val="24"/>
        </w:rPr>
        <w:t xml:space="preserve"> согласно Указ</w:t>
      </w:r>
      <w:r w:rsidR="000B0E9E" w:rsidRPr="00D742FC">
        <w:rPr>
          <w:sz w:val="24"/>
          <w:szCs w:val="24"/>
        </w:rPr>
        <w:t>у</w:t>
      </w:r>
      <w:r w:rsidRPr="00D742FC">
        <w:rPr>
          <w:sz w:val="24"/>
          <w:szCs w:val="24"/>
        </w:rPr>
        <w:t xml:space="preserve"> Президента РФ № 601 от 7 мая 2012 года. Процент удовлетворенности определяется</w:t>
      </w:r>
      <w:r>
        <w:rPr>
          <w:sz w:val="24"/>
          <w:szCs w:val="24"/>
        </w:rPr>
        <w:t xml:space="preserve"> с помощью опросной формы, которая регулярно заполняется гражданами. Мониторинг удовлетворенности осуществляется 1 раз в месяц, обобщенная информация направляется в ИЦ УМВД России по Калужской области.</w:t>
      </w:r>
    </w:p>
    <w:p w:rsidR="00D46401" w:rsidRDefault="00870869">
      <w:pPr>
        <w:pStyle w:val="Standard"/>
        <w:ind w:firstLine="567"/>
        <w:jc w:val="both"/>
      </w:pPr>
      <w:r>
        <w:rPr>
          <w:sz w:val="24"/>
          <w:szCs w:val="24"/>
        </w:rPr>
        <w:t>Задачи на 2020 год: н</w:t>
      </w:r>
      <w:r>
        <w:rPr>
          <w:color w:val="000000"/>
          <w:sz w:val="24"/>
          <w:szCs w:val="24"/>
          <w:lang w:eastAsia="ru-RU"/>
        </w:rPr>
        <w:t>еобходимо сосредоточить усилия, прежде всего, на профилактике преступлений против личности; коррупционной направленности в бюджетной сфере; на профилактической, упреждающей деятельности, неотвратимости наказания; обеспечить охрану общественного порядка и безопасности дорожного движения; раскрытии тяжких и особо тяжких преступлений, принятии мер антитеррористического и экстремистского характера, обеспечении учетно-регистрационной дисциплины и законности, укреплении кадрового звена.</w:t>
      </w:r>
    </w:p>
    <w:p w:rsidR="00D46401" w:rsidRDefault="00D46401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870869">
      <w:pPr>
        <w:pStyle w:val="Standard"/>
        <w:tabs>
          <w:tab w:val="left" w:pos="878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предложил задать вопросы докладчику.</w:t>
      </w:r>
    </w:p>
    <w:p w:rsidR="00D46401" w:rsidRDefault="00870869">
      <w:pPr>
        <w:pStyle w:val="Standard"/>
        <w:tabs>
          <w:tab w:val="left" w:pos="878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поинтересовался, поступило ли в Обнинское Управление усиление из области по борьбе с </w:t>
      </w:r>
      <w:r w:rsidRPr="00D742FC">
        <w:rPr>
          <w:sz w:val="24"/>
          <w:szCs w:val="24"/>
        </w:rPr>
        <w:t>мошенничеством посредством сети</w:t>
      </w:r>
      <w:r>
        <w:rPr>
          <w:sz w:val="24"/>
          <w:szCs w:val="24"/>
        </w:rPr>
        <w:t xml:space="preserve"> интернет?</w:t>
      </w:r>
    </w:p>
    <w:p w:rsidR="00D46401" w:rsidRDefault="00870869">
      <w:pPr>
        <w:pStyle w:val="Standard"/>
        <w:tabs>
          <w:tab w:val="left" w:pos="878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ВОРОНЕЖСКИЙ С.С. ответил, что на базе Управления будет создан отдел по борьбе с </w:t>
      </w:r>
      <w:r w:rsidRPr="00D742FC">
        <w:rPr>
          <w:sz w:val="24"/>
          <w:szCs w:val="24"/>
        </w:rPr>
        <w:t>преступлениями</w:t>
      </w:r>
      <w:r w:rsidR="000B0E9E" w:rsidRPr="00D742FC">
        <w:rPr>
          <w:sz w:val="24"/>
          <w:szCs w:val="24"/>
        </w:rPr>
        <w:t>,</w:t>
      </w:r>
      <w:r w:rsidRPr="00D742FC">
        <w:rPr>
          <w:sz w:val="24"/>
          <w:szCs w:val="24"/>
        </w:rPr>
        <w:t xml:space="preserve"> совершенными посредством сети интернет удаленным доступом. В Обнинске имеются свои кадры, которые будут работать</w:t>
      </w:r>
      <w:r>
        <w:rPr>
          <w:sz w:val="24"/>
          <w:szCs w:val="24"/>
        </w:rPr>
        <w:t xml:space="preserve"> и раскрывать преступления данной направленности.</w:t>
      </w:r>
    </w:p>
    <w:p w:rsidR="00D46401" w:rsidRDefault="00870869">
      <w:pPr>
        <w:pStyle w:val="Standard"/>
        <w:tabs>
          <w:tab w:val="left" w:pos="878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ШАТУХИН А.Е. спросил, как ГИБДД Обнинска может воздействовать на большегрузный транспорт, который устраивает парковки вдоль дороги в районе АБЗ?</w:t>
      </w:r>
    </w:p>
    <w:p w:rsidR="00D46401" w:rsidRDefault="00870869">
      <w:pPr>
        <w:pStyle w:val="Standard"/>
        <w:tabs>
          <w:tab w:val="left" w:pos="8789"/>
        </w:tabs>
        <w:ind w:firstLine="567"/>
        <w:jc w:val="both"/>
      </w:pPr>
      <w:r>
        <w:rPr>
          <w:sz w:val="24"/>
          <w:szCs w:val="24"/>
        </w:rPr>
        <w:t>ВОРОНЕЖСКИЙ С.С. ответил, что для решения этой проблемы необходимо в адрес ОМВД г. Обнинска направить обращение, которое перенаправят руководителю ГИБДД по г. Обнинску для решения данной проблемы.</w:t>
      </w:r>
    </w:p>
    <w:p w:rsidR="00D46401" w:rsidRDefault="00870869">
      <w:pPr>
        <w:pStyle w:val="Standard"/>
        <w:tabs>
          <w:tab w:val="left" w:pos="878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СЕРГЕЕВА Л.А. спросила, в связи с ранним роспуском детей на весенние каникулы, будет ли сформирован дополнительный патруль по городу?</w:t>
      </w:r>
    </w:p>
    <w:p w:rsidR="00D46401" w:rsidRDefault="00870869">
      <w:pPr>
        <w:pStyle w:val="Standard"/>
        <w:tabs>
          <w:tab w:val="left" w:pos="878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ВОРОНЕЖСКИЙ С.С. ответил, что патрульно-постовая служба постоянно патрулирует по городу, в связи с досрочными каникулами, преступности среди несовершеннолетних детей не зафиксировано.</w:t>
      </w:r>
    </w:p>
    <w:p w:rsidR="00D46401" w:rsidRPr="00D742FC" w:rsidRDefault="00870869">
      <w:pPr>
        <w:pStyle w:val="Standard"/>
        <w:tabs>
          <w:tab w:val="left" w:pos="8789"/>
        </w:tabs>
        <w:ind w:firstLine="567"/>
        <w:jc w:val="both"/>
        <w:rPr>
          <w:sz w:val="24"/>
          <w:szCs w:val="24"/>
        </w:rPr>
      </w:pPr>
      <w:r w:rsidRPr="00D742FC">
        <w:rPr>
          <w:sz w:val="24"/>
          <w:szCs w:val="24"/>
        </w:rPr>
        <w:t>СВЕТЛАКОВ В.Б. поинтересовался, привлекался</w:t>
      </w:r>
      <w:r w:rsidR="000B0E9E" w:rsidRPr="00D742FC">
        <w:rPr>
          <w:sz w:val="24"/>
          <w:szCs w:val="24"/>
        </w:rPr>
        <w:t xml:space="preserve"> ли</w:t>
      </w:r>
      <w:r w:rsidRPr="00D742FC">
        <w:rPr>
          <w:sz w:val="24"/>
          <w:szCs w:val="24"/>
        </w:rPr>
        <w:t xml:space="preserve"> </w:t>
      </w:r>
      <w:r w:rsidR="000B0E9E" w:rsidRPr="00D742FC">
        <w:rPr>
          <w:sz w:val="24"/>
          <w:szCs w:val="24"/>
        </w:rPr>
        <w:t xml:space="preserve">кто-нибудь </w:t>
      </w:r>
      <w:r w:rsidRPr="00D742FC">
        <w:rPr>
          <w:sz w:val="24"/>
          <w:szCs w:val="24"/>
        </w:rPr>
        <w:t>к административной ответственности за распространение снюсов в городе с января 2020 года?</w:t>
      </w:r>
    </w:p>
    <w:p w:rsidR="00D46401" w:rsidRDefault="00870869">
      <w:pPr>
        <w:pStyle w:val="Standard"/>
        <w:tabs>
          <w:tab w:val="left" w:pos="8789"/>
        </w:tabs>
        <w:ind w:firstLine="567"/>
        <w:jc w:val="both"/>
      </w:pPr>
      <w:r w:rsidRPr="00D742FC">
        <w:rPr>
          <w:sz w:val="24"/>
          <w:szCs w:val="24"/>
        </w:rPr>
        <w:t>ВОРОНЕЖСКИЙ С.С. ответил, что</w:t>
      </w:r>
      <w:r>
        <w:rPr>
          <w:sz w:val="24"/>
          <w:szCs w:val="24"/>
        </w:rPr>
        <w:t xml:space="preserve"> мониторинг табачных лотков ведется постоянно, лица, осуществляющие торговлю табачными изделиями, в распространении снюсов не замечены.</w:t>
      </w:r>
    </w:p>
    <w:p w:rsidR="00D46401" w:rsidRDefault="00D46401">
      <w:pPr>
        <w:pStyle w:val="Standard"/>
        <w:tabs>
          <w:tab w:val="left" w:pos="8789"/>
        </w:tabs>
        <w:ind w:firstLine="567"/>
        <w:jc w:val="both"/>
        <w:rPr>
          <w:sz w:val="24"/>
          <w:szCs w:val="24"/>
        </w:rPr>
      </w:pPr>
    </w:p>
    <w:p w:rsidR="00D46401" w:rsidRDefault="00870869">
      <w:pPr>
        <w:pStyle w:val="Standard"/>
        <w:tabs>
          <w:tab w:val="left" w:pos="8789"/>
        </w:tabs>
        <w:ind w:firstLine="567"/>
        <w:jc w:val="both"/>
        <w:rPr>
          <w:sz w:val="24"/>
          <w:szCs w:val="24"/>
        </w:rPr>
      </w:pPr>
      <w:r w:rsidRPr="00D742FC">
        <w:rPr>
          <w:sz w:val="24"/>
          <w:szCs w:val="24"/>
        </w:rPr>
        <w:t xml:space="preserve">ВИКУЛИН В.В. поблагодарил </w:t>
      </w:r>
      <w:r w:rsidR="000B0E9E" w:rsidRPr="00D742FC">
        <w:rPr>
          <w:sz w:val="24"/>
          <w:szCs w:val="24"/>
        </w:rPr>
        <w:t xml:space="preserve">начальника ОМВД по г. Обнинску Воронежского С.С. </w:t>
      </w:r>
      <w:r w:rsidRPr="00D742FC">
        <w:rPr>
          <w:sz w:val="24"/>
          <w:szCs w:val="24"/>
        </w:rPr>
        <w:t>за</w:t>
      </w:r>
      <w:r>
        <w:rPr>
          <w:sz w:val="24"/>
          <w:szCs w:val="24"/>
        </w:rPr>
        <w:t xml:space="preserve"> доклад.</w:t>
      </w:r>
    </w:p>
    <w:p w:rsidR="00D46401" w:rsidRDefault="00D46401">
      <w:pPr>
        <w:pStyle w:val="Standard"/>
        <w:jc w:val="both"/>
        <w:rPr>
          <w:rFonts w:eastAsia="Calibri"/>
          <w:sz w:val="24"/>
          <w:szCs w:val="24"/>
          <w:lang w:eastAsia="ru-RU"/>
        </w:rPr>
      </w:pPr>
    </w:p>
    <w:p w:rsidR="00D46401" w:rsidRDefault="00870869">
      <w:pPr>
        <w:pStyle w:val="Standard"/>
        <w:tabs>
          <w:tab w:val="left" w:pos="710"/>
          <w:tab w:val="left" w:pos="852"/>
          <w:tab w:val="left" w:pos="156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D46401" w:rsidRDefault="00870869">
      <w:pPr>
        <w:pStyle w:val="a8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СЛУШАЛИ: ВИКУЛИНА В.В. по первому вопросу повестки заседания городского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брания «</w:t>
      </w:r>
      <w:r>
        <w:rPr>
          <w:rFonts w:ascii="Times New Roman" w:hAnsi="Times New Roman" w:cs="Times New Roman"/>
          <w:sz w:val="24"/>
          <w:szCs w:val="24"/>
          <w:lang w:eastAsia="ru-RU"/>
        </w:rPr>
        <w:t>Об отчете Главы городского самоуправления, Председателя городского Собрания  за 2019 год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доложил, что в 2020 году завершается работа 7 созыва Обнинского городского Собрания и пятилетняя работа представительного органа, избранного на муниципальных выборах в сентябре 2015 года.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Владимир Васильевич обратился к депутатам городского Собрания и поблагодарил их за доверие, поддержку  и понимание, за общественный труд  и готовность вместе работать.</w:t>
      </w:r>
    </w:p>
    <w:p w:rsidR="00D46401" w:rsidRDefault="00870869">
      <w:pPr>
        <w:pStyle w:val="Standard"/>
        <w:tabs>
          <w:tab w:val="left" w:pos="612"/>
        </w:tabs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ab/>
        <w:t>Главная задача, которую решает городское Собрание совместно с  сотрудниками Администрации города, Контрольно-счетной палаты - формирование нормативной базы, обеспечивающей жизнедеятельность города и его развития.</w:t>
      </w:r>
    </w:p>
    <w:p w:rsidR="00D46401" w:rsidRDefault="00A16BCF" w:rsidP="00A16BCF">
      <w:pPr>
        <w:pStyle w:val="Standard"/>
        <w:tabs>
          <w:tab w:val="left" w:pos="642"/>
        </w:tabs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0869">
        <w:rPr>
          <w:sz w:val="24"/>
          <w:szCs w:val="24"/>
        </w:rPr>
        <w:t>В городе Обнинске проводится планомерная работа, которая затрагивает научную и производственную сферы, строительство, благоустройство, социальную инфраструктуру.</w:t>
      </w:r>
    </w:p>
    <w:p w:rsidR="00D46401" w:rsidRDefault="00870869" w:rsidP="00A16BCF">
      <w:pPr>
        <w:pStyle w:val="Standard"/>
        <w:ind w:left="57" w:right="57"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Многие депутаты являются руководителями муниципальных или государственных учреждений, поэтому активная гражданская позиция – отличительная черта депутатского корпуса седьмого созыва. </w:t>
      </w:r>
      <w:r>
        <w:rPr>
          <w:rFonts w:cs="Calibri"/>
          <w:sz w:val="24"/>
          <w:szCs w:val="24"/>
          <w:lang w:eastAsia="en-US"/>
        </w:rPr>
        <w:t xml:space="preserve"> </w:t>
      </w:r>
    </w:p>
    <w:p w:rsidR="00D46401" w:rsidRDefault="00870869" w:rsidP="00A16BCF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бюджета города – исключительное полномочие городского Собрания. В данном вопросе,  у городского Собрания налажено конструктивное взаимодействие с Администрацией города и Контрольно-счётной палатой. Бюджет города  на 2020 год плановый период 2021 и 2022 годов был принят единогласно после тщательного рассмотрения на комитетах и после проведения процедуры обсуждения на публичных слушаниях.</w:t>
      </w:r>
    </w:p>
    <w:p w:rsidR="00D46401" w:rsidRDefault="00870869" w:rsidP="00A16BCF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в городе доходная часть бюджета на 2020 год составила 6 млрд. 789 млн. 23 тысячи рублей, из которых 4 млрд. 472 млн. 482 тыс. рублей – безвозмездные поступления, расходы бюджета 2020 года составят 6 млрд. 845 млн. 134 тыс. рублей. Значительное увеличение доходной части бюджета произошло за счет участия  города в национальных проектах, что делает его «бюджетом развития», с другой стороны, это требует значительного объема средств на софинансирование, составляющего порядка 140 млн. рублей. Тем не менее, в результате совместных усилий городского Собрания  и исполнительной власти города удалось изыскать эти средства и сохранить социальную ориентированность бюджета.</w:t>
      </w:r>
    </w:p>
    <w:p w:rsidR="00D46401" w:rsidRDefault="00870869" w:rsidP="00A16BCF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Отметил, что, несмотря на напряженный бюджет, депутаты поддержали предложение Администрации города о предоставлении сотрудникам КБ № 8 за счет средств, предусмотренных в бюджете муниципального образования «Город Обнинск», гранта в форме субсидии.</w:t>
      </w:r>
    </w:p>
    <w:p w:rsidR="00D46401" w:rsidRDefault="00870869" w:rsidP="00A16BCF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этого, сотрудники КБ № 8 получают поддержку через муниципальную программу «Социальная поддержка населения» - выделяются средства на компенсацию за наем (поднаем) жилых помещений для медицинских работников в бюджете города Обнинска на 2019 год было заложено 4 300 000 рублей.</w:t>
      </w:r>
    </w:p>
    <w:p w:rsidR="00D46401" w:rsidRDefault="00870869" w:rsidP="00A16BCF">
      <w:pPr>
        <w:pStyle w:val="Standard"/>
        <w:ind w:left="57" w:right="57" w:firstLine="510"/>
        <w:jc w:val="both"/>
        <w:rPr>
          <w:sz w:val="24"/>
          <w:szCs w:val="24"/>
        </w:rPr>
      </w:pPr>
      <w:r>
        <w:rPr>
          <w:sz w:val="24"/>
          <w:szCs w:val="24"/>
        </w:rPr>
        <w:t>В статье «Денежные выплаты медицинским работникам федеральных государственных учреждений здравоохранения» на 2019 год в бюджете города было предусмотрено 27 млн. рублей.</w:t>
      </w:r>
    </w:p>
    <w:p w:rsidR="00D46401" w:rsidRDefault="00870869" w:rsidP="00A16BCF">
      <w:pPr>
        <w:pStyle w:val="Standard"/>
        <w:ind w:left="57" w:right="57" w:firstLine="510"/>
        <w:jc w:val="both"/>
        <w:rPr>
          <w:sz w:val="24"/>
          <w:szCs w:val="24"/>
        </w:rPr>
      </w:pPr>
      <w:r>
        <w:rPr>
          <w:sz w:val="24"/>
          <w:szCs w:val="24"/>
        </w:rPr>
        <w:t>По подпрограмме «Жилье в кредит» муниципальной программы «Социальная поддержка населения города Обнинска»: за 10 лет улучшили свои жилищные условия 50 работников. Общая сумма выплат составила 25 281 255 рублей.</w:t>
      </w:r>
    </w:p>
    <w:p w:rsidR="00D46401" w:rsidRDefault="00870869" w:rsidP="00A16BCF">
      <w:pPr>
        <w:pStyle w:val="Standard"/>
        <w:ind w:left="57" w:right="57" w:firstLine="510"/>
        <w:jc w:val="both"/>
        <w:rPr>
          <w:sz w:val="24"/>
          <w:szCs w:val="24"/>
        </w:rPr>
      </w:pPr>
      <w:r>
        <w:rPr>
          <w:sz w:val="24"/>
          <w:szCs w:val="24"/>
        </w:rPr>
        <w:t>Отметил, что в апреле будет поставлена окончательная точка в вопросе по шуму в стоматологической поликлинике, которая располагается в жилом доме по адресу: пр. Ленина 95.</w:t>
      </w:r>
    </w:p>
    <w:p w:rsidR="00D46401" w:rsidRDefault="00870869" w:rsidP="00A16BCF">
      <w:pPr>
        <w:pStyle w:val="Standard"/>
        <w:ind w:left="57" w:right="57" w:firstLine="510"/>
        <w:jc w:val="both"/>
        <w:rPr>
          <w:sz w:val="24"/>
          <w:szCs w:val="24"/>
        </w:rPr>
      </w:pPr>
      <w:r>
        <w:rPr>
          <w:sz w:val="24"/>
          <w:szCs w:val="24"/>
        </w:rPr>
        <w:t>Также в 2019 году была значительно уменьшена сумма земельного налога для ФГБУЗ КБ № 8 ФМБА России.</w:t>
      </w:r>
    </w:p>
    <w:p w:rsidR="00D46401" w:rsidRDefault="00870869" w:rsidP="00A16BCF">
      <w:pPr>
        <w:pStyle w:val="Standard"/>
        <w:ind w:left="57" w:right="57" w:firstLine="510"/>
        <w:jc w:val="both"/>
        <w:rPr>
          <w:sz w:val="24"/>
          <w:szCs w:val="24"/>
        </w:rPr>
      </w:pPr>
      <w:r>
        <w:rPr>
          <w:sz w:val="24"/>
          <w:szCs w:val="24"/>
        </w:rPr>
        <w:t>Важное решение 2019 года – это принятая городским Собранием законодательная инициатива, направленная в ЗСКО. Областным законом  к городу присоединены новые территории.</w:t>
      </w:r>
    </w:p>
    <w:p w:rsidR="00D46401" w:rsidRDefault="00870869" w:rsidP="00A16BCF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Нормотворческая деятельность городского Собрания осуществлялась в сотрудничестве с прокуратурой города Обнинска. Планомерно направлялись в прокуратуру города проекты нормативных актов для проверки их соответствия законодательству, затем - принятых решений.</w:t>
      </w:r>
    </w:p>
    <w:p w:rsidR="00D46401" w:rsidRDefault="00870869" w:rsidP="00A16BCF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прокуратурой города в городское Собрание были направлены одно требование и протест, которые были удовлетворены.</w:t>
      </w:r>
    </w:p>
    <w:p w:rsidR="00D46401" w:rsidRDefault="00870869" w:rsidP="00A16BCF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Важная функция депутатского корпуса — контрольная функция. В соответствии с федеральным законом «Об общих принципах организации местного самоуправления в РФ», Глава муниципального образования и глава Администрации города, работающий по контракту, подконтрольны и подотчетны представительному органу муниципального образования.</w:t>
      </w:r>
    </w:p>
    <w:p w:rsidR="00D46401" w:rsidRDefault="00870869" w:rsidP="00A16BCF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Сферы, в которых городское Собрание осуществляет контроль, связаны с бюджетно-финансовым и экономическим направлением;  с управлением муниципальным имуществом и земельным контролем;  с исполнением решений по основным вопросам местного значения.</w:t>
      </w:r>
    </w:p>
    <w:p w:rsidR="00D46401" w:rsidRDefault="00870869" w:rsidP="00A16BCF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городского Собрания  по контролю осуществляется посредством проведения контрольного часа, контрольных мероприятий профильными комитетами (заслушивание отчетов руководителей структурных подразделений Администрации города по выполнению мероприятий муниципальных программ, отчетов руководителей муниципальных предприятий о результатах финансово-хозяйственной деятельности), через рассмотрение обращений граждан, через деятельность КСП, через направление депутатских обращений по различным вопросам деятельности Администрации города.</w:t>
      </w:r>
    </w:p>
    <w:p w:rsidR="00D46401" w:rsidRDefault="00870869" w:rsidP="00A16BCF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на заседаниях, в рамках контрольного часа, депутаты  заслушали и обсудили вопросы:</w:t>
      </w:r>
    </w:p>
    <w:p w:rsidR="00D46401" w:rsidRDefault="00870869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 проблемах Обнинской клинической больницы № 8 и путях их решения, о перспективах развития учреждения – заслушан и.о. главного врача ФГБУЗ «Клиническая больница № 8 ФМБА России»;</w:t>
      </w:r>
    </w:p>
    <w:p w:rsidR="00D46401" w:rsidRDefault="00870869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ситуации с движением большегрузного транспорта в городе Обнинске –                          заслушан начальник ОГИБДД ОМВД России по городу и заместитель главы Администрации по вопросам городского хозяйства;</w:t>
      </w:r>
    </w:p>
    <w:p w:rsidR="00D46401" w:rsidRDefault="00870869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дважды: о состоянии реки </w:t>
      </w:r>
      <w:r w:rsidRPr="00D742FC">
        <w:rPr>
          <w:rFonts w:ascii="Times New Roman" w:hAnsi="Times New Roman" w:cs="Times New Roman"/>
          <w:sz w:val="24"/>
          <w:szCs w:val="24"/>
        </w:rPr>
        <w:t>Протвы</w:t>
      </w:r>
      <w:r w:rsidR="000B0E9E" w:rsidRPr="00D742FC">
        <w:rPr>
          <w:rFonts w:ascii="Times New Roman" w:hAnsi="Times New Roman" w:cs="Times New Roman"/>
          <w:sz w:val="24"/>
          <w:szCs w:val="24"/>
        </w:rPr>
        <w:t>,</w:t>
      </w:r>
      <w:r w:rsidRPr="00D742FC">
        <w:rPr>
          <w:rFonts w:ascii="Times New Roman" w:hAnsi="Times New Roman" w:cs="Times New Roman"/>
          <w:sz w:val="24"/>
          <w:szCs w:val="24"/>
        </w:rPr>
        <w:t xml:space="preserve"> после</w:t>
      </w:r>
      <w:r>
        <w:rPr>
          <w:rFonts w:ascii="Times New Roman" w:hAnsi="Times New Roman" w:cs="Times New Roman"/>
          <w:sz w:val="24"/>
          <w:szCs w:val="24"/>
        </w:rPr>
        <w:t xml:space="preserve"> происшествия с гибелью рыбы в Боровском районе  – заслушан   главный государственный санитарный врач по городу Обнинску;</w:t>
      </w:r>
    </w:p>
    <w:p w:rsidR="00D46401" w:rsidRDefault="00870869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порядке вырубки зеленых насаждений (на президиуме);</w:t>
      </w:r>
    </w:p>
    <w:p w:rsidR="00D46401" w:rsidRDefault="00870869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мерах, принятых Администрацией города и руководством МП «Водоканал», по обеспечению работы очистных сооружений и предотвращению канализационных запахов в атмосферном воздухе.</w:t>
      </w:r>
    </w:p>
    <w:p w:rsidR="00D46401" w:rsidRDefault="00870869" w:rsidP="00A16BCF">
      <w:pPr>
        <w:pStyle w:val="ConsPlusNormal"/>
        <w:ind w:left="57" w:right="57" w:firstLine="510"/>
        <w:jc w:val="both"/>
        <w:rPr>
          <w:szCs w:val="24"/>
        </w:rPr>
      </w:pPr>
      <w:r>
        <w:rPr>
          <w:szCs w:val="24"/>
        </w:rPr>
        <w:t>Владимир Васильевич акцентировал внимание присутствующих на вопросе, которым настойчиво занимается: загрязнение реки Протвы и поиск возможных путей решения этой проблемы.  В течение 2019 года Обнинским городским Собранием неоднократно, по его инициативе, обсуждалась эта тема.</w:t>
      </w:r>
    </w:p>
    <w:p w:rsidR="00D46401" w:rsidRDefault="00870869" w:rsidP="00A16BCF">
      <w:pPr>
        <w:pStyle w:val="ConsPlusNormal"/>
        <w:ind w:left="57" w:right="57" w:firstLine="510"/>
        <w:jc w:val="both"/>
        <w:rPr>
          <w:szCs w:val="24"/>
        </w:rPr>
      </w:pPr>
      <w:r>
        <w:rPr>
          <w:szCs w:val="24"/>
        </w:rPr>
        <w:t>По данному вопросу депутаты выходили с законодательной инициативой, обращались к Губернатору области, было также направлено несколько обращений в Министерство природных ресурсов и экологии, не один раз данный вопрос поднимался на заседаниях Консультативного совета глав муниципальных образований Калужской области.</w:t>
      </w:r>
    </w:p>
    <w:p w:rsidR="00D46401" w:rsidRDefault="00870869" w:rsidP="00A16BCF">
      <w:pPr>
        <w:pStyle w:val="ConsPlusNormal"/>
        <w:ind w:left="57" w:right="57" w:firstLine="510"/>
        <w:jc w:val="both"/>
        <w:rPr>
          <w:szCs w:val="24"/>
        </w:rPr>
      </w:pPr>
      <w:r>
        <w:rPr>
          <w:szCs w:val="24"/>
        </w:rPr>
        <w:t>В декабре 2019 года направлено предложение в план работы Консультативного совета глав муниципальных образований Калужской области: рассмотреть вопрос «Об экологическом состоянии рек Калужской области». 30 января 2020 года состоялось заседание Консультативного совета глав муниципальных образований, на котором был рассмотрен этот вопрос.</w:t>
      </w:r>
    </w:p>
    <w:p w:rsidR="00D46401" w:rsidRDefault="00870869" w:rsidP="00A16BCF">
      <w:pPr>
        <w:pStyle w:val="ConsPlusNormal"/>
        <w:ind w:left="57" w:right="57" w:firstLine="510"/>
        <w:jc w:val="both"/>
        <w:rPr>
          <w:szCs w:val="24"/>
        </w:rPr>
      </w:pPr>
      <w:r>
        <w:rPr>
          <w:szCs w:val="24"/>
        </w:rPr>
        <w:t>Обращения городского Собрания сыграли положительную роль. На 2020-2021 годы запланирована реконструкция Ермолинских очистных сооружений, а на 2022-2023 годы река Протва включена в Федеральную программу  «Чистые реки России».</w:t>
      </w:r>
    </w:p>
    <w:p w:rsidR="00D46401" w:rsidRDefault="00870869" w:rsidP="00A16BCF">
      <w:pPr>
        <w:pStyle w:val="ConsNormal"/>
        <w:widowControl/>
        <w:ind w:left="57" w:right="57" w:firstLine="51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направлением в работе депутатского корпуса является исполнение наказов избирателей, собранных в период предвыборной кампании 2015 года и поступающих в рамках текущей деятельности депутатов.  В 2015 году сформирована таблица, в которую было включено более 100 наказов, в основном, наказы касались вопросов благоустройства внутридворовых территорий. Для их реализации каждый год в бюджете города на очередной год предусматривалось 25 млн. рублей.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Практически, все наказы выполнены. Депутаты совместно с Территориальным общественным самоуправлениям, сотрудниками Администрации города планировали необходимые работы. В 2019 году, впервые за последние годы (в рамках этих средств), третья часть потрачена на организацию освещения во дворах.</w:t>
      </w:r>
    </w:p>
    <w:p w:rsidR="00D46401" w:rsidRDefault="00870869" w:rsidP="00A16BCF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Депутаты – активные участники субботников в своих избирательных округах, многие депутаты приняли участие  в патриотической акции «Посади свое дерево Победы!», посвященной 75-й годовщине победы Советского Союза над фашистской Германией. </w:t>
      </w:r>
    </w:p>
    <w:p w:rsidR="00D46401" w:rsidRDefault="00870869" w:rsidP="00A16BCF">
      <w:pPr>
        <w:pStyle w:val="ConsNormal"/>
        <w:widowControl/>
        <w:ind w:left="57" w:right="57" w:firstLine="51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Отметил, что с каждым годом облик города улучшается, становятся благоустроенными внутридворовые территории, улучшаются дороги и т.д.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настоящее время в городском сообществе сформировался очень высокий запрос на обновление облика города, внедрение новых подходов  в благоустройстве.</w:t>
      </w:r>
    </w:p>
    <w:p w:rsidR="00D46401" w:rsidRDefault="00870869" w:rsidP="00A16BCF">
      <w:pPr>
        <w:pStyle w:val="Standard"/>
        <w:ind w:left="57" w:right="57" w:firstLine="510"/>
        <w:jc w:val="both"/>
        <w:rPr>
          <w:sz w:val="24"/>
          <w:szCs w:val="24"/>
        </w:rPr>
      </w:pPr>
      <w:r>
        <w:rPr>
          <w:sz w:val="24"/>
          <w:szCs w:val="24"/>
        </w:rPr>
        <w:t>Остановился на вопросе поддержки депутатами развития спорта и физической культуры в городе, здорового образа жизни.</w:t>
      </w:r>
    </w:p>
    <w:p w:rsidR="00D46401" w:rsidRDefault="00870869" w:rsidP="00A16BCF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ноябре 2019 года Владимир Васильевич и еще несколько депутатов, совместно с депутатами Боровского района, приняли участие  в круглом столе, посвященном современным технологиям реабилитации и ресоциализации потребителей психоактивных веществ, организованном Обнинским центром «Спас».</w:t>
      </w:r>
    </w:p>
    <w:p w:rsidR="00D46401" w:rsidRDefault="00870869" w:rsidP="00A16BCF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круглого стола  познакомились с созданной центром «Спас» технологией реабилитации лиц, страдающих алкоголизмом и наркоманией, и обсудили вопрос передачи положительного опыта профессиональному сообществу, а также взаимодействие органов власти с общественными организациями, занимающимися реабилитацией, в вопросах профилактики наркомании на территории Калужской области.</w:t>
      </w:r>
    </w:p>
    <w:p w:rsidR="00D46401" w:rsidRDefault="00870869" w:rsidP="00A16BCF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Назвал многие спортивные мероприятия, инициаторами проведения которых или их активными участниками являются депутаты, среди них атомный беговой марафон. В 2019 году среди «марафонцев» были, в том числе, и депутаты городского Собрания   Наруков В.В., Березнер Л.А., Халецкий Е.В., Зыков А.А.</w:t>
      </w:r>
    </w:p>
    <w:p w:rsidR="00D46401" w:rsidRDefault="00870869" w:rsidP="00A16BCF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городе ежегодно проводится юношеский турнир по самбо  в память об известном тренере Викторе Ивановиче Журавлеве. Один из организаторов турнира  -</w:t>
      </w:r>
      <w:r w:rsidR="000B0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 Журавлев М.В.</w:t>
      </w:r>
    </w:p>
    <w:p w:rsidR="00D46401" w:rsidRDefault="00870869" w:rsidP="00A16BCF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Наруков В.В. совместно с руководством велоклуба «Рубайк» представил обнинский проект велошеринга на IV Международном велоконгрессе в Санкт-Петербурге, состоявшемся 28 - 31 марта 2019 года.</w:t>
      </w:r>
    </w:p>
    <w:p w:rsidR="00D46401" w:rsidRDefault="00870869" w:rsidP="00A16BCF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Депутаты городского Собрания поддержали велошеринг и приняли решение о приоритетном развитии велодвижения в Обнинске. </w:t>
      </w:r>
    </w:p>
    <w:p w:rsidR="00D46401" w:rsidRDefault="00870869" w:rsidP="00A16BCF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Торжественная церемония открытия новой академии единоборств ММА в Обнинске состоялась в октябре 2019 года. Непосредственное отношение к этому событию имеет депутат Наруков В.В.</w:t>
      </w:r>
    </w:p>
    <w:p w:rsidR="00D46401" w:rsidRDefault="00870869" w:rsidP="00A16BCF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Отметил большой вклад депутатов в воспитание творчества, чувства долга, ответственности, патриотизма у молодежи.</w:t>
      </w:r>
    </w:p>
    <w:p w:rsidR="00D46401" w:rsidRDefault="00870869" w:rsidP="00A16BCF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Ежегодное решение о премиях и вручение депутатами свидетельств на получение Обнинских городских премий – одно из замечательных мероприятий.   Впервые, за успешную подготовку своих воспитанников к олимпиадам и соревнованиям преподаватели, тренеры и наставники учащихся были награждены Благодарственными письмами городского Собрания.</w:t>
      </w:r>
    </w:p>
    <w:p w:rsidR="00D46401" w:rsidRDefault="00870869" w:rsidP="00A16BCF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марте 2019 года Обнинское городское Собрание отмечало свое 25-летие. В связи с этим событием депутаты выступили организаторами классных часов в 9-11 классах в 14 школах города.</w:t>
      </w:r>
    </w:p>
    <w:p w:rsidR="00D46401" w:rsidRDefault="00870869" w:rsidP="00A16BCF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формирования у подрастающего поколения чувства сопричастности к истории Отечества, воспитания в духе патриотизма, городским Собранием и Администрацией города совместно с Советом ветеранов проводятся митинги и торжественные возложения цветов к мемориалу «Вечный огонь» и другим памятникам в даты, связанные с героическими страницами истории России: в Обнинске почтили память погибших узников фашистских концлагерей 11 апреля; 29 мая в парке Белкино у  Георгиевского креста состоялся митинг в память о воинах Первой мировой войны – одной из самых масштабных и кровопролитных войн  в истории человечества; 9 мая в Обнинске на территории мемориала «Вечный Огонь» прошел памятный митинг, около 7 тысяч обнинцев приняли участие в ежегодной акции «Бессмертный полк». В преддверии Дня Победы торжественные мероприятия были проведены в ТОС. Например, 6 мая во дворе школы № 9 состоялся большой концерт, посвящённый Дню Победы. Организаторами праздника, собравшего большое количество горожан, стали депутаты городского Собрания  Зыков А.А., Корнилова Е.И., Косинская А.Б., Администрация города, Клуб ветеранов, учащиеся и педагоги школы, совет ТОС «Звёздный». Ежегодно такой праздник проходит в ТОС «Старый город» при активном участии депутата Заеленкова Д.Н., в 51 мкр, при участии депутата Лукьяненко С.С. и т.д.</w:t>
      </w:r>
    </w:p>
    <w:p w:rsidR="00D46401" w:rsidRDefault="00870869" w:rsidP="00A16BCF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майском заседании городского Собрания, в преддверии празднования 75-летия Победы, депутаты приняли решение об установке в городе памятника Маршалу Советского Союза, четырежды Герою Советского Союза Георгию Константиновичу Жукову.</w:t>
      </w:r>
    </w:p>
    <w:p w:rsidR="00D46401" w:rsidRDefault="00870869" w:rsidP="00A16BCF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значимое решение для формирования качеств патриотизма у жителей города депутаты приняли на июньском заседании «Об установке памятного знака в виде стелы «Героизм. Мужество. Честь» на территории, прилегающей к зданию ОМВД России по городу Обнинску». Накануне Дня города, 26 июля, у здания обнинской полиции состоялась торжественная церемония открытия памятника.</w:t>
      </w:r>
    </w:p>
    <w:p w:rsidR="00D46401" w:rsidRDefault="00870869" w:rsidP="00A16BCF">
      <w:pPr>
        <w:pStyle w:val="ConsNormal"/>
        <w:widowControl/>
        <w:ind w:left="57" w:right="57" w:firstLine="51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мероприятий, направленных на приобщение молодежи к истории своего города, занимает важное место в патриотическом воспитании. Ежегодно муниципалитетом проводится праздник «День города».  В 2019 году Обнинску исполнилось 63 года. В рамках праздника, 22 июля на обнинской метеомачте торжественно был  поднят флаг с гербом наукограда. Церемония  поднятия флага на Фёдоровскую вышку в преддверии Дня города уже стала доброй традицией, воспитывающей у горожан  чувство гордости за свой город.</w:t>
      </w:r>
    </w:p>
    <w:p w:rsidR="00D46401" w:rsidRDefault="00870869" w:rsidP="00A16BCF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июня на территории  мемориала «Вечный огонь» состоялась церемония посвящения спортсменов клуба спортивных единоборств «ЛукаС» в ряды Всероссийского детско-юношеского военно-патриотического общественного движения (ВВПОД) «ЮНАРМИЯ». В мероприятии приняли участие Глава городского самоуправления, председатель городского Собрания  Викулин В.В., и депутат городского Собрания Анциферов Р.Г. – один из организаторов первого в городе  отряда «Юнармия».</w:t>
      </w:r>
    </w:p>
    <w:p w:rsidR="00D46401" w:rsidRDefault="00870869" w:rsidP="00A16BCF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поддержке депутатов Обнинского городского Собрания  в 2019 году, впервые в городе, был издан  биографический справочник, включающий в себя жизнеописания 47 Почетных граждан Обнинска и редкие фотодокументы.</w:t>
      </w:r>
    </w:p>
    <w:p w:rsidR="00D46401" w:rsidRDefault="00870869" w:rsidP="00A16BCF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октября у мемориала «Вечный огонь» на аллее по ул. Жукова, высажено более 40 кустарников гортензии. В посадке кустарников приняли участие глава городского само</w:t>
      </w:r>
      <w:r w:rsidR="00CC7060">
        <w:rPr>
          <w:rFonts w:ascii="Times New Roman" w:hAnsi="Times New Roman" w:cs="Times New Roman"/>
          <w:sz w:val="24"/>
          <w:szCs w:val="24"/>
        </w:rPr>
        <w:t>управления Викулин В.В., глава А</w:t>
      </w:r>
      <w:r>
        <w:rPr>
          <w:rFonts w:ascii="Times New Roman" w:hAnsi="Times New Roman" w:cs="Times New Roman"/>
          <w:sz w:val="24"/>
          <w:szCs w:val="24"/>
        </w:rPr>
        <w:t>дминистрации города Шапша В.В., депутаты городского Собрания, сотрудники НПО «Технология», а также члены партии «Единая Россия».</w:t>
      </w:r>
    </w:p>
    <w:p w:rsidR="00D46401" w:rsidRDefault="00870869" w:rsidP="00A16BCF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Приближается великая дата – 75-летие Победы в Великой Отечественной войне. Город Обнинск, как и вся Россия готовится к этому празднику.  Депутаты поддержали предложение Администрации города о проведении масштабной реконструкции   мемориала «Вечный огонь», в бюджет города на 2019 год были заложены необходимые средства. Реконструкция мемориала и благоустройство прилегающей территории были проведены в октябре - декабре 2019 года.</w:t>
      </w:r>
    </w:p>
    <w:p w:rsidR="00D46401" w:rsidRDefault="00870869" w:rsidP="00A16BCF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Подводя итоги деятельности городского Собрания за 2019 год, отметил работу по информированию населения о деятельности городского Собрания. На сайте городского Собрания размещается информация о деятельности городского Собрания по  всем направлениям.   </w:t>
      </w:r>
    </w:p>
    <w:p w:rsidR="00D46401" w:rsidRDefault="00870869" w:rsidP="00A16BCF">
      <w:pPr>
        <w:pStyle w:val="Standard"/>
        <w:ind w:left="57" w:right="57" w:firstLine="510"/>
        <w:jc w:val="both"/>
        <w:rPr>
          <w:sz w:val="24"/>
          <w:szCs w:val="24"/>
        </w:rPr>
      </w:pPr>
      <w:r>
        <w:rPr>
          <w:sz w:val="24"/>
          <w:szCs w:val="24"/>
        </w:rPr>
        <w:t>В 2019 году продолжалась работа с обращениями граждан, поступившими в течение 2019 года в городское Собрание</w:t>
      </w:r>
      <w:r>
        <w:rPr>
          <w:color w:val="000000"/>
          <w:sz w:val="24"/>
          <w:szCs w:val="24"/>
        </w:rPr>
        <w:t>.  Часть обращений была рассмотрена на профильных комитетах.</w:t>
      </w:r>
    </w:p>
    <w:p w:rsidR="00D46401" w:rsidRDefault="00A16BCF" w:rsidP="00A16BCF">
      <w:pPr>
        <w:pStyle w:val="Standard"/>
        <w:ind w:left="57" w:right="57" w:firstLine="510"/>
        <w:jc w:val="both"/>
        <w:rPr>
          <w:sz w:val="24"/>
          <w:szCs w:val="24"/>
        </w:rPr>
      </w:pPr>
      <w:r>
        <w:rPr>
          <w:sz w:val="24"/>
          <w:szCs w:val="24"/>
        </w:rPr>
        <w:t>Поб</w:t>
      </w:r>
      <w:r w:rsidR="00870869">
        <w:rPr>
          <w:sz w:val="24"/>
          <w:szCs w:val="24"/>
        </w:rPr>
        <w:t>лагодарил депутатов, сотрудников аппарата городского Собрания, Администрацию города и  Контрольно-счетную палату за проделанную работу в отчетном периоде.</w:t>
      </w:r>
    </w:p>
    <w:p w:rsidR="00D46401" w:rsidRDefault="00D46401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спросил, есть ли вопросы.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Поставил проект решения на голосование.</w:t>
      </w:r>
    </w:p>
    <w:p w:rsidR="00D46401" w:rsidRDefault="00D46401">
      <w:pPr>
        <w:pStyle w:val="Standard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- 22, «против» - 0, «воздержались» - 0.</w:t>
      </w:r>
    </w:p>
    <w:p w:rsidR="00D46401" w:rsidRDefault="00870869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01-64 принято и прилагается.</w:t>
      </w:r>
    </w:p>
    <w:p w:rsidR="00D46401" w:rsidRDefault="00D46401">
      <w:pPr>
        <w:pStyle w:val="Standard"/>
        <w:ind w:firstLine="540"/>
        <w:jc w:val="both"/>
        <w:rPr>
          <w:sz w:val="24"/>
          <w:szCs w:val="24"/>
        </w:rPr>
      </w:pPr>
    </w:p>
    <w:p w:rsidR="00D46401" w:rsidRDefault="00870869">
      <w:pPr>
        <w:pStyle w:val="Standard"/>
        <w:tabs>
          <w:tab w:val="left" w:pos="710"/>
          <w:tab w:val="left" w:pos="852"/>
          <w:tab w:val="left" w:pos="156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D46401" w:rsidRDefault="00870869">
      <w:pPr>
        <w:pStyle w:val="a8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СЛУШАЛИ: АРТЕМЬЕВА Г.Ю. по второму вопросу повестки заседания городского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брания «</w:t>
      </w:r>
      <w:r>
        <w:rPr>
          <w:rFonts w:ascii="Times New Roman" w:hAnsi="Times New Roman" w:cs="Times New Roman"/>
          <w:bCs/>
          <w:sz w:val="24"/>
          <w:szCs w:val="24"/>
        </w:rPr>
        <w:t>Об отчете Контрольно-счетной палаты  муниципального образования «Город О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>
        <w:rPr>
          <w:rFonts w:ascii="Times New Roman" w:hAnsi="Times New Roman" w:cs="Times New Roman"/>
          <w:bCs/>
          <w:sz w:val="24"/>
          <w:szCs w:val="24"/>
        </w:rPr>
        <w:t>нинск» о деятельности за 2019 год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доложил, что полномочия Контрольно-счетной палаты (далее — КСП) определяются Федеральным законом  № 6-ФЗ, Бюджетным кодексом РФ и Федеральным законом № 44-ФЗ.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Приоритетными направления работы КСП являются: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контроль  за  формированием  и  исполнением  бюджета муниципального образования «Город Обнинск»;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экспертиза  проектов  решений  о  внесении  изменений  в  бюджет муниципального образования «Город Обнинск»;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контроль за использованием муниципального имущества;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аудит в сфере закупок;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контроль за реализацией  национальных проектов (программ).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 рамках  экспертно-аналитической  работы  в  2019  году  КСП  было проведено 29 мероприятий и подготовлены:</w:t>
      </w:r>
    </w:p>
    <w:p w:rsidR="00D46401" w:rsidRDefault="0087086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  <w:t>- заключение  по  результатам  внешней  проверки  годового  отчета  об исполнении бюджета  города за 2018 год;</w:t>
      </w:r>
    </w:p>
    <w:p w:rsidR="00D46401" w:rsidRDefault="0087086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  <w:t>- заключен</w:t>
      </w:r>
      <w:r w:rsidRPr="00D742FC">
        <w:rPr>
          <w:sz w:val="24"/>
          <w:szCs w:val="24"/>
        </w:rPr>
        <w:t>и</w:t>
      </w:r>
      <w:r w:rsidR="00CC7060" w:rsidRPr="00D742FC">
        <w:rPr>
          <w:sz w:val="24"/>
          <w:szCs w:val="24"/>
        </w:rPr>
        <w:t>е</w:t>
      </w:r>
      <w:r>
        <w:rPr>
          <w:sz w:val="24"/>
          <w:szCs w:val="24"/>
        </w:rPr>
        <w:t xml:space="preserve"> на  проект  решения  Обнинского  городского  Собрания  «О бюджете  города  Обнинска  на  2020  год  и  плановый  период  2021  и  2022 годов»;</w:t>
      </w:r>
    </w:p>
    <w:p w:rsidR="00D46401" w:rsidRDefault="0087086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  <w:t>- аналитические  записки  по  итогам  мониторинга  бюджетного  процесса в городе Обнинске за 1-й квартал, 1-е полугодие и 9 месяцев 2019 года;</w:t>
      </w:r>
    </w:p>
    <w:p w:rsidR="00D46401" w:rsidRDefault="0087086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  <w:t>- заключения на внесение изменений в бюджет города Обнинска на 2019 год и плановый период 2020 и 2021 годов;</w:t>
      </w:r>
    </w:p>
    <w:p w:rsidR="00D46401" w:rsidRDefault="0087086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  <w:t>- заключение  по  результатам  экспертно-аналитического  мероприятия «Анализ  организации  внутреннего  финансового  контроля  и  контроля в сфере закупок Администрацией города Обнинска»;</w:t>
      </w:r>
    </w:p>
    <w:p w:rsidR="00D46401" w:rsidRDefault="0087086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  <w:t>- заключения на проекты муниципальных правовых актов.</w:t>
      </w:r>
    </w:p>
    <w:p w:rsidR="00D46401" w:rsidRDefault="00870869" w:rsidP="00A16BCF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2019 году КСП было проведено 16 контрольных мероприятий. Контрольными мероприятиями было охвачено 56 организаций:</w:t>
      </w:r>
    </w:p>
    <w:p w:rsidR="00D46401" w:rsidRDefault="0087086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  <w:t>- в  20  случаях  объектами  проверки  были  органы  местного самоуправления и их структурные  подразделения;</w:t>
      </w:r>
    </w:p>
    <w:p w:rsidR="00D46401" w:rsidRDefault="0087086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  <w:t>- в 35 случаях - муниципальные учреждения;</w:t>
      </w:r>
    </w:p>
    <w:p w:rsidR="00D46401" w:rsidRDefault="0087086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  <w:t>- в 1 случае - муниципальное унитарное предприятие.</w:t>
      </w:r>
    </w:p>
    <w:p w:rsidR="00D46401" w:rsidRDefault="00870869" w:rsidP="00A16BCF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 итогам  проведенных  контрольных  мероприятий  участникам бюджетного  процесса  и  муниципальным  учреждениям  направлено  11 представлений. В  рамках  контроля  за  устранением  нарушений,  выявленных  в  ходе проведения  контрольных  мероприятий  в  2018  году,  установлено,  что учреждениями нарушения устраняются в основном своевременно.</w:t>
      </w:r>
    </w:p>
    <w:p w:rsidR="00D46401" w:rsidRDefault="00870869" w:rsidP="00A16BCF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 рамках  аудита  закупок  КСП  проводились  проверки  законности, целесообразности,  обоснованности,  своевременности, эффективности  и  результативности  расходов  на  закупки  для обеспечения  муниципальных  нужд  города  Обнинска  по планируемым  к  заключению,  заключенным  и  исполненным контрактам,  а  также  анализа  нормативно-правового,  методического и  информационного  обеспечения  функционирования  контрактной системы в городе Обнинске. Общее  количество  проверенных  КСП  контрактов  составило  631 единицу,  из  них  нарушения  требований  Федерального  закона № 44-ФЗ выявлены в 245 контрактах.</w:t>
      </w:r>
    </w:p>
    <w:p w:rsidR="00D46401" w:rsidRDefault="00870869" w:rsidP="00A16BCF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своей  работе  КСП  в  соответствии  с  Федеральным  законом  №  6-ФЗ придерживается принципа  гласности  и информационной  открытости. Годовые  планы  работы  КСП,  ежеквартальную  информацию  и  ежегодные отчеты  о  деятельности  КСП  размещаются  на  официальном  сайте Обнинского  городского Собрания  </w:t>
      </w:r>
      <w:hyperlink r:id="rId10" w:history="1">
        <w:r>
          <w:rPr>
            <w:sz w:val="24"/>
            <w:szCs w:val="24"/>
          </w:rPr>
          <w:t>http://www.gs-obninsk.ru</w:t>
        </w:r>
      </w:hyperlink>
      <w:r>
        <w:rPr>
          <w:sz w:val="24"/>
          <w:szCs w:val="24"/>
        </w:rPr>
        <w:t>. Информация  о  результатах  проведенных  контрольных  и  экспертно-аналитических  мероприятиях  представляется  Обнинскому  городскому Собранию  и  Администрации  города  Обнинска,  а  также  размещается  в средствах массовой информации и сети Интернет.</w:t>
      </w:r>
    </w:p>
    <w:p w:rsidR="00D46401" w:rsidRDefault="00870869" w:rsidP="00A16BCF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Отметил, что на  Конференции  Ассоциации  контрольно-счетных  органов  Калужской  области  Контрольно-счетная  палата  муниципального  образования «Город  Обнинск»  была  признана  лучшим муниципальным  контрольно-счетным  органом Калужской области.</w:t>
      </w:r>
    </w:p>
    <w:p w:rsidR="00D46401" w:rsidRDefault="00870869" w:rsidP="00A16BCF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Также в 2020 году Контрольно-счетной палате муниципального образования «Город Обнинск» исполняется 10 лет со дня образования.</w:t>
      </w:r>
    </w:p>
    <w:p w:rsidR="00D46401" w:rsidRDefault="001771A6" w:rsidP="00A16BCF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</w:t>
      </w:r>
      <w:r w:rsidR="00870869">
        <w:rPr>
          <w:sz w:val="24"/>
          <w:szCs w:val="24"/>
        </w:rPr>
        <w:t>лагодарил депутатов городского Собрания и Администрацию города за внимание и конструктивное взаимодействие.</w:t>
      </w:r>
    </w:p>
    <w:p w:rsidR="00D46401" w:rsidRDefault="00D46401">
      <w:pPr>
        <w:pStyle w:val="Standard"/>
        <w:ind w:firstLine="540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спросил, есть ли вопросы.</w:t>
      </w:r>
    </w:p>
    <w:p w:rsidR="00D46401" w:rsidRDefault="00870869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Поставил проект решения на голосование.</w:t>
      </w:r>
    </w:p>
    <w:p w:rsidR="00D46401" w:rsidRDefault="00D46401">
      <w:pPr>
        <w:pStyle w:val="Standard"/>
        <w:ind w:firstLine="540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- 22, «против» - 0, «воздержались» - 0.</w:t>
      </w:r>
    </w:p>
    <w:p w:rsidR="00D46401" w:rsidRDefault="00870869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02-64 принято и прилагается.</w:t>
      </w:r>
    </w:p>
    <w:p w:rsidR="00D46401" w:rsidRDefault="00D46401">
      <w:pPr>
        <w:pStyle w:val="Standard"/>
        <w:ind w:firstLine="540"/>
        <w:jc w:val="both"/>
        <w:rPr>
          <w:sz w:val="24"/>
          <w:szCs w:val="24"/>
        </w:rPr>
      </w:pPr>
    </w:p>
    <w:p w:rsidR="00D46401" w:rsidRDefault="00870869">
      <w:pPr>
        <w:pStyle w:val="Standard"/>
        <w:tabs>
          <w:tab w:val="left" w:pos="710"/>
          <w:tab w:val="left" w:pos="852"/>
          <w:tab w:val="left" w:pos="156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D46401" w:rsidRDefault="0087086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НАВОЛОКИНА В.В. по третьему вопросу повестки заседания городского Собрания «О внесении дополнения в решение Обнинского городского Собрания от 25.08.2015 № 13-73 «Об официальном толковании».</w:t>
      </w:r>
    </w:p>
    <w:p w:rsidR="00D46401" w:rsidRDefault="00870869">
      <w:pPr>
        <w:pStyle w:val="Standard"/>
        <w:ind w:firstLine="567"/>
        <w:jc w:val="both"/>
      </w:pPr>
      <w:r>
        <w:rPr>
          <w:sz w:val="24"/>
          <w:szCs w:val="24"/>
        </w:rPr>
        <w:t xml:space="preserve">НАВОЛОКИН В.В. доложил, что в Обнинское городское Собрание поступил протест прокуратуры города на решение № 13-73 «Об официальном толковании», которое было </w:t>
      </w:r>
      <w:r w:rsidRPr="00D742FC">
        <w:rPr>
          <w:sz w:val="24"/>
          <w:szCs w:val="24"/>
        </w:rPr>
        <w:t>принято 25.</w:t>
      </w:r>
      <w:r>
        <w:rPr>
          <w:sz w:val="24"/>
          <w:szCs w:val="24"/>
        </w:rPr>
        <w:t xml:space="preserve">08.2015  в целях единообразного толкования пункта 2 Положения </w:t>
      </w:r>
      <w:r>
        <w:rPr>
          <w:color w:val="000000"/>
          <w:sz w:val="24"/>
          <w:szCs w:val="24"/>
        </w:rPr>
        <w:t>о порядке установления, выплаты и перерасчета ежемесячной доплаты к страховой пенсии лицам, замещавшим муниципальные должности и муниципальные должности муниципальной службы в муниципальном образовании «Город Обнинск», утвержден</w:t>
      </w:r>
      <w:r w:rsidRPr="00D742FC">
        <w:rPr>
          <w:color w:val="000000"/>
          <w:sz w:val="24"/>
          <w:szCs w:val="24"/>
        </w:rPr>
        <w:t>но</w:t>
      </w:r>
      <w:r w:rsidR="00CC7060" w:rsidRPr="00D742FC">
        <w:rPr>
          <w:color w:val="000000"/>
          <w:sz w:val="24"/>
          <w:szCs w:val="24"/>
        </w:rPr>
        <w:t>го</w:t>
      </w:r>
      <w:r>
        <w:rPr>
          <w:color w:val="000000"/>
          <w:sz w:val="24"/>
          <w:szCs w:val="24"/>
        </w:rPr>
        <w:t xml:space="preserve"> решением Обнинского городского Собрания от 26.01.2010 № 04-85.</w:t>
      </w:r>
    </w:p>
    <w:p w:rsidR="00D46401" w:rsidRDefault="00870869">
      <w:pPr>
        <w:pStyle w:val="Standard"/>
        <w:ind w:firstLine="567"/>
        <w:jc w:val="both"/>
      </w:pPr>
      <w:r>
        <w:rPr>
          <w:color w:val="000000"/>
          <w:sz w:val="24"/>
          <w:szCs w:val="24"/>
        </w:rPr>
        <w:t xml:space="preserve">Пояснил, что толкование было дано в соответствии с действующим законодательством на  момент принятия решения. В ноябре 2018 года городское Собрание внесло изменения в пункт 2 Положения, в связи с изменением пенсионного возраста, поэтому прокуратура города посчитала, что решение о толковании не соответствует законодательству. В целях устранения разночтений нормативных актов, Обнинское городское Собрание предлагает внести дополнение в решение </w:t>
      </w:r>
      <w:r w:rsidRPr="00D742FC">
        <w:rPr>
          <w:color w:val="000000"/>
          <w:sz w:val="24"/>
          <w:szCs w:val="24"/>
        </w:rPr>
        <w:t>о толковании и дополнить его фразой: «и действует до принятия решения Обнинского городского Собрания от</w:t>
      </w:r>
      <w:r>
        <w:rPr>
          <w:color w:val="000000"/>
          <w:sz w:val="24"/>
          <w:szCs w:val="24"/>
        </w:rPr>
        <w:t xml:space="preserve"> 27.11.2018 № </w:t>
      </w:r>
      <w:hyperlink r:id="rId11" w:history="1">
        <w:r w:rsidRPr="00CC7060">
          <w:rPr>
            <w:color w:val="000000"/>
            <w:sz w:val="24"/>
            <w:szCs w:val="24"/>
          </w:rPr>
          <w:t>08-47</w:t>
        </w:r>
      </w:hyperlink>
      <w:r>
        <w:rPr>
          <w:color w:val="000000"/>
          <w:sz w:val="24"/>
          <w:szCs w:val="24"/>
        </w:rPr>
        <w:t> «О внесении изменений в Положение о порядке установления, выплаты и перерасчета ежемесячной доплаты к страховой пенсии лицам, замещавшим муниципальные должности и муниципальные должности муниципальной службы в муниципальном образовании «Город Обнинск», утвержденное решением Обнинского городского Собрания от 26.01.2010 № 04-85».</w:t>
      </w:r>
    </w:p>
    <w:p w:rsidR="00D46401" w:rsidRDefault="00D46401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спросил, есть ли вопросы.</w:t>
      </w:r>
    </w:p>
    <w:p w:rsidR="00D46401" w:rsidRDefault="00870869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Поставил проект решения на голосование.</w:t>
      </w:r>
    </w:p>
    <w:p w:rsidR="00D46401" w:rsidRDefault="00D46401">
      <w:pPr>
        <w:pStyle w:val="Standard"/>
        <w:ind w:firstLine="540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- 22, «против» - 0, «воздержались» - 0.</w:t>
      </w:r>
    </w:p>
    <w:p w:rsidR="00D46401" w:rsidRDefault="00870869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03-64 принято и прилагается.</w:t>
      </w:r>
    </w:p>
    <w:p w:rsidR="00D46401" w:rsidRDefault="00D46401">
      <w:pPr>
        <w:pStyle w:val="Standard"/>
        <w:ind w:firstLine="540"/>
        <w:jc w:val="both"/>
        <w:rPr>
          <w:sz w:val="24"/>
          <w:szCs w:val="24"/>
        </w:rPr>
      </w:pPr>
    </w:p>
    <w:p w:rsidR="00D46401" w:rsidRDefault="00870869">
      <w:pPr>
        <w:pStyle w:val="Standard"/>
        <w:tabs>
          <w:tab w:val="left" w:pos="710"/>
          <w:tab w:val="left" w:pos="852"/>
          <w:tab w:val="left" w:pos="156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D46401" w:rsidRDefault="00870869">
      <w:pPr>
        <w:pStyle w:val="a8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СЛУШАЛИ: НАВОЛОКИНА В.В. по четвертому вопросу повестки заседания городского Собрания «</w:t>
      </w:r>
      <w:r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и дополнений  в Устав муниципального образования  «Г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род Обнинск», утвержденный решением городского Собрания от 04.07.2006 № 01-24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401" w:rsidRDefault="00870869">
      <w:pPr>
        <w:pStyle w:val="Standard"/>
        <w:ind w:firstLine="567"/>
        <w:jc w:val="both"/>
      </w:pPr>
      <w:r>
        <w:rPr>
          <w:sz w:val="24"/>
          <w:szCs w:val="24"/>
        </w:rPr>
        <w:t>НАВОЛОКИН В.В. доложил, что в</w:t>
      </w:r>
      <w:r>
        <w:rPr>
          <w:sz w:val="24"/>
          <w:szCs w:val="24"/>
          <w:lang w:eastAsia="ru-RU"/>
        </w:rPr>
        <w:t xml:space="preserve"> связи с изменениями Федерального закона «Об общих принципах организации местного самоуправления в Российской Федерации» № 131-ФЗ от 06.10.</w:t>
      </w:r>
      <w:r w:rsidRPr="00D742FC">
        <w:rPr>
          <w:sz w:val="24"/>
          <w:szCs w:val="24"/>
          <w:lang w:eastAsia="ru-RU"/>
        </w:rPr>
        <w:t>2003</w:t>
      </w:r>
      <w:r w:rsidR="002E5BE5" w:rsidRPr="00D742FC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необходимо привести в соответствие с законодательством Устав города. Публичные слушания по данному вопросу не проводились, т.к. формулировка изменений взята из текста Федерального закона.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Изменения касаются депутатов, которые осуществляют свои полномочия на постоянной основе, пункт 6 статьи 26 Устава города разбили на подпункты, содержание осталось прежним (депутат не  вправе: заниматься предпринимательской деятельностью;  участвовать в управлении коммерческой или некоммерческой организацией; заниматься иной оплачиваемой деятельностью, за исключением преподавательской).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Также </w:t>
      </w:r>
      <w:r w:rsidRPr="00D742FC">
        <w:rPr>
          <w:sz w:val="24"/>
          <w:szCs w:val="24"/>
          <w:lang w:eastAsia="ru-RU"/>
        </w:rPr>
        <w:t>в пункт</w:t>
      </w:r>
      <w:r>
        <w:rPr>
          <w:sz w:val="24"/>
          <w:szCs w:val="24"/>
          <w:lang w:eastAsia="ru-RU"/>
        </w:rPr>
        <w:t xml:space="preserve"> 6.1. Устава добавили фразу «если иное не предусмотрено Федеральным законом № 131-ФЗ от 06.10.2003 «Об общих принципах организации местного самоуправления в Российской Федерации».</w:t>
      </w:r>
    </w:p>
    <w:p w:rsidR="00D46401" w:rsidRDefault="00D46401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спросил, есть ли вопросы.</w:t>
      </w:r>
    </w:p>
    <w:p w:rsidR="00D46401" w:rsidRDefault="00870869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Поставил проект решения на голосование.</w:t>
      </w:r>
    </w:p>
    <w:p w:rsidR="00D46401" w:rsidRDefault="00D46401">
      <w:pPr>
        <w:pStyle w:val="Standard"/>
        <w:ind w:firstLine="540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- 22, «против» - 0, «воздержались» - 0.</w:t>
      </w:r>
    </w:p>
    <w:p w:rsidR="00D46401" w:rsidRDefault="00870869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04-64 принято и прилагается.</w:t>
      </w:r>
    </w:p>
    <w:p w:rsidR="00D46401" w:rsidRDefault="00D46401">
      <w:pPr>
        <w:pStyle w:val="Standard"/>
        <w:ind w:firstLine="540"/>
        <w:jc w:val="both"/>
        <w:rPr>
          <w:sz w:val="24"/>
          <w:szCs w:val="24"/>
        </w:rPr>
      </w:pPr>
    </w:p>
    <w:p w:rsidR="00D46401" w:rsidRDefault="00870869">
      <w:pPr>
        <w:pStyle w:val="Standard"/>
        <w:tabs>
          <w:tab w:val="left" w:pos="710"/>
          <w:tab w:val="left" w:pos="852"/>
          <w:tab w:val="left" w:pos="156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D46401" w:rsidRDefault="00870869">
      <w:pPr>
        <w:pStyle w:val="a8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СЛУШАЛИ</w:t>
      </w:r>
      <w:r w:rsidRPr="00D742FC">
        <w:rPr>
          <w:rFonts w:ascii="Times New Roman" w:hAnsi="Times New Roman" w:cs="Times New Roman"/>
          <w:sz w:val="24"/>
          <w:szCs w:val="24"/>
        </w:rPr>
        <w:t>: СВЕТЛАКОВ</w:t>
      </w:r>
      <w:r w:rsidR="002E5BE5" w:rsidRPr="00D742FC">
        <w:rPr>
          <w:rFonts w:ascii="Times New Roman" w:hAnsi="Times New Roman" w:cs="Times New Roman"/>
          <w:sz w:val="24"/>
          <w:szCs w:val="24"/>
        </w:rPr>
        <w:t>А</w:t>
      </w:r>
      <w:r w:rsidRPr="00D742FC">
        <w:rPr>
          <w:rFonts w:ascii="Times New Roman" w:hAnsi="Times New Roman" w:cs="Times New Roman"/>
          <w:sz w:val="24"/>
          <w:szCs w:val="24"/>
        </w:rPr>
        <w:t xml:space="preserve"> В.Б.</w:t>
      </w:r>
      <w:r>
        <w:rPr>
          <w:rFonts w:ascii="Times New Roman" w:hAnsi="Times New Roman" w:cs="Times New Roman"/>
          <w:sz w:val="24"/>
          <w:szCs w:val="24"/>
        </w:rPr>
        <w:t xml:space="preserve"> по пятому вопросу повестки заседания городского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брания «</w:t>
      </w:r>
      <w:r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Обнинского городского Собрания от 29.06.2005 № 10-36 «Об утверждении Положения «О гербе города Обнинска Калужской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401" w:rsidRDefault="00870869">
      <w:pPr>
        <w:pStyle w:val="Standard"/>
        <w:ind w:firstLine="567"/>
        <w:jc w:val="both"/>
      </w:pPr>
      <w:r>
        <w:rPr>
          <w:sz w:val="24"/>
          <w:szCs w:val="24"/>
        </w:rPr>
        <w:t xml:space="preserve">СВЕТЛАКОВ В.Б. доложил, что </w:t>
      </w:r>
      <w:r>
        <w:rPr>
          <w:color w:val="000000"/>
          <w:sz w:val="24"/>
          <w:szCs w:val="24"/>
        </w:rPr>
        <w:t>действующее Положение о гербе города было написано в 2005 году, и возникла необход</w:t>
      </w:r>
      <w:bookmarkStart w:id="0" w:name="_GoBack"/>
      <w:bookmarkEnd w:id="0"/>
      <w:r>
        <w:rPr>
          <w:color w:val="000000"/>
          <w:sz w:val="24"/>
          <w:szCs w:val="24"/>
        </w:rPr>
        <w:t>имость его скорректировать в соответствии с методическими рекомендациями Геральдического совета при Президенте РФ.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Предлагается слова «органы Обнинского городского самоуправления» в тексте документа заменить словами «органы местного самоуправления муниципального образования «Город Обнинск». Полномочия устанавливать порядок изготовления, использования, хранения и уничтожения бланков, печатей и иных носителей изображения герба предлагается передать от Главы городского самоуправления, председателя городского Собрания органам местного самоуправления города.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Также, согласно предлагаемой редакции, изображение герба должно присутствовать на печатях органов местного самоуправления города и структурных подразделений Администрации, являющихся юридическими лицами, а также на печатях организаций, учрежденных органами местного самоуправления.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Кроме того, Положение дополняется заключительным разделом, согласно которому, все права на герб принадлежат Обнинску, использование герба осуществляется только в соответствии с требованиями Положения, изменение герба допускается лишь в соответствии с законодательством РФ.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Данный вопрос рассмотрен на заседании комитета по социальной политике и рекомендован к принятию на городском Собрании.</w:t>
      </w:r>
    </w:p>
    <w:p w:rsidR="00D46401" w:rsidRDefault="00D46401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спросил, есть ли вопросы.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Поставил проект решения на голосование.</w:t>
      </w:r>
    </w:p>
    <w:p w:rsidR="00D46401" w:rsidRDefault="00D46401">
      <w:pPr>
        <w:pStyle w:val="Standard"/>
        <w:ind w:firstLine="540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- 22, «против» - 0, «воздержались» - 0.</w:t>
      </w:r>
    </w:p>
    <w:p w:rsidR="00D46401" w:rsidRDefault="00870869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05-64 принято и прилагается.</w:t>
      </w:r>
    </w:p>
    <w:p w:rsidR="00D46401" w:rsidRDefault="00D46401">
      <w:pPr>
        <w:pStyle w:val="Standard"/>
        <w:ind w:firstLine="540"/>
        <w:jc w:val="both"/>
        <w:rPr>
          <w:sz w:val="24"/>
          <w:szCs w:val="24"/>
        </w:rPr>
      </w:pPr>
    </w:p>
    <w:p w:rsidR="00D46401" w:rsidRDefault="00870869">
      <w:pPr>
        <w:pStyle w:val="Standard"/>
        <w:tabs>
          <w:tab w:val="left" w:pos="710"/>
          <w:tab w:val="left" w:pos="852"/>
          <w:tab w:val="left" w:pos="156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D46401" w:rsidRDefault="00870869">
      <w:pPr>
        <w:pStyle w:val="a8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СЛУШАЛИ: АНЦИФЕРОВА Р.Г. по шестому вопросу повестки заседания городского Собрания «</w:t>
      </w:r>
      <w:r>
        <w:rPr>
          <w:rFonts w:ascii="Times New Roman" w:hAnsi="Times New Roman" w:cs="Times New Roman"/>
          <w:bCs/>
          <w:sz w:val="24"/>
          <w:szCs w:val="24"/>
        </w:rPr>
        <w:t>О признании утратившим силу решения Обнинского городского Собрания от 28.10.2008 № 18-64 «О возложении полномочий в области регулирования тарифов и надбавок организаций коммунального комплекса на территории муниципального образования «Город Обнинск»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401" w:rsidRDefault="00870869">
      <w:pPr>
        <w:pStyle w:val="Standard"/>
        <w:ind w:firstLine="567"/>
        <w:jc w:val="both"/>
      </w:pPr>
      <w:r>
        <w:rPr>
          <w:sz w:val="24"/>
          <w:szCs w:val="24"/>
        </w:rPr>
        <w:t>АНЦИФЕРОВ Р.Г. доложил, что в</w:t>
      </w:r>
      <w:r>
        <w:rPr>
          <w:rFonts w:ascii="Arial, Helvetica, sans-serif" w:hAnsi="Arial, Helvetica, sans-serif"/>
          <w:color w:val="000000"/>
          <w:sz w:val="21"/>
        </w:rPr>
        <w:t xml:space="preserve"> </w:t>
      </w:r>
      <w:r>
        <w:rPr>
          <w:color w:val="000000"/>
          <w:sz w:val="24"/>
          <w:szCs w:val="24"/>
        </w:rPr>
        <w:t>связи с признанием утратившими силу Федеральных законов Российской Федерации от 30.12.2004 № 210-ФЗ «Об основах регулирования тарифов организаций коммунального комплекса», от 14.04.1995 № 41-ФЗ «О государственном регулировании тарифов на электрическую и тепловую энергию в Российской Федерации», постановления Правительства РФ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</w:t>
      </w:r>
      <w:r>
        <w:rPr>
          <w:sz w:val="24"/>
          <w:szCs w:val="24"/>
        </w:rPr>
        <w:t xml:space="preserve">  необходимо п</w:t>
      </w:r>
      <w:r>
        <w:rPr>
          <w:color w:val="000000"/>
          <w:sz w:val="24"/>
          <w:szCs w:val="24"/>
        </w:rPr>
        <w:t>ризнать утратившим силу решение Обнинского городского Собрания от 28.10.2008 № </w:t>
      </w:r>
      <w:hyperlink r:id="rId12" w:history="1">
        <w:r>
          <w:rPr>
            <w:color w:val="000000"/>
            <w:sz w:val="24"/>
            <w:szCs w:val="24"/>
          </w:rPr>
          <w:t>18-64</w:t>
        </w:r>
      </w:hyperlink>
      <w:r>
        <w:rPr>
          <w:color w:val="000000"/>
          <w:sz w:val="24"/>
          <w:szCs w:val="24"/>
        </w:rPr>
        <w:t> «О возложении полномочий в области регулирования тарифов и надбавок организаций коммунального комплекса на территории муниципального образования «Город Обнинск».</w:t>
      </w:r>
    </w:p>
    <w:p w:rsidR="00D46401" w:rsidRDefault="00870869">
      <w:pPr>
        <w:pStyle w:val="Standard"/>
        <w:ind w:firstLine="567"/>
        <w:jc w:val="both"/>
      </w:pPr>
      <w:r>
        <w:rPr>
          <w:color w:val="000000"/>
          <w:sz w:val="24"/>
          <w:szCs w:val="24"/>
        </w:rPr>
        <w:t>Данный вопрос рассмотрен на заседании комитета по жилищно-коммунальным услугам и рекомендован к принятию городским Собранием.</w:t>
      </w:r>
    </w:p>
    <w:p w:rsidR="00D46401" w:rsidRDefault="00D46401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спросил, есть ли вопросы.</w:t>
      </w:r>
    </w:p>
    <w:p w:rsidR="00D46401" w:rsidRDefault="00870869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Поставил проект решения на голосование.</w:t>
      </w:r>
    </w:p>
    <w:p w:rsidR="00D46401" w:rsidRDefault="00D46401">
      <w:pPr>
        <w:pStyle w:val="Standard"/>
        <w:ind w:firstLine="540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- 22, «против» - 0, «воздержались» - 0.</w:t>
      </w:r>
    </w:p>
    <w:p w:rsidR="00D46401" w:rsidRDefault="00870869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06-64 принято и прилагается.</w:t>
      </w:r>
    </w:p>
    <w:p w:rsidR="00D46401" w:rsidRDefault="00D46401">
      <w:pPr>
        <w:pStyle w:val="210"/>
        <w:spacing w:line="240" w:lineRule="auto"/>
        <w:ind w:firstLine="567"/>
        <w:rPr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объявил о закрытии заседания.</w:t>
      </w:r>
    </w:p>
    <w:p w:rsidR="00D46401" w:rsidRDefault="00D46401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D46401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D46401" w:rsidRDefault="0087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самоуправления,</w:t>
      </w:r>
    </w:p>
    <w:p w:rsidR="00D46401" w:rsidRDefault="0087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городского Собрания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В.В. Викулин</w:t>
      </w:r>
    </w:p>
    <w:p w:rsidR="00D46401" w:rsidRDefault="00D46401">
      <w:pPr>
        <w:pStyle w:val="Textbody"/>
        <w:tabs>
          <w:tab w:val="left" w:pos="1202"/>
        </w:tabs>
        <w:rPr>
          <w:sz w:val="20"/>
        </w:rPr>
      </w:pPr>
    </w:p>
    <w:p w:rsidR="00D46401" w:rsidRDefault="00D46401">
      <w:pPr>
        <w:pStyle w:val="Textbody"/>
        <w:tabs>
          <w:tab w:val="left" w:pos="1202"/>
        </w:tabs>
        <w:rPr>
          <w:sz w:val="20"/>
        </w:rPr>
      </w:pPr>
    </w:p>
    <w:p w:rsidR="00D46401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>
        <w:rPr>
          <w:sz w:val="16"/>
          <w:szCs w:val="16"/>
        </w:rPr>
        <w:t>2 – в дело</w:t>
      </w:r>
    </w:p>
    <w:p w:rsidR="00D46401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>
        <w:rPr>
          <w:sz w:val="16"/>
          <w:szCs w:val="16"/>
        </w:rPr>
        <w:t>1 – прокуратура</w:t>
      </w:r>
    </w:p>
    <w:p w:rsidR="00D46401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>
        <w:rPr>
          <w:sz w:val="16"/>
          <w:szCs w:val="16"/>
        </w:rPr>
        <w:t>1 – Администрация города</w:t>
      </w:r>
    </w:p>
    <w:sectPr w:rsidR="00D46401">
      <w:footerReference w:type="default" r:id="rId13"/>
      <w:pgSz w:w="11906" w:h="16838"/>
      <w:pgMar w:top="1276" w:right="849" w:bottom="141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A3" w:rsidRDefault="003D52A3">
      <w:pPr>
        <w:rPr>
          <w:rFonts w:hint="eastAsia"/>
        </w:rPr>
      </w:pPr>
      <w:r>
        <w:separator/>
      </w:r>
    </w:p>
  </w:endnote>
  <w:endnote w:type="continuationSeparator" w:id="0">
    <w:p w:rsidR="003D52A3" w:rsidRDefault="003D52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Helvetica, sans-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1D" w:rsidRDefault="00870869">
    <w:pPr>
      <w:pStyle w:val="a5"/>
      <w:pBdr>
        <w:top w:val="double" w:sz="12" w:space="1" w:color="800000"/>
      </w:pBdr>
    </w:pPr>
    <w:r>
      <w:rPr>
        <w:rFonts w:ascii="Cambria" w:hAnsi="Cambria" w:cs="Cambria"/>
      </w:rPr>
      <w:t>Протокол  № 64 заседания Обнинского городского Собрания VII созыва от 24.03.2020</w:t>
    </w:r>
    <w:r>
      <w:rPr>
        <w:rFonts w:ascii="Cambria" w:hAnsi="Cambria" w:cs="Cambria"/>
      </w:rPr>
      <w:tab/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 w:rsidR="003D52A3">
      <w:rPr>
        <w:noProof/>
      </w:rPr>
      <w:t>1</w:t>
    </w:r>
    <w:r>
      <w:fldChar w:fldCharType="end"/>
    </w:r>
  </w:p>
  <w:p w:rsidR="00326B1D" w:rsidRDefault="003D52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1D" w:rsidRDefault="00870869">
    <w:pPr>
      <w:pStyle w:val="a5"/>
      <w:pBdr>
        <w:top w:val="double" w:sz="12" w:space="1" w:color="800000"/>
      </w:pBdr>
    </w:pPr>
    <w:r>
      <w:rPr>
        <w:rFonts w:ascii="Cambria" w:hAnsi="Cambria" w:cs="Cambria"/>
      </w:rPr>
      <w:t>Протокол  № 64 заседания Обнинского городского Собрания VII созыва от 24.03.2020</w:t>
    </w:r>
    <w:r>
      <w:rPr>
        <w:rFonts w:ascii="Cambria" w:hAnsi="Cambria" w:cs="Cambria"/>
      </w:rPr>
      <w:tab/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 w:rsidR="00CB7968">
      <w:rPr>
        <w:noProof/>
      </w:rPr>
      <w:t>13</w:t>
    </w:r>
    <w:r>
      <w:fldChar w:fldCharType="end"/>
    </w:r>
  </w:p>
  <w:p w:rsidR="00326B1D" w:rsidRDefault="003D52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A3" w:rsidRDefault="003D52A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D52A3" w:rsidRDefault="003D52A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4FB6"/>
    <w:multiLevelType w:val="multilevel"/>
    <w:tmpl w:val="8CA8823E"/>
    <w:styleLink w:val="WW8Num1"/>
    <w:lvl w:ilvl="0">
      <w:start w:val="1"/>
      <w:numFmt w:val="none"/>
      <w:pStyle w:val="2"/>
      <w:lvlText w:val="%1"/>
      <w:lvlJc w:val="left"/>
      <w:rPr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9045C01"/>
    <w:multiLevelType w:val="multilevel"/>
    <w:tmpl w:val="CA98CD2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Symbol" w:hAnsi="Symbol" w:cs="Symbol"/>
        <w:color w:val="00000A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6401"/>
    <w:rsid w:val="000B0E9E"/>
    <w:rsid w:val="001771A6"/>
    <w:rsid w:val="002E5BE5"/>
    <w:rsid w:val="003D52A3"/>
    <w:rsid w:val="00740633"/>
    <w:rsid w:val="008417B1"/>
    <w:rsid w:val="00870869"/>
    <w:rsid w:val="00A16BCF"/>
    <w:rsid w:val="00C02B89"/>
    <w:rsid w:val="00CB7968"/>
    <w:rsid w:val="00CC7060"/>
    <w:rsid w:val="00D46401"/>
    <w:rsid w:val="00D63E50"/>
    <w:rsid w:val="00D742FC"/>
    <w:rsid w:val="00FA4DED"/>
    <w:rsid w:val="00FC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s-obninsk.ru/arhive/resh-ogs-arhiv-2008/resh-ogs-arhiv_72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s-obninsk.ru/resh-ogs18/resh-ogs18-ogs_2899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s-obninsk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6271</Words>
  <Characters>35750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Страница</vt:lpstr>
    </vt:vector>
  </TitlesOfParts>
  <Company/>
  <LinksUpToDate>false</LinksUpToDate>
  <CharactersWithSpaces>41938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Страница</dc:title>
  <dc:creator>Надежда_Георгиевна</dc:creator>
  <cp:lastModifiedBy>user</cp:lastModifiedBy>
  <cp:revision>2</cp:revision>
  <cp:lastPrinted>2020-04-28T10:03:00Z</cp:lastPrinted>
  <dcterms:created xsi:type="dcterms:W3CDTF">2020-04-28T10:05:00Z</dcterms:created>
  <dcterms:modified xsi:type="dcterms:W3CDTF">2020-04-28T10:05:00Z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