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0A" w:rsidRDefault="00702F0A" w:rsidP="00702F0A">
      <w:pPr>
        <w:jc w:val="both"/>
      </w:pPr>
    </w:p>
    <w:p w:rsidR="00702F0A" w:rsidRDefault="00702F0A" w:rsidP="00702F0A">
      <w:pPr>
        <w:pStyle w:val="1"/>
        <w:ind w:left="4500" w:firstLine="36"/>
        <w:jc w:val="left"/>
        <w:rPr>
          <w:b/>
        </w:rPr>
      </w:pPr>
      <w:r>
        <w:rPr>
          <w:sz w:val="20"/>
        </w:rPr>
        <w:t>Приложение №</w:t>
      </w:r>
      <w:r w:rsidRPr="006D6492">
        <w:rPr>
          <w:sz w:val="20"/>
        </w:rPr>
        <w:t>4</w:t>
      </w:r>
      <w:r w:rsidRPr="00417016">
        <w:rPr>
          <w:sz w:val="20"/>
        </w:rPr>
        <w:t xml:space="preserve"> к решению </w:t>
      </w:r>
      <w:proofErr w:type="spellStart"/>
      <w:r w:rsidRPr="00417016">
        <w:rPr>
          <w:sz w:val="20"/>
        </w:rPr>
        <w:t>Обнинского</w:t>
      </w:r>
      <w:proofErr w:type="spellEnd"/>
      <w:r w:rsidRPr="00417016">
        <w:rPr>
          <w:sz w:val="20"/>
        </w:rPr>
        <w:t xml:space="preserve"> городского Собрания «О бюдж</w:t>
      </w:r>
      <w:r>
        <w:rPr>
          <w:sz w:val="20"/>
        </w:rPr>
        <w:t>ете города Обнинска на 2013 год и  плановый период  2014 и 2015 годов»</w:t>
      </w:r>
      <w:r>
        <w:t xml:space="preserve"> </w:t>
      </w:r>
    </w:p>
    <w:p w:rsidR="00702F0A" w:rsidRDefault="00702F0A" w:rsidP="00702F0A">
      <w:pPr>
        <w:pStyle w:val="1"/>
        <w:ind w:left="4500" w:firstLine="36"/>
        <w:jc w:val="left"/>
        <w:rPr>
          <w:b/>
          <w:sz w:val="20"/>
        </w:rPr>
      </w:pPr>
      <w:r w:rsidRPr="00461FC0">
        <w:rPr>
          <w:sz w:val="20"/>
        </w:rPr>
        <w:t>от «</w:t>
      </w:r>
      <w:r>
        <w:rPr>
          <w:sz w:val="20"/>
        </w:rPr>
        <w:t>11</w:t>
      </w:r>
      <w:r w:rsidRPr="00461FC0">
        <w:rPr>
          <w:sz w:val="20"/>
        </w:rPr>
        <w:t xml:space="preserve">» </w:t>
      </w:r>
      <w:r>
        <w:rPr>
          <w:sz w:val="20"/>
        </w:rPr>
        <w:t>декабря</w:t>
      </w:r>
      <w:r w:rsidRPr="00461FC0">
        <w:rPr>
          <w:sz w:val="20"/>
        </w:rPr>
        <w:t xml:space="preserve"> 20</w:t>
      </w:r>
      <w:r>
        <w:rPr>
          <w:sz w:val="20"/>
        </w:rPr>
        <w:t>12</w:t>
      </w:r>
      <w:r w:rsidRPr="00461FC0">
        <w:rPr>
          <w:sz w:val="20"/>
        </w:rPr>
        <w:t xml:space="preserve"> года  № </w:t>
      </w:r>
      <w:r>
        <w:rPr>
          <w:sz w:val="20"/>
        </w:rPr>
        <w:t>01-39</w:t>
      </w:r>
    </w:p>
    <w:p w:rsidR="00702F0A" w:rsidRPr="008D545F" w:rsidRDefault="00702F0A" w:rsidP="00702F0A">
      <w:pPr>
        <w:rPr>
          <w:sz w:val="28"/>
          <w:szCs w:val="28"/>
        </w:rPr>
      </w:pPr>
    </w:p>
    <w:p w:rsidR="00702F0A" w:rsidRPr="006A5E1F" w:rsidRDefault="00702F0A" w:rsidP="00702F0A">
      <w:pPr>
        <w:pStyle w:val="1"/>
        <w:jc w:val="center"/>
        <w:rPr>
          <w:b/>
          <w:szCs w:val="28"/>
        </w:rPr>
      </w:pPr>
      <w:r w:rsidRPr="006A5E1F">
        <w:rPr>
          <w:b/>
          <w:szCs w:val="28"/>
        </w:rPr>
        <w:t xml:space="preserve">Перечень главных </w:t>
      </w:r>
      <w:proofErr w:type="gramStart"/>
      <w:r w:rsidRPr="006A5E1F">
        <w:rPr>
          <w:b/>
          <w:szCs w:val="28"/>
        </w:rPr>
        <w:t>администраторов источников внутреннего финансирования дефицита бюджета города Обнинска</w:t>
      </w:r>
      <w:proofErr w:type="gramEnd"/>
    </w:p>
    <w:p w:rsidR="00702F0A" w:rsidRPr="008D545F" w:rsidRDefault="00702F0A" w:rsidP="00702F0A">
      <w:pPr>
        <w:rPr>
          <w:b/>
          <w:bCs/>
          <w:sz w:val="28"/>
          <w:szCs w:val="28"/>
        </w:rPr>
      </w:pPr>
    </w:p>
    <w:tbl>
      <w:tblPr>
        <w:tblW w:w="100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4500"/>
        <w:gridCol w:w="1260"/>
        <w:gridCol w:w="1200"/>
      </w:tblGrid>
      <w:tr w:rsidR="00702F0A" w:rsidRPr="00461FC0" w:rsidTr="00C672A1">
        <w:trPr>
          <w:trHeight w:val="1133"/>
          <w:tblHeader/>
        </w:trPr>
        <w:tc>
          <w:tcPr>
            <w:tcW w:w="720" w:type="dxa"/>
          </w:tcPr>
          <w:p w:rsidR="00702F0A" w:rsidRPr="00461FC0" w:rsidRDefault="00702F0A" w:rsidP="00C672A1">
            <w:pPr>
              <w:pStyle w:val="a3"/>
              <w:rPr>
                <w:b/>
                <w:bCs/>
              </w:rPr>
            </w:pPr>
            <w:r w:rsidRPr="00461FC0">
              <w:t xml:space="preserve">    Код администратора</w:t>
            </w:r>
          </w:p>
        </w:tc>
        <w:tc>
          <w:tcPr>
            <w:tcW w:w="2340" w:type="dxa"/>
          </w:tcPr>
          <w:p w:rsidR="00702F0A" w:rsidRPr="00461FC0" w:rsidRDefault="00702F0A" w:rsidP="00C672A1">
            <w:pPr>
              <w:rPr>
                <w:b/>
                <w:bCs/>
              </w:rPr>
            </w:pPr>
          </w:p>
          <w:p w:rsidR="00702F0A" w:rsidRPr="00461FC0" w:rsidRDefault="00702F0A" w:rsidP="00C672A1">
            <w:pPr>
              <w:pStyle w:val="1"/>
            </w:pPr>
            <w:r w:rsidRPr="00461FC0">
              <w:t>Код дохода</w:t>
            </w:r>
          </w:p>
        </w:tc>
        <w:tc>
          <w:tcPr>
            <w:tcW w:w="4500" w:type="dxa"/>
          </w:tcPr>
          <w:p w:rsidR="00702F0A" w:rsidRPr="00461FC0" w:rsidRDefault="00702F0A" w:rsidP="00C672A1">
            <w:pPr>
              <w:rPr>
                <w:b/>
                <w:bCs/>
              </w:rPr>
            </w:pPr>
            <w:r w:rsidRPr="00461FC0">
              <w:rPr>
                <w:b/>
                <w:bCs/>
              </w:rPr>
              <w:t xml:space="preserve">   </w:t>
            </w:r>
          </w:p>
          <w:p w:rsidR="00702F0A" w:rsidRPr="00461FC0" w:rsidRDefault="00702F0A" w:rsidP="00C672A1">
            <w:pPr>
              <w:pStyle w:val="1"/>
            </w:pPr>
            <w:r w:rsidRPr="00461FC0">
              <w:t xml:space="preserve">                Наименование</w:t>
            </w:r>
          </w:p>
        </w:tc>
        <w:tc>
          <w:tcPr>
            <w:tcW w:w="1260" w:type="dxa"/>
          </w:tcPr>
          <w:p w:rsidR="00702F0A" w:rsidRPr="00461FC0" w:rsidRDefault="00702F0A" w:rsidP="00C672A1">
            <w:pPr>
              <w:rPr>
                <w:b/>
                <w:bCs/>
              </w:rPr>
            </w:pPr>
          </w:p>
          <w:p w:rsidR="00702F0A" w:rsidRPr="00461FC0" w:rsidRDefault="00702F0A" w:rsidP="00C672A1">
            <w:pPr>
              <w:rPr>
                <w:b/>
                <w:bCs/>
              </w:rPr>
            </w:pPr>
            <w:r w:rsidRPr="00461FC0">
              <w:rPr>
                <w:b/>
                <w:bCs/>
              </w:rPr>
              <w:t>ИНН</w:t>
            </w:r>
          </w:p>
        </w:tc>
        <w:tc>
          <w:tcPr>
            <w:tcW w:w="1200" w:type="dxa"/>
          </w:tcPr>
          <w:p w:rsidR="00702F0A" w:rsidRPr="00461FC0" w:rsidRDefault="00702F0A" w:rsidP="00C672A1">
            <w:pPr>
              <w:rPr>
                <w:b/>
                <w:bCs/>
              </w:rPr>
            </w:pPr>
          </w:p>
          <w:p w:rsidR="00702F0A" w:rsidRPr="00461FC0" w:rsidRDefault="00702F0A" w:rsidP="00C672A1">
            <w:pPr>
              <w:rPr>
                <w:b/>
                <w:bCs/>
              </w:rPr>
            </w:pPr>
            <w:r w:rsidRPr="00461FC0">
              <w:rPr>
                <w:b/>
                <w:bCs/>
              </w:rPr>
              <w:t>КПП</w:t>
            </w:r>
          </w:p>
        </w:tc>
      </w:tr>
      <w:tr w:rsidR="00702F0A" w:rsidTr="00C672A1">
        <w:trPr>
          <w:trHeight w:val="287"/>
        </w:trPr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440   </w:t>
            </w:r>
          </w:p>
        </w:tc>
        <w:tc>
          <w:tcPr>
            <w:tcW w:w="234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Обнинска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4025001211</w:t>
            </w: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402501001</w:t>
            </w: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4500" w:type="dxa"/>
          </w:tcPr>
          <w:p w:rsidR="00702F0A" w:rsidRDefault="00702F0A" w:rsidP="00C672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имущественных и земельных отношений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28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28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01 06 01 00 04 0000 630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Средства от продажи акций и иных форм участия в капитале, находящихся в  собственности  городских округов</w:t>
            </w:r>
          </w:p>
        </w:tc>
        <w:tc>
          <w:tcPr>
            <w:tcW w:w="1260" w:type="dxa"/>
          </w:tcPr>
          <w:p w:rsidR="00702F0A" w:rsidRPr="003A4BB6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Pr="003A4BB6" w:rsidRDefault="00702F0A" w:rsidP="00C672A1">
            <w:pPr>
              <w:rPr>
                <w:b/>
                <w:bCs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01 06 06 00 04 0000 5</w:t>
            </w:r>
            <w:r>
              <w:rPr>
                <w:sz w:val="18"/>
                <w:szCs w:val="18"/>
              </w:rPr>
              <w:t>0</w:t>
            </w:r>
            <w:r w:rsidRPr="00687402">
              <w:rPr>
                <w:sz w:val="18"/>
                <w:szCs w:val="18"/>
              </w:rPr>
              <w:t>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Увеличение иных финансовых активов в собственности городских округов</w:t>
            </w:r>
          </w:p>
        </w:tc>
        <w:tc>
          <w:tcPr>
            <w:tcW w:w="1260" w:type="dxa"/>
          </w:tcPr>
          <w:p w:rsidR="00702F0A" w:rsidRPr="003A4BB6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Pr="003A4BB6" w:rsidRDefault="00702F0A" w:rsidP="00C672A1">
            <w:pPr>
              <w:rPr>
                <w:b/>
                <w:bCs/>
              </w:rPr>
            </w:pPr>
          </w:p>
        </w:tc>
      </w:tr>
      <w:tr w:rsidR="00702F0A" w:rsidTr="00C672A1">
        <w:trPr>
          <w:trHeight w:val="431"/>
        </w:trPr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2340" w:type="dxa"/>
          </w:tcPr>
          <w:p w:rsidR="00702F0A" w:rsidRDefault="00702F0A" w:rsidP="00C672A1"/>
        </w:tc>
        <w:tc>
          <w:tcPr>
            <w:tcW w:w="4500" w:type="dxa"/>
          </w:tcPr>
          <w:p w:rsidR="00702F0A" w:rsidRPr="006254F9" w:rsidRDefault="00702F0A" w:rsidP="00C672A1">
            <w:pPr>
              <w:pStyle w:val="4"/>
              <w:jc w:val="both"/>
              <w:rPr>
                <w:szCs w:val="20"/>
              </w:rPr>
            </w:pPr>
            <w:r w:rsidRPr="006254F9">
              <w:rPr>
                <w:szCs w:val="20"/>
              </w:rPr>
              <w:t xml:space="preserve"> Управление финансов  Администрации города Обнинска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4025414667</w:t>
            </w:r>
          </w:p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</w:rPr>
            </w:pPr>
            <w:r>
              <w:rPr>
                <w:b/>
                <w:bCs/>
              </w:rPr>
              <w:t>402501001</w:t>
            </w: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01 01 00 00 04 0000 710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Размещение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 xml:space="preserve">01 01 00 00 04 0000 </w:t>
            </w:r>
            <w:r>
              <w:rPr>
                <w:sz w:val="18"/>
                <w:szCs w:val="18"/>
              </w:rPr>
              <w:t>8</w:t>
            </w:r>
            <w:r w:rsidRPr="00687402">
              <w:rPr>
                <w:sz w:val="18"/>
                <w:szCs w:val="18"/>
              </w:rPr>
              <w:t>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</w:t>
            </w:r>
            <w:r w:rsidRPr="00687402">
              <w:rPr>
                <w:sz w:val="18"/>
                <w:szCs w:val="18"/>
              </w:rPr>
              <w:t>ие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01 02 00 00 04 0000 710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Получение кредитов от кредитных  организаций бюджетами городских округов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01 02 00 00 04 0000 810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01 03 00 00 04 0000 710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01 03 00 00 04 0000 810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Погашение бюджетами городских округов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01 05  02 01 04 0000 510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</w:p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</w:p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01 06 04 00 04 0000 810</w:t>
            </w:r>
          </w:p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Исполнение гарантий   городских округов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01 06 06 00 04 0000 710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687402">
              <w:rPr>
                <w:sz w:val="18"/>
                <w:szCs w:val="18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  <w:tr w:rsidR="00702F0A" w:rsidTr="00C672A1">
        <w:tc>
          <w:tcPr>
            <w:tcW w:w="72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>01 06 06 00 04 0000 810</w:t>
            </w:r>
          </w:p>
        </w:tc>
        <w:tc>
          <w:tcPr>
            <w:tcW w:w="4500" w:type="dxa"/>
          </w:tcPr>
          <w:p w:rsidR="00702F0A" w:rsidRPr="00687402" w:rsidRDefault="00702F0A" w:rsidP="00C672A1">
            <w:pPr>
              <w:jc w:val="both"/>
              <w:rPr>
                <w:sz w:val="18"/>
                <w:szCs w:val="18"/>
              </w:rPr>
            </w:pPr>
            <w:r w:rsidRPr="00687402">
              <w:rPr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687402">
              <w:rPr>
                <w:sz w:val="18"/>
                <w:szCs w:val="18"/>
              </w:rPr>
              <w:t>источников внутреннего финансирования дефицита бюджетов городских округов</w:t>
            </w:r>
            <w:proofErr w:type="gramEnd"/>
          </w:p>
        </w:tc>
        <w:tc>
          <w:tcPr>
            <w:tcW w:w="126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  <w:tc>
          <w:tcPr>
            <w:tcW w:w="1200" w:type="dxa"/>
          </w:tcPr>
          <w:p w:rsidR="00702F0A" w:rsidRDefault="00702F0A" w:rsidP="00C672A1">
            <w:pPr>
              <w:rPr>
                <w:b/>
                <w:bCs/>
                <w:sz w:val="16"/>
              </w:rPr>
            </w:pPr>
          </w:p>
        </w:tc>
      </w:tr>
    </w:tbl>
    <w:p w:rsidR="00311688" w:rsidRDefault="00311688">
      <w:bookmarkStart w:id="0" w:name="_GoBack"/>
      <w:bookmarkEnd w:id="0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A"/>
    <w:rsid w:val="00311688"/>
    <w:rsid w:val="007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F0A"/>
    <w:pPr>
      <w:keepNext/>
      <w:ind w:firstLine="851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0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F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2F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02F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2F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F0A"/>
    <w:pPr>
      <w:keepNext/>
      <w:ind w:firstLine="851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0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F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2F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02F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2F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2012-12-21T07:15:00Z</dcterms:created>
  <dcterms:modified xsi:type="dcterms:W3CDTF">2012-12-21T07:15:00Z</dcterms:modified>
</cp:coreProperties>
</file>