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4B" w:rsidRDefault="009E584B" w:rsidP="009E584B">
      <w:pPr>
        <w:jc w:val="center"/>
        <w:rPr>
          <w:sz w:val="26"/>
          <w:szCs w:val="26"/>
        </w:rPr>
      </w:pPr>
    </w:p>
    <w:p w:rsidR="009E584B" w:rsidRDefault="009E584B" w:rsidP="009E584B">
      <w:pPr>
        <w:jc w:val="center"/>
        <w:rPr>
          <w:sz w:val="26"/>
          <w:szCs w:val="26"/>
        </w:rPr>
      </w:pPr>
      <w:r>
        <w:rPr>
          <w:sz w:val="26"/>
          <w:szCs w:val="26"/>
        </w:rPr>
        <w:t>Финансово-экономическое обоснование</w:t>
      </w:r>
    </w:p>
    <w:p w:rsidR="009E584B" w:rsidRDefault="009E584B" w:rsidP="009E584B">
      <w:pPr>
        <w:ind w:left="357"/>
        <w:jc w:val="both"/>
        <w:rPr>
          <w:sz w:val="26"/>
          <w:szCs w:val="26"/>
        </w:rPr>
      </w:pPr>
    </w:p>
    <w:p w:rsidR="009E584B" w:rsidRPr="0072260F" w:rsidRDefault="009E584B" w:rsidP="009E584B">
      <w:pPr>
        <w:ind w:firstLine="360"/>
        <w:jc w:val="center"/>
        <w:rPr>
          <w:sz w:val="26"/>
          <w:szCs w:val="26"/>
        </w:rPr>
      </w:pPr>
      <w:r w:rsidRPr="00551BD2">
        <w:rPr>
          <w:sz w:val="26"/>
          <w:szCs w:val="26"/>
        </w:rPr>
        <w:t>к проекту решения Обнинского городского Собрания «</w:t>
      </w:r>
      <w:r>
        <w:rPr>
          <w:sz w:val="26"/>
          <w:szCs w:val="26"/>
        </w:rPr>
        <w:t xml:space="preserve">О внесении изменений в </w:t>
      </w:r>
      <w:r w:rsidRPr="0054029C">
        <w:rPr>
          <w:sz w:val="26"/>
          <w:szCs w:val="26"/>
        </w:rPr>
        <w:t>Прогнозный план (программу) приватизации муниципального имущества города Обнинска на 20</w:t>
      </w:r>
      <w:r>
        <w:rPr>
          <w:sz w:val="26"/>
          <w:szCs w:val="26"/>
        </w:rPr>
        <w:t>22</w:t>
      </w:r>
      <w:r w:rsidRPr="0054029C">
        <w:rPr>
          <w:sz w:val="26"/>
          <w:szCs w:val="26"/>
        </w:rPr>
        <w:t>-20</w:t>
      </w:r>
      <w:r w:rsidRPr="001801CE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54029C">
        <w:rPr>
          <w:sz w:val="26"/>
          <w:szCs w:val="26"/>
        </w:rPr>
        <w:t xml:space="preserve"> годы, </w:t>
      </w:r>
      <w:proofErr w:type="spellStart"/>
      <w:r w:rsidRPr="0054029C">
        <w:rPr>
          <w:sz w:val="26"/>
          <w:szCs w:val="26"/>
        </w:rPr>
        <w:t>утвержденного</w:t>
      </w:r>
      <w:proofErr w:type="spellEnd"/>
      <w:r w:rsidRPr="0054029C">
        <w:rPr>
          <w:sz w:val="26"/>
          <w:szCs w:val="26"/>
        </w:rPr>
        <w:t xml:space="preserve"> решением Обнинского городского Собрания </w:t>
      </w:r>
      <w:r>
        <w:rPr>
          <w:sz w:val="26"/>
          <w:szCs w:val="26"/>
        </w:rPr>
        <w:t xml:space="preserve">от </w:t>
      </w:r>
      <w:r w:rsidRPr="00B17002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B1700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B17002">
        <w:rPr>
          <w:sz w:val="26"/>
          <w:szCs w:val="26"/>
        </w:rPr>
        <w:t>0.20</w:t>
      </w:r>
      <w:r>
        <w:rPr>
          <w:sz w:val="26"/>
          <w:szCs w:val="26"/>
        </w:rPr>
        <w:t>2</w:t>
      </w:r>
      <w:r w:rsidRPr="00B17002">
        <w:rPr>
          <w:sz w:val="26"/>
          <w:szCs w:val="26"/>
        </w:rPr>
        <w:t>1 № 0</w:t>
      </w:r>
      <w:r>
        <w:rPr>
          <w:sz w:val="26"/>
          <w:szCs w:val="26"/>
        </w:rPr>
        <w:t>2</w:t>
      </w:r>
      <w:r w:rsidRPr="00B17002">
        <w:rPr>
          <w:sz w:val="26"/>
          <w:szCs w:val="26"/>
        </w:rPr>
        <w:t>-</w:t>
      </w:r>
      <w:r>
        <w:rPr>
          <w:sz w:val="26"/>
          <w:szCs w:val="26"/>
        </w:rPr>
        <w:t>17</w:t>
      </w:r>
    </w:p>
    <w:p w:rsidR="009E584B" w:rsidRDefault="009E584B" w:rsidP="009E584B">
      <w:pPr>
        <w:ind w:firstLine="851"/>
        <w:jc w:val="both"/>
        <w:rPr>
          <w:sz w:val="26"/>
          <w:szCs w:val="26"/>
        </w:rPr>
      </w:pPr>
    </w:p>
    <w:p w:rsidR="009E584B" w:rsidRDefault="009E584B" w:rsidP="009E584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Принятие настоящего решения не потребует дополнительных расходов местного бюджета.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4B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E584B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2022-11-21T13:30:00Z</dcterms:created>
  <dcterms:modified xsi:type="dcterms:W3CDTF">2022-11-21T13:30:00Z</dcterms:modified>
</cp:coreProperties>
</file>