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Калужская область</w:t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городского самоуправления,</w:t>
      </w:r>
    </w:p>
    <w:p w:rsidR="00AD0603" w:rsidRPr="00E60DD9" w:rsidRDefault="00AD0603" w:rsidP="00AD0603">
      <w:pPr>
        <w:pStyle w:val="a7"/>
      </w:pPr>
      <w:r w:rsidRPr="00E60DD9">
        <w:t>Председатель городского Собрания</w:t>
      </w:r>
    </w:p>
    <w:p w:rsidR="00AD0603" w:rsidRPr="00E60DD9" w:rsidRDefault="00AD0603" w:rsidP="00AD0603">
      <w:pPr>
        <w:pStyle w:val="a7"/>
      </w:pPr>
      <w:r>
        <w:t>городского  округа «Г</w:t>
      </w:r>
      <w:r w:rsidRPr="00E60DD9">
        <w:t>ород Обнинск»</w:t>
      </w:r>
    </w:p>
    <w:p w:rsidR="00AD0603" w:rsidRPr="0081003C" w:rsidRDefault="00AD0603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4909" w:rsidRPr="0081003C" w:rsidRDefault="003D4909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РАСПОРЯЖЕНИЕ</w:t>
      </w:r>
    </w:p>
    <w:p w:rsidR="00545744" w:rsidRPr="0081003C" w:rsidRDefault="00545744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003C" w:rsidRPr="0081003C" w:rsidRDefault="00B43AC0" w:rsidP="0081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5457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01-07/81</w:t>
      </w:r>
    </w:p>
    <w:p w:rsidR="0081003C" w:rsidRDefault="0081003C" w:rsidP="0081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42E86" w:rsidRPr="00590AB0" w:rsidTr="00942E86">
        <w:tc>
          <w:tcPr>
            <w:tcW w:w="4361" w:type="dxa"/>
          </w:tcPr>
          <w:p w:rsidR="00F56208" w:rsidRDefault="00942E86" w:rsidP="00590A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</w:t>
            </w:r>
            <w:r w:rsidR="00F5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60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рядок уведомления о фактах обращения каких-либо лиц в целях склонения муниципального служащего к совершению</w:t>
            </w:r>
            <w:proofErr w:type="gramEnd"/>
            <w:r w:rsidR="00860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коррупционных правонарушений, </w:t>
            </w:r>
            <w:r w:rsidR="00F5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утвержденного  </w:t>
            </w:r>
            <w:r w:rsidR="00F56208" w:rsidRPr="00590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 Главы городского самоуправления, Председател</w:t>
            </w:r>
            <w:r w:rsidR="00F5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56208" w:rsidRPr="00590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Собрания </w:t>
            </w:r>
            <w:r w:rsidR="00F5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марта 2016г. № 01-07/9 </w:t>
            </w:r>
          </w:p>
          <w:p w:rsidR="00F56208" w:rsidRDefault="00F56208" w:rsidP="00590A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603" w:rsidRPr="00590AB0" w:rsidRDefault="00AD0603" w:rsidP="00F56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81003C" w:rsidRPr="00C01484" w:rsidRDefault="0072036C" w:rsidP="00F562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08">
        <w:rPr>
          <w:rFonts w:ascii="Times New Roman" w:hAnsi="Times New Roman" w:cs="Times New Roman"/>
          <w:sz w:val="24"/>
          <w:szCs w:val="24"/>
        </w:rPr>
        <w:t xml:space="preserve"> </w:t>
      </w:r>
      <w:r w:rsidR="008522F1">
        <w:rPr>
          <w:rFonts w:ascii="Times New Roman" w:hAnsi="Times New Roman" w:cs="Times New Roman"/>
          <w:sz w:val="24"/>
          <w:szCs w:val="24"/>
        </w:rPr>
        <w:t>В</w:t>
      </w:r>
      <w:r w:rsidR="00AD0603" w:rsidRP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следующ</w:t>
      </w:r>
      <w:r w:rsidR="0086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0603" w:rsidRP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8609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D0603" w:rsidRP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208" w:rsidRP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r w:rsidR="0086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уведомления о фактах обращения каких-либо лиц в целях склонения муниципального служащего к совершению коррупционных правонарушений</w:t>
      </w:r>
      <w:r w:rsidR="00F56208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Распоряжением Главы городского самоуправления, Председател</w:t>
      </w:r>
      <w:r w:rsid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от </w:t>
      </w:r>
      <w:r w:rsid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01-07/</w:t>
      </w:r>
      <w:r w:rsidR="00F562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8609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2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9A9" w:rsidRDefault="008609A9" w:rsidP="00CE400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798B">
        <w:rPr>
          <w:rFonts w:ascii="Times New Roman" w:hAnsi="Times New Roman" w:cs="Times New Roman"/>
          <w:sz w:val="24"/>
          <w:szCs w:val="24"/>
        </w:rPr>
        <w:t>ервый пункт изложить в редакции: «</w:t>
      </w:r>
      <w:r>
        <w:rPr>
          <w:rFonts w:ascii="Times New Roman" w:hAnsi="Times New Roman" w:cs="Times New Roman"/>
          <w:sz w:val="24"/>
          <w:szCs w:val="24"/>
        </w:rPr>
        <w:t>Глава Администрации города, Председатель Контрольно-счетной палаты, муниципальный служащий городского Собрания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служащий) уведомляет Главу городского самоуправления обо всех случаях обращения к нему каких-либо лиц в целях склонения его к совершению коррупционных правонарушений»</w:t>
      </w:r>
    </w:p>
    <w:p w:rsidR="005F7231" w:rsidRPr="008A43E9" w:rsidRDefault="005F7231" w:rsidP="005F723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E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A43E9" w:rsidRPr="008A43E9">
        <w:rPr>
          <w:rFonts w:ascii="Times New Roman" w:hAnsi="Times New Roman" w:cs="Times New Roman"/>
          <w:sz w:val="24"/>
          <w:szCs w:val="24"/>
        </w:rPr>
        <w:t>пунктом 7 в следующей редакции</w:t>
      </w:r>
      <w:r w:rsidRPr="008A43E9">
        <w:rPr>
          <w:rFonts w:ascii="Times New Roman" w:hAnsi="Times New Roman" w:cs="Times New Roman"/>
          <w:sz w:val="24"/>
          <w:szCs w:val="24"/>
        </w:rPr>
        <w:t>: «</w:t>
      </w:r>
      <w:bookmarkStart w:id="1" w:name="Par0"/>
      <w:bookmarkEnd w:id="1"/>
      <w:r w:rsidRPr="008A43E9">
        <w:rPr>
          <w:rFonts w:ascii="Times New Roman" w:hAnsi="Times New Roman" w:cs="Times New Roman"/>
          <w:sz w:val="24"/>
          <w:szCs w:val="24"/>
        </w:rPr>
        <w:t>В случае подтверждения факта обращения в целях склонения муниципального служащего к совершению коррупционных правонарушений</w:t>
      </w:r>
      <w:r w:rsidR="008A43E9">
        <w:rPr>
          <w:rFonts w:ascii="Times New Roman" w:hAnsi="Times New Roman" w:cs="Times New Roman"/>
          <w:sz w:val="24"/>
          <w:szCs w:val="24"/>
        </w:rPr>
        <w:t xml:space="preserve">, </w:t>
      </w:r>
      <w:r w:rsidRPr="008A43E9">
        <w:rPr>
          <w:rFonts w:ascii="Times New Roman" w:hAnsi="Times New Roman" w:cs="Times New Roman"/>
          <w:sz w:val="24"/>
          <w:szCs w:val="24"/>
        </w:rPr>
        <w:t xml:space="preserve"> Глава городского самоуправления по результатам проверки в течение </w:t>
      </w:r>
      <w:r w:rsidR="00B43AC0">
        <w:rPr>
          <w:rFonts w:ascii="Times New Roman" w:hAnsi="Times New Roman" w:cs="Times New Roman"/>
          <w:sz w:val="24"/>
          <w:szCs w:val="24"/>
        </w:rPr>
        <w:t>пяти</w:t>
      </w:r>
      <w:r w:rsidRPr="008A43E9">
        <w:rPr>
          <w:rFonts w:ascii="Times New Roman" w:hAnsi="Times New Roman" w:cs="Times New Roman"/>
          <w:sz w:val="24"/>
          <w:szCs w:val="24"/>
        </w:rPr>
        <w:t xml:space="preserve"> рабочих дней издает Распоряжение о незамедлительной передаче материалов проверки в правоохранительные органы.</w:t>
      </w:r>
      <w:bookmarkStart w:id="2" w:name="Par5"/>
      <w:bookmarkEnd w:id="2"/>
      <w:r w:rsidR="008A43E9" w:rsidRPr="008A43E9">
        <w:rPr>
          <w:rFonts w:ascii="Times New Roman" w:hAnsi="Times New Roman" w:cs="Times New Roman"/>
          <w:sz w:val="24"/>
          <w:szCs w:val="24"/>
        </w:rPr>
        <w:t xml:space="preserve"> </w:t>
      </w:r>
      <w:r w:rsidRPr="008A43E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A43E9">
        <w:rPr>
          <w:rFonts w:ascii="Times New Roman" w:hAnsi="Times New Roman" w:cs="Times New Roman"/>
          <w:sz w:val="24"/>
          <w:szCs w:val="24"/>
        </w:rPr>
        <w:t>не подтверждения</w:t>
      </w:r>
      <w:proofErr w:type="gramEnd"/>
      <w:r w:rsidRPr="008A43E9">
        <w:rPr>
          <w:rFonts w:ascii="Times New Roman" w:hAnsi="Times New Roman" w:cs="Times New Roman"/>
          <w:sz w:val="24"/>
          <w:szCs w:val="24"/>
        </w:rPr>
        <w:t xml:space="preserve"> факта обращения с целью склонения </w:t>
      </w:r>
      <w:r w:rsidR="008A43E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A43E9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 w:rsidR="008A43E9">
        <w:rPr>
          <w:rFonts w:ascii="Times New Roman" w:hAnsi="Times New Roman" w:cs="Times New Roman"/>
          <w:sz w:val="24"/>
          <w:szCs w:val="24"/>
        </w:rPr>
        <w:t>,</w:t>
      </w:r>
      <w:r w:rsidRPr="008A43E9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8A43E9" w:rsidRPr="008A43E9">
        <w:rPr>
          <w:rFonts w:ascii="Times New Roman" w:hAnsi="Times New Roman" w:cs="Times New Roman"/>
          <w:sz w:val="24"/>
          <w:szCs w:val="24"/>
        </w:rPr>
        <w:t>городского самоуправления пр</w:t>
      </w:r>
      <w:r w:rsidRPr="008A43E9">
        <w:rPr>
          <w:rFonts w:ascii="Times New Roman" w:hAnsi="Times New Roman" w:cs="Times New Roman"/>
          <w:sz w:val="24"/>
          <w:szCs w:val="24"/>
        </w:rPr>
        <w:t xml:space="preserve">инимает результаты проверки к сведению. Глава </w:t>
      </w:r>
      <w:r w:rsidR="008A43E9" w:rsidRPr="008A43E9">
        <w:rPr>
          <w:rFonts w:ascii="Times New Roman" w:hAnsi="Times New Roman" w:cs="Times New Roman"/>
          <w:sz w:val="24"/>
          <w:szCs w:val="24"/>
        </w:rPr>
        <w:t>городского самоуправления уведомляет</w:t>
      </w:r>
      <w:r w:rsidRPr="008A43E9">
        <w:rPr>
          <w:rFonts w:ascii="Times New Roman" w:hAnsi="Times New Roman" w:cs="Times New Roman"/>
          <w:sz w:val="24"/>
          <w:szCs w:val="24"/>
        </w:rPr>
        <w:t xml:space="preserve"> в пись</w:t>
      </w:r>
      <w:r w:rsidR="008A43E9" w:rsidRPr="008A43E9">
        <w:rPr>
          <w:rFonts w:ascii="Times New Roman" w:hAnsi="Times New Roman" w:cs="Times New Roman"/>
          <w:sz w:val="24"/>
          <w:szCs w:val="24"/>
        </w:rPr>
        <w:t xml:space="preserve">менном виде </w:t>
      </w:r>
      <w:r w:rsidR="008A43E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A43E9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8A43E9" w:rsidRPr="008A43E9">
        <w:rPr>
          <w:rFonts w:ascii="Times New Roman" w:hAnsi="Times New Roman" w:cs="Times New Roman"/>
          <w:sz w:val="24"/>
          <w:szCs w:val="24"/>
        </w:rPr>
        <w:t>проведенной проверки</w:t>
      </w:r>
      <w:r w:rsidRPr="008A43E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43AC0">
        <w:rPr>
          <w:rFonts w:ascii="Times New Roman" w:hAnsi="Times New Roman" w:cs="Times New Roman"/>
          <w:sz w:val="24"/>
          <w:szCs w:val="24"/>
        </w:rPr>
        <w:t>десяти</w:t>
      </w:r>
      <w:r w:rsidRPr="008A43E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8A43E9">
        <w:rPr>
          <w:rFonts w:ascii="Times New Roman" w:hAnsi="Times New Roman" w:cs="Times New Roman"/>
          <w:sz w:val="24"/>
          <w:szCs w:val="24"/>
        </w:rPr>
        <w:t>».</w:t>
      </w:r>
      <w:r w:rsidRPr="008A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BC" w:rsidRPr="0072036C" w:rsidRDefault="00205337" w:rsidP="0020533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11BC" w:rsidRPr="0072036C">
        <w:rPr>
          <w:rFonts w:ascii="Times New Roman" w:hAnsi="Times New Roman" w:cs="Times New Roman"/>
          <w:sz w:val="24"/>
          <w:szCs w:val="24"/>
        </w:rPr>
        <w:t xml:space="preserve">правляющему делами </w:t>
      </w:r>
      <w:proofErr w:type="spellStart"/>
      <w:r w:rsidR="007E11BC" w:rsidRPr="0072036C">
        <w:rPr>
          <w:rFonts w:ascii="Times New Roman" w:hAnsi="Times New Roman" w:cs="Times New Roman"/>
          <w:sz w:val="24"/>
          <w:szCs w:val="24"/>
        </w:rPr>
        <w:t>Гераскиной</w:t>
      </w:r>
      <w:proofErr w:type="spellEnd"/>
      <w:r w:rsidR="007E11BC" w:rsidRPr="0072036C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gramStart"/>
      <w:r w:rsidR="007E11BC" w:rsidRPr="0072036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E11BC" w:rsidRPr="0072036C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Обнинского городского Собрания и довести до сведения</w:t>
      </w:r>
      <w:r w:rsidR="008522F1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7E11BC" w:rsidRPr="0072036C">
        <w:rPr>
          <w:rFonts w:ascii="Times New Roman" w:hAnsi="Times New Roman" w:cs="Times New Roman"/>
          <w:sz w:val="24"/>
          <w:szCs w:val="24"/>
        </w:rPr>
        <w:t>.</w:t>
      </w:r>
    </w:p>
    <w:p w:rsidR="007E11BC" w:rsidRPr="00CB3752" w:rsidRDefault="007E11BC" w:rsidP="0020533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</w:t>
      </w:r>
      <w:r w:rsidR="008522F1">
        <w:rPr>
          <w:rFonts w:ascii="Times New Roman" w:hAnsi="Times New Roman" w:cs="Times New Roman"/>
          <w:sz w:val="24"/>
          <w:szCs w:val="24"/>
        </w:rPr>
        <w:t>о дня</w:t>
      </w:r>
      <w:r w:rsidRPr="00CB375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D0603" w:rsidRDefault="00AD0603" w:rsidP="00A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A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04" w:rsidRPr="00AD0603" w:rsidRDefault="00C4050E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самоуправления</w:t>
      </w:r>
      <w:r w:rsidR="00311604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03C" w:rsidRDefault="00311604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Собрания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D4909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9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18E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                 Н.Г.</w:t>
      </w:r>
      <w:r w:rsidR="0054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                                                                      В.А.</w:t>
      </w:r>
      <w:r w:rsidR="0054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Default="00DE64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6490" w:rsidRPr="00DE6490" w:rsidRDefault="00DE6490" w:rsidP="00DE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Распоряжению Главы городского самоуправления, </w:t>
      </w:r>
    </w:p>
    <w:p w:rsidR="00DE6490" w:rsidRPr="00DE6490" w:rsidRDefault="00DE6490" w:rsidP="00DE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городского Собрания</w:t>
      </w:r>
    </w:p>
    <w:p w:rsidR="00DE6490" w:rsidRDefault="00DE6490" w:rsidP="00DE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Pr="00DE6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E6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 2016 г.</w:t>
      </w: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DE6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01-07/9</w:t>
      </w:r>
    </w:p>
    <w:p w:rsidR="00DE6490" w:rsidRPr="00DE6490" w:rsidRDefault="00DE6490" w:rsidP="00DE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29.12.2020 № 01-07/81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0" w:rsidRPr="00DE6490" w:rsidRDefault="00DE6490" w:rsidP="00DE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490" w:rsidRPr="00DE6490" w:rsidRDefault="00DE6490" w:rsidP="00DE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уведомления</w:t>
      </w:r>
    </w:p>
    <w:p w:rsidR="00DE6490" w:rsidRPr="00DE6490" w:rsidRDefault="00DE6490" w:rsidP="00DE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фактах </w:t>
      </w:r>
      <w:r w:rsidRPr="00DE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обращения  каких-либо лиц в целях склонения муниципального служащего к совершению коррупционных правонарушений</w:t>
      </w:r>
    </w:p>
    <w:p w:rsidR="00DE6490" w:rsidRPr="00DE6490" w:rsidRDefault="00DE6490" w:rsidP="00DE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490" w:rsidRPr="00DE6490" w:rsidRDefault="00DE6490" w:rsidP="00DE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490" w:rsidRPr="00DE6490" w:rsidRDefault="00DE6490" w:rsidP="00DE6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В соответствии  с требованиями  частью 1 и частью 5 статьи 9 Федерального закона </w:t>
      </w: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 №273-ФЗ «О противодействии коррупции»:</w:t>
      </w:r>
    </w:p>
    <w:p w:rsidR="00DE6490" w:rsidRPr="00DE6490" w:rsidRDefault="00DE6490" w:rsidP="00DE64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города, Председатель Контрольно-счетной палаты, м</w:t>
      </w: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служащий городского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</w:t>
      </w: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уведомляет  Главу городского самоуправления  обо всех случаях обращения к нему каких-либо лиц в целях склонения его к совершению коррупционных правонарушений.</w:t>
      </w:r>
    </w:p>
    <w:p w:rsidR="00DE6490" w:rsidRPr="00DE6490" w:rsidRDefault="00DE6490" w:rsidP="00DE64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муниципальным служащим  Главы городского самоуправления обо всех случаях обращения к нему каких-либо лиц в целях склонения его к совершению коррупционных правонарушений производится  произвольно или по  форме, прилагаемой к настоящему порядку.</w:t>
      </w:r>
    </w:p>
    <w:p w:rsidR="00DE6490" w:rsidRPr="00DE6490" w:rsidRDefault="00DE6490" w:rsidP="00DE64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Главы городского самоуправления  муниципальным служащим обо всех случаях обращения к нему каких-либо лиц в целях склонения его к совершению коррупционных правонарушений производится незамедлительно.</w:t>
      </w:r>
    </w:p>
    <w:p w:rsidR="00DE6490" w:rsidRPr="00DE6490" w:rsidRDefault="00DE6490" w:rsidP="00DE64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данного уведомления производится в управлении делами городского Собрания.</w:t>
      </w:r>
    </w:p>
    <w:p w:rsidR="00DE6490" w:rsidRPr="00DE6490" w:rsidRDefault="00DE6490" w:rsidP="00DE64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данного уведомления Глава городского самоуправления в трехдневный срок поручает проведение проверки полученных сведений  заместителю Председателя городского Собрания.</w:t>
      </w:r>
    </w:p>
    <w:p w:rsidR="00DE6490" w:rsidRPr="00DE6490" w:rsidRDefault="00DE6490" w:rsidP="00DE64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сведений докладываются заместителем Председателя городского Собрания в кратчайшие сроки Главе городского самоуправления.</w:t>
      </w:r>
    </w:p>
    <w:p w:rsidR="00DE6490" w:rsidRPr="00DE6490" w:rsidRDefault="00DE6490" w:rsidP="00DE64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подтверждения факта обращения в целях склонения муниципального служащего к совершению коррупционных правонарушений,  Глава городского самоуправления по результатам проверки в течение пяти рабочих дней издает Распоряжение о незамедлительной передаче материалов проверки в правоохранительные органы. В случае </w:t>
      </w:r>
      <w:proofErr w:type="gramStart"/>
      <w:r w:rsidRPr="00DE6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подтверждения</w:t>
      </w:r>
      <w:proofErr w:type="gramEnd"/>
      <w:r w:rsidRPr="00DE6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факта обращения с целью склонения муниципального служащего к совершению коррупционных правонарушений, Глава городского самоуправления принимает результаты проверки к сведению. Глава городского самоуправления уведомляет в письменном виде муниципального служащего о результатах проведенной проверки в течение десяти рабочих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6490" w:rsidRPr="00DE6490" w:rsidRDefault="00DE6490" w:rsidP="00DE64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49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4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4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0" w:rsidRPr="00DE6490" w:rsidRDefault="00DE6490" w:rsidP="00DE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DE6490" w:rsidRPr="00DE6490" w:rsidRDefault="00DE6490" w:rsidP="00DE649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Порядку уведомления о фактах обращения  каких-либо лиц в целях склонения муниципального служащего  к совершению коррупционных правонарушений</w:t>
      </w:r>
      <w:r w:rsidRPr="00DE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6490" w:rsidRPr="00DE6490" w:rsidRDefault="00DE6490" w:rsidP="00DE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Главе городского самоуправления 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от ________________________________________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 Ф.И.О. муниципального служащего)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__________________________________________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 В Е Д О М Л Е Н И Е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соответствии  с требованиями  ч.1  ст.9 Федерального закона </w:t>
      </w: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 №273-ФЗ «О противодействии коррупции», уведомляю Вас о факте склонения меня    к совершению коррупционных нарушений, выразившихся   </w:t>
      </w:r>
      <w:proofErr w:type="gramStart"/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;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0" w:rsidRPr="00DE6490" w:rsidRDefault="00DE6490" w:rsidP="00DE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                                                                                                   Подпись                                                     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0603" w:rsidSect="00A33C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774"/>
    <w:multiLevelType w:val="hybridMultilevel"/>
    <w:tmpl w:val="8DD23404"/>
    <w:lvl w:ilvl="0" w:tplc="7E3C3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372C9"/>
    <w:multiLevelType w:val="hybridMultilevel"/>
    <w:tmpl w:val="40E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C6C"/>
    <w:multiLevelType w:val="hybridMultilevel"/>
    <w:tmpl w:val="F15287D2"/>
    <w:lvl w:ilvl="0" w:tplc="7EE24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5E3C8B"/>
    <w:multiLevelType w:val="hybridMultilevel"/>
    <w:tmpl w:val="16F4F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1563"/>
    <w:multiLevelType w:val="hybridMultilevel"/>
    <w:tmpl w:val="D7A0C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03E1"/>
    <w:multiLevelType w:val="hybridMultilevel"/>
    <w:tmpl w:val="1BB69322"/>
    <w:lvl w:ilvl="0" w:tplc="393C43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30841E3"/>
    <w:multiLevelType w:val="hybridMultilevel"/>
    <w:tmpl w:val="24DC8E9A"/>
    <w:lvl w:ilvl="0" w:tplc="D22EBA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111A8"/>
    <w:multiLevelType w:val="hybridMultilevel"/>
    <w:tmpl w:val="436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62CC0"/>
    <w:multiLevelType w:val="hybridMultilevel"/>
    <w:tmpl w:val="0BD2BCDA"/>
    <w:lvl w:ilvl="0" w:tplc="393C433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2816"/>
    <w:multiLevelType w:val="hybridMultilevel"/>
    <w:tmpl w:val="C8AE2EEE"/>
    <w:lvl w:ilvl="0" w:tplc="B95817A8">
      <w:start w:val="1"/>
      <w:numFmt w:val="decimal"/>
      <w:lvlText w:val="%1."/>
      <w:lvlJc w:val="left"/>
      <w:pPr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DC"/>
    <w:rsid w:val="00012D19"/>
    <w:rsid w:val="0009798B"/>
    <w:rsid w:val="00111C4B"/>
    <w:rsid w:val="001E4B21"/>
    <w:rsid w:val="00205337"/>
    <w:rsid w:val="00283FC9"/>
    <w:rsid w:val="00311604"/>
    <w:rsid w:val="00334CF2"/>
    <w:rsid w:val="003444A6"/>
    <w:rsid w:val="00360CF3"/>
    <w:rsid w:val="00363C56"/>
    <w:rsid w:val="0037312C"/>
    <w:rsid w:val="003B66F1"/>
    <w:rsid w:val="003D4909"/>
    <w:rsid w:val="003D5694"/>
    <w:rsid w:val="003D7B9F"/>
    <w:rsid w:val="003E6B68"/>
    <w:rsid w:val="00401F5E"/>
    <w:rsid w:val="00404796"/>
    <w:rsid w:val="0044720B"/>
    <w:rsid w:val="00454C08"/>
    <w:rsid w:val="00460AE4"/>
    <w:rsid w:val="004A4608"/>
    <w:rsid w:val="00520DA2"/>
    <w:rsid w:val="00545744"/>
    <w:rsid w:val="00590AB0"/>
    <w:rsid w:val="005A6918"/>
    <w:rsid w:val="005F7231"/>
    <w:rsid w:val="00617054"/>
    <w:rsid w:val="0062518E"/>
    <w:rsid w:val="00636F56"/>
    <w:rsid w:val="00701F5E"/>
    <w:rsid w:val="0072036C"/>
    <w:rsid w:val="00760B0F"/>
    <w:rsid w:val="00767D63"/>
    <w:rsid w:val="00784671"/>
    <w:rsid w:val="007B32DC"/>
    <w:rsid w:val="007B6991"/>
    <w:rsid w:val="007D4142"/>
    <w:rsid w:val="007E11BC"/>
    <w:rsid w:val="007F67E3"/>
    <w:rsid w:val="0081003C"/>
    <w:rsid w:val="00814925"/>
    <w:rsid w:val="008522F1"/>
    <w:rsid w:val="008609A9"/>
    <w:rsid w:val="008858C6"/>
    <w:rsid w:val="008A43E9"/>
    <w:rsid w:val="008C1143"/>
    <w:rsid w:val="008C2D7C"/>
    <w:rsid w:val="008F6CF5"/>
    <w:rsid w:val="00942E86"/>
    <w:rsid w:val="00966FCF"/>
    <w:rsid w:val="00A06CC7"/>
    <w:rsid w:val="00A33CA3"/>
    <w:rsid w:val="00A47579"/>
    <w:rsid w:val="00A5297A"/>
    <w:rsid w:val="00AD0603"/>
    <w:rsid w:val="00B0568E"/>
    <w:rsid w:val="00B16324"/>
    <w:rsid w:val="00B35633"/>
    <w:rsid w:val="00B43AC0"/>
    <w:rsid w:val="00B81892"/>
    <w:rsid w:val="00B87480"/>
    <w:rsid w:val="00B948D5"/>
    <w:rsid w:val="00BC35DF"/>
    <w:rsid w:val="00BE24EB"/>
    <w:rsid w:val="00C0079A"/>
    <w:rsid w:val="00C01484"/>
    <w:rsid w:val="00C226B7"/>
    <w:rsid w:val="00C4050E"/>
    <w:rsid w:val="00C45051"/>
    <w:rsid w:val="00C56EEA"/>
    <w:rsid w:val="00CB3752"/>
    <w:rsid w:val="00CD2CF3"/>
    <w:rsid w:val="00CE400D"/>
    <w:rsid w:val="00DA1D11"/>
    <w:rsid w:val="00DA3744"/>
    <w:rsid w:val="00DE6490"/>
    <w:rsid w:val="00DF4CF5"/>
    <w:rsid w:val="00E329F7"/>
    <w:rsid w:val="00E51DB1"/>
    <w:rsid w:val="00EB49C0"/>
    <w:rsid w:val="00EB5EDE"/>
    <w:rsid w:val="00EC0855"/>
    <w:rsid w:val="00ED1313"/>
    <w:rsid w:val="00EF27CF"/>
    <w:rsid w:val="00F02798"/>
    <w:rsid w:val="00F56208"/>
    <w:rsid w:val="00F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798"/>
    <w:pPr>
      <w:ind w:left="720"/>
      <w:contextualSpacing/>
    </w:pPr>
  </w:style>
  <w:style w:type="table" w:styleId="a6">
    <w:name w:val="Table Grid"/>
    <w:basedOn w:val="a1"/>
    <w:uiPriority w:val="59"/>
    <w:rsid w:val="0094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D0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0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798"/>
    <w:pPr>
      <w:ind w:left="720"/>
      <w:contextualSpacing/>
    </w:pPr>
  </w:style>
  <w:style w:type="table" w:styleId="a6">
    <w:name w:val="Table Grid"/>
    <w:basedOn w:val="a1"/>
    <w:uiPriority w:val="59"/>
    <w:rsid w:val="0094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D0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0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ОГС</dc:creator>
  <cp:lastModifiedBy>Mozhaeva</cp:lastModifiedBy>
  <cp:revision>2</cp:revision>
  <cp:lastPrinted>2021-07-08T11:52:00Z</cp:lastPrinted>
  <dcterms:created xsi:type="dcterms:W3CDTF">2021-07-12T13:09:00Z</dcterms:created>
  <dcterms:modified xsi:type="dcterms:W3CDTF">2021-07-12T13:09:00Z</dcterms:modified>
</cp:coreProperties>
</file>