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27" w:rsidRPr="00304FA3" w:rsidRDefault="00A67C27" w:rsidP="00A67C2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04FA3">
        <w:rPr>
          <w:rFonts w:ascii="Times New Roman" w:eastAsia="Times New Roman" w:hAnsi="Times New Roman" w:cs="Times New Roman"/>
          <w:sz w:val="20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sz w:val="20"/>
        </w:rPr>
        <w:t xml:space="preserve">Обнинского </w:t>
      </w:r>
      <w:r w:rsidRPr="00304FA3">
        <w:rPr>
          <w:rFonts w:ascii="Times New Roman" w:eastAsia="Times New Roman" w:hAnsi="Times New Roman" w:cs="Times New Roman"/>
          <w:sz w:val="20"/>
          <w:shd w:val="clear" w:color="auto" w:fill="FFFFFF"/>
        </w:rPr>
        <w:t>городского Собрания «</w:t>
      </w:r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Об утверждении Положения о порядке освобождения от должности в связи с утратой доверия лиц, замещающих муниципальные должности </w:t>
      </w:r>
      <w:proofErr w:type="gramStart"/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>в</w:t>
      </w:r>
      <w:proofErr w:type="gramEnd"/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>Обнинском</w:t>
      </w:r>
      <w:proofErr w:type="gramEnd"/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городском Собрании</w:t>
      </w:r>
      <w:r w:rsidRPr="00304FA3">
        <w:rPr>
          <w:rFonts w:ascii="Times New Roman" w:eastAsia="Times New Roman" w:hAnsi="Times New Roman" w:cs="Times New Roman"/>
          <w:spacing w:val="2"/>
          <w:sz w:val="20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pacing w:val="2"/>
          <w:sz w:val="20"/>
          <w:shd w:val="clear" w:color="auto" w:fill="FFFFFF"/>
        </w:rPr>
        <w:t xml:space="preserve"> </w:t>
      </w:r>
      <w:r w:rsidRPr="00304FA3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23.06.2020 № 04-67</w:t>
      </w:r>
    </w:p>
    <w:p w:rsidR="00A67C27" w:rsidRPr="00304FA3" w:rsidRDefault="00A67C27" w:rsidP="00A6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</w:p>
    <w:p w:rsidR="00A67C27" w:rsidRPr="00304FA3" w:rsidRDefault="00A67C27" w:rsidP="00A6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</w:p>
    <w:p w:rsidR="00A67C27" w:rsidRPr="00304FA3" w:rsidRDefault="00A67C27" w:rsidP="00A6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Положение о порядке освобождения от должности в связи с утратой доверия лиц, замещающих муниципальные должности </w:t>
      </w:r>
      <w:proofErr w:type="gramStart"/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>в</w:t>
      </w:r>
      <w:proofErr w:type="gramEnd"/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 </w:t>
      </w:r>
      <w:proofErr w:type="gramStart"/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>Обнинском</w:t>
      </w:r>
      <w:proofErr w:type="gramEnd"/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 городском Собрании</w:t>
      </w:r>
    </w:p>
    <w:p w:rsidR="00A67C27" w:rsidRPr="00304FA3" w:rsidRDefault="00A67C27" w:rsidP="00A67C27">
      <w:pPr>
        <w:pStyle w:val="ConsPlusNormal"/>
        <w:jc w:val="both"/>
        <w:rPr>
          <w:rFonts w:ascii="Times New Roman" w:hAnsi="Times New Roman" w:cs="Times New Roman"/>
        </w:rPr>
      </w:pPr>
    </w:p>
    <w:p w:rsidR="00A67C27" w:rsidRPr="00304FA3" w:rsidRDefault="00A67C27" w:rsidP="00A67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1.Настоящее Положение определяет порядок рассмотрения </w:t>
      </w:r>
      <w:proofErr w:type="spellStart"/>
      <w:r w:rsidRPr="00304FA3">
        <w:rPr>
          <w:rFonts w:ascii="Times New Roman" w:eastAsia="Times New Roman" w:hAnsi="Times New Roman" w:cs="Times New Roman"/>
          <w:sz w:val="24"/>
          <w:szCs w:val="24"/>
        </w:rPr>
        <w:t>Обнинским</w:t>
      </w:r>
      <w:proofErr w:type="spellEnd"/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 городским Собранием вопроса об освобождении от должности в связи с утратой доверия лиц, замещающих муниципальные должности </w:t>
      </w:r>
      <w:proofErr w:type="gramStart"/>
      <w:r w:rsidRPr="00304F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4FA3">
        <w:rPr>
          <w:rFonts w:ascii="Times New Roman" w:eastAsia="Times New Roman" w:hAnsi="Times New Roman" w:cs="Times New Roman"/>
          <w:sz w:val="24"/>
          <w:szCs w:val="24"/>
        </w:rPr>
        <w:t>Обнинском</w:t>
      </w:r>
      <w:proofErr w:type="gramEnd"/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 городском Собрании.</w:t>
      </w:r>
    </w:p>
    <w:p w:rsidR="00A67C27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 xml:space="preserve">2. Под лицом, замещающим муниципальную должность </w:t>
      </w:r>
      <w:proofErr w:type="gramStart"/>
      <w:r w:rsidRPr="00304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FA3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304FA3">
        <w:rPr>
          <w:rFonts w:ascii="Times New Roman" w:hAnsi="Times New Roman" w:cs="Times New Roman"/>
          <w:sz w:val="24"/>
          <w:szCs w:val="24"/>
        </w:rPr>
        <w:t xml:space="preserve"> городском Собрании, в настоящем Положении понимаются:</w:t>
      </w:r>
    </w:p>
    <w:p w:rsidR="00A67C27" w:rsidRDefault="00A67C27" w:rsidP="00A67C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 xml:space="preserve">- Глава городского самоуправления, Председатель городского Собрания, </w:t>
      </w:r>
    </w:p>
    <w:p w:rsidR="00A67C27" w:rsidRDefault="00A67C27" w:rsidP="00A67C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- заместитель Председателя городского Собрания,</w:t>
      </w:r>
    </w:p>
    <w:p w:rsidR="00A67C27" w:rsidRDefault="00A67C27" w:rsidP="00A67C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- депутат Обнинского городского Собрания.</w:t>
      </w:r>
    </w:p>
    <w:p w:rsidR="00A67C27" w:rsidRPr="00304FA3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подлежит освобождению от должности в связи с утратой доверия в случаях:</w:t>
      </w:r>
    </w:p>
    <w:p w:rsidR="00A67C27" w:rsidRPr="00304FA3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непринятия лицом мер по предотвращению и (или) урегулированию конфликта интересов, стороной которого оно является;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участия лица на платной основе в деятельности органа управления коммерческой организации, за исключением случаев, установленных 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осуществления лицом предпринимательской деятельности (лицом, осуществляющим свои полномочия на постоянной основе);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(лицом, осуществляющим свои полномочия на постоянной основе).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04FA3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которому стало известно о возникновении у </w:t>
      </w:r>
      <w:proofErr w:type="spellStart"/>
      <w:r w:rsidRPr="00304FA3">
        <w:rPr>
          <w:rFonts w:ascii="Times New Roman" w:hAnsi="Times New Roman" w:cs="Times New Roman"/>
          <w:sz w:val="24"/>
          <w:szCs w:val="24"/>
        </w:rPr>
        <w:t>подчиненного</w:t>
      </w:r>
      <w:proofErr w:type="spellEnd"/>
      <w:r w:rsidRPr="00304FA3">
        <w:rPr>
          <w:rFonts w:ascii="Times New Roman" w:hAnsi="Times New Roman" w:cs="Times New Roman"/>
          <w:sz w:val="24"/>
          <w:szCs w:val="24"/>
        </w:rPr>
        <w:t xml:space="preserve">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им мер по предотвращению и (или) урегулированию конфликта интересов, стороной которого является </w:t>
      </w:r>
      <w:proofErr w:type="spellStart"/>
      <w:r w:rsidRPr="00304FA3">
        <w:rPr>
          <w:rFonts w:ascii="Times New Roman" w:hAnsi="Times New Roman" w:cs="Times New Roman"/>
          <w:sz w:val="24"/>
          <w:szCs w:val="24"/>
        </w:rPr>
        <w:t>подчиненное</w:t>
      </w:r>
      <w:proofErr w:type="spellEnd"/>
      <w:r w:rsidRPr="00304FA3">
        <w:rPr>
          <w:rFonts w:ascii="Times New Roman" w:hAnsi="Times New Roman" w:cs="Times New Roman"/>
          <w:sz w:val="24"/>
          <w:szCs w:val="24"/>
        </w:rPr>
        <w:t xml:space="preserve"> ему лицо.</w:t>
      </w:r>
      <w:proofErr w:type="gramEnd"/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5. Основанием для рассмотрения вопроса об освобождении от должности лица, замещающего муниципальную должность, является:</w:t>
      </w:r>
    </w:p>
    <w:p w:rsidR="00A67C27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</w:t>
      </w:r>
      <w:r w:rsidRPr="00304FA3">
        <w:rPr>
          <w:rFonts w:ascii="Times New Roman" w:hAnsi="Times New Roman" w:cs="Times New Roman"/>
          <w:sz w:val="24"/>
          <w:szCs w:val="24"/>
        </w:rPr>
        <w:t xml:space="preserve"> заявление Губернатора Калужской области, направленное в соответствии с пунктом 7.3 статьи 40 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  <w:proofErr w:type="gramEnd"/>
    </w:p>
    <w:p w:rsidR="00A67C27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304F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FA3">
        <w:rPr>
          <w:rFonts w:ascii="Times New Roman" w:hAnsi="Times New Roman" w:cs="Times New Roman"/>
          <w:sz w:val="24"/>
          <w:szCs w:val="24"/>
        </w:rPr>
        <w:t xml:space="preserve">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r w:rsidRPr="00304FA3">
        <w:rPr>
          <w:rFonts w:ascii="Times New Roman" w:hAnsi="Times New Roman" w:cs="Times New Roman"/>
          <w:sz w:val="24"/>
          <w:szCs w:val="24"/>
        </w:rPr>
        <w:lastRenderedPageBreak/>
        <w:t xml:space="preserve">статье 13.1 Федерального закона от 25.12.2008 № 273-ФЗ «О противодействии коррупции», представленной в </w:t>
      </w:r>
      <w:proofErr w:type="spellStart"/>
      <w:r w:rsidRPr="00304FA3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304FA3">
        <w:rPr>
          <w:rFonts w:ascii="Times New Roman" w:hAnsi="Times New Roman" w:cs="Times New Roman"/>
          <w:sz w:val="24"/>
          <w:szCs w:val="24"/>
        </w:rPr>
        <w:t xml:space="preserve"> городское Собрание:</w:t>
      </w:r>
    </w:p>
    <w:p w:rsidR="00A67C27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Pr="00304FA3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7C27" w:rsidRPr="00304FA3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Pr="00304FA3">
        <w:rPr>
          <w:rFonts w:ascii="Times New Roman" w:hAnsi="Times New Roman" w:cs="Times New Roman"/>
          <w:sz w:val="24"/>
          <w:szCs w:val="24"/>
        </w:rPr>
        <w:t xml:space="preserve"> работником аппарата городского Собрания, ответственным за работу по профилактике коррупционных и иных правонарушений.</w:t>
      </w:r>
    </w:p>
    <w:p w:rsidR="00A67C27" w:rsidRPr="00304FA3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6. </w:t>
      </w:r>
      <w:proofErr w:type="gramStart"/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Глава городского самоуправления, Председатель городского Собрания выносит заявление </w:t>
      </w:r>
      <w:r w:rsidRPr="00304FA3">
        <w:rPr>
          <w:rFonts w:ascii="Times New Roman" w:hAnsi="Times New Roman" w:cs="Times New Roman"/>
          <w:sz w:val="24"/>
          <w:szCs w:val="24"/>
        </w:rPr>
        <w:t xml:space="preserve">Губернатора Калужской области, направленное в соответствии с пунктом 7.3 статьи 40 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 о досрочном прекращении полномочий лица, замещающего муниципальную должность, на ближайшее заседание Обнинского городского Собрания для рассмотрения и принятия решения</w:t>
      </w:r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A67C27" w:rsidRPr="00304FA3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7. </w:t>
      </w:r>
      <w:proofErr w:type="gramStart"/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Глава городского самоуправления, Председатель городского Собрания направляет письменную информацию, содержащую </w:t>
      </w:r>
      <w:r w:rsidRPr="00304FA3">
        <w:rPr>
          <w:rFonts w:ascii="Times New Roman" w:hAnsi="Times New Roman" w:cs="Times New Roman"/>
          <w:sz w:val="24"/>
          <w:szCs w:val="24"/>
        </w:rPr>
        <w:t>сведения о совершении лицом, замещающим муниципальную должность, коррупционных правонарушений, указанных в статье 13.1 Федерального закона от 25.12.2008 № 273-ФЗ «О противодействии коррупции» в Комиссию по соблюдению требований к служебному поведению лиц, замещающих муниципальные должности, и урегулированию конфликта интересов (далее по тексту – Комиссия) для проведения проверки по поступившим материалам.</w:t>
      </w:r>
      <w:proofErr w:type="gramEnd"/>
    </w:p>
    <w:p w:rsidR="00A67C27" w:rsidRPr="00304FA3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8. Комиссия рассматривает поступившие материалы в порядке и сроки, установленные </w:t>
      </w:r>
      <w:r w:rsidRPr="00304FA3">
        <w:rPr>
          <w:rFonts w:ascii="Times New Roman" w:hAnsi="Times New Roman" w:cs="Times New Roman"/>
          <w:sz w:val="24"/>
          <w:szCs w:val="24"/>
        </w:rPr>
        <w:t xml:space="preserve">Положением о комиссии по соблюдению требований к служебному поведению лиц, замещающих муниципальные должности, и урегулированию конфликта интересов. </w:t>
      </w:r>
    </w:p>
    <w:p w:rsidR="00A67C27" w:rsidRPr="00304FA3" w:rsidRDefault="00A67C27" w:rsidP="00A67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9. Решение </w:t>
      </w:r>
      <w:r w:rsidRPr="00304FA3">
        <w:rPr>
          <w:rFonts w:ascii="Times New Roman" w:hAnsi="Times New Roman" w:cs="Times New Roman"/>
          <w:sz w:val="24"/>
          <w:szCs w:val="24"/>
        </w:rPr>
        <w:t>об освобождении от должности лица, замещающего муниципальную должность, в связи с утратой доверия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принимается тайным голосованием большинством в 2/3 голосов от установленной численности депутатов городского Собрания</w:t>
      </w:r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 и вступает в силу со дня принятия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7C27" w:rsidRPr="00304FA3" w:rsidRDefault="00A67C27" w:rsidP="00A67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10. Решение </w:t>
      </w:r>
      <w:r w:rsidRPr="00304FA3">
        <w:rPr>
          <w:rFonts w:ascii="Times New Roman" w:hAnsi="Times New Roman" w:cs="Times New Roman"/>
          <w:sz w:val="24"/>
          <w:szCs w:val="24"/>
        </w:rPr>
        <w:t xml:space="preserve">об освобождении от должности лица, замещающего муниципальную должность, в связи с утратой доверия </w:t>
      </w:r>
      <w:r w:rsidRPr="00304FA3">
        <w:rPr>
          <w:rFonts w:ascii="Times New Roman" w:eastAsia="Times New Roman" w:hAnsi="Times New Roman" w:cs="Times New Roman"/>
          <w:sz w:val="24"/>
          <w:szCs w:val="24"/>
        </w:rPr>
        <w:t>размещается на сайте Обнинского городского Собрания  и направляется Губернатору Калужской области, а также в органы, предоставившие материалы о совершении лицом, занимающим муниципальную должность, коррупционных правонарушений, в 5-дневный срок со дня его принятия.</w:t>
      </w:r>
    </w:p>
    <w:p w:rsidR="00A67C27" w:rsidRPr="00304FA3" w:rsidRDefault="00A67C27" w:rsidP="00A67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11. Копия решения об освобождении от должности лица, замещающего муниципальную должность, в связи с утратой доверия в течение пяти рабочих дней со дня принятия  вручается указанному лицу под расписку либо в этот же срок направляется ему заказным письмом с уведомлением.</w:t>
      </w:r>
    </w:p>
    <w:p w:rsidR="00A67C27" w:rsidRPr="00304FA3" w:rsidRDefault="00A67C27" w:rsidP="00A67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вправе обжаловать решение об освобождении от должности в судебном порядке.</w:t>
      </w:r>
    </w:p>
    <w:p w:rsidR="00A67C27" w:rsidRPr="00304FA3" w:rsidRDefault="00A67C27" w:rsidP="00A67C27">
      <w:pPr>
        <w:rPr>
          <w:rFonts w:ascii="Times New Roman" w:hAnsi="Times New Roman" w:cs="Times New Roman"/>
          <w:sz w:val="24"/>
          <w:szCs w:val="24"/>
        </w:rPr>
      </w:pPr>
    </w:p>
    <w:p w:rsidR="00A67C27" w:rsidRPr="00304FA3" w:rsidRDefault="00A67C27" w:rsidP="00A67C27">
      <w:pPr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67C27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67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67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2020-06-25T08:59:00Z</dcterms:created>
  <dcterms:modified xsi:type="dcterms:W3CDTF">2020-06-25T08:59:00Z</dcterms:modified>
</cp:coreProperties>
</file>