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E6" w:rsidRPr="00AF3460" w:rsidRDefault="00E71FE6" w:rsidP="00E71FE6">
      <w:pPr>
        <w:ind w:left="5103" w:right="-765"/>
      </w:pPr>
      <w:r w:rsidRPr="00AF3460">
        <w:t>Приложение</w:t>
      </w:r>
    </w:p>
    <w:p w:rsidR="00E71FE6" w:rsidRDefault="00E71FE6" w:rsidP="00E71FE6">
      <w:pPr>
        <w:ind w:left="5103"/>
        <w:jc w:val="both"/>
      </w:pPr>
      <w:r w:rsidRPr="00AF3460">
        <w:t xml:space="preserve">к решению </w:t>
      </w:r>
      <w:proofErr w:type="spellStart"/>
      <w:r w:rsidRPr="00AF3460">
        <w:t>Обнинского</w:t>
      </w:r>
      <w:proofErr w:type="spellEnd"/>
      <w:r w:rsidRPr="00AF3460">
        <w:t xml:space="preserve"> городского Собрания «Об утверждении Порядка определения цены земельного участка при заключении договора купли-продажи земельного участка, находящегося в муниципальной собственности, без проведения торгов»</w:t>
      </w:r>
    </w:p>
    <w:p w:rsidR="00E71FE6" w:rsidRPr="00AF3460" w:rsidRDefault="00E71FE6" w:rsidP="00E71FE6">
      <w:pPr>
        <w:ind w:left="5103"/>
        <w:jc w:val="both"/>
      </w:pPr>
      <w:r w:rsidRPr="00AF3460">
        <w:t>от</w:t>
      </w:r>
      <w:r>
        <w:t> </w:t>
      </w:r>
      <w:r w:rsidRPr="00AF3460">
        <w:t xml:space="preserve"> </w:t>
      </w:r>
      <w:r>
        <w:t xml:space="preserve">23.06.2015  </w:t>
      </w:r>
      <w:r w:rsidRPr="00AF3460">
        <w:t>№</w:t>
      </w:r>
      <w:r>
        <w:t xml:space="preserve"> 04-72</w:t>
      </w:r>
    </w:p>
    <w:p w:rsidR="00E71FE6" w:rsidRPr="00412332" w:rsidRDefault="00E71FE6" w:rsidP="00E71FE6">
      <w:pPr>
        <w:jc w:val="right"/>
        <w:rPr>
          <w:sz w:val="24"/>
          <w:szCs w:val="24"/>
        </w:rPr>
      </w:pPr>
    </w:p>
    <w:p w:rsidR="00E71FE6" w:rsidRPr="00412332" w:rsidRDefault="00E71FE6" w:rsidP="00E71FE6">
      <w:pPr>
        <w:jc w:val="center"/>
        <w:rPr>
          <w:sz w:val="24"/>
          <w:szCs w:val="24"/>
        </w:rPr>
      </w:pPr>
      <w:r w:rsidRPr="00412332">
        <w:rPr>
          <w:sz w:val="24"/>
          <w:szCs w:val="24"/>
        </w:rPr>
        <w:t>Порядок</w:t>
      </w:r>
    </w:p>
    <w:p w:rsidR="00E71FE6" w:rsidRDefault="00E71FE6" w:rsidP="00E71FE6">
      <w:pPr>
        <w:jc w:val="center"/>
        <w:rPr>
          <w:sz w:val="24"/>
          <w:szCs w:val="24"/>
        </w:rPr>
      </w:pPr>
      <w:r w:rsidRPr="00412332">
        <w:rPr>
          <w:sz w:val="24"/>
          <w:szCs w:val="24"/>
        </w:rPr>
        <w:t>определения цены земельного участка при заключении договора купли-продажи земельного участка, находящегося в муниципальной собственности, без проведения торгов</w:t>
      </w:r>
    </w:p>
    <w:p w:rsidR="00E71FE6" w:rsidRPr="00412332" w:rsidRDefault="00E71FE6" w:rsidP="00E71FE6">
      <w:pPr>
        <w:jc w:val="center"/>
        <w:rPr>
          <w:sz w:val="24"/>
          <w:szCs w:val="24"/>
        </w:rPr>
      </w:pPr>
    </w:p>
    <w:p w:rsidR="00E71FE6" w:rsidRPr="00412332" w:rsidRDefault="00E71FE6" w:rsidP="00E71FE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12332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со статьей 39.4 Земельного кодекса Российской Федерации и устанавливает порядок определения цены земельного участка при заключении договора купли-продажи земельного участка, находящегося в </w:t>
      </w:r>
      <w:r>
        <w:rPr>
          <w:rFonts w:ascii="Times New Roman" w:hAnsi="Times New Roman"/>
          <w:sz w:val="24"/>
          <w:szCs w:val="24"/>
        </w:rPr>
        <w:t xml:space="preserve">муниципальной собственности, </w:t>
      </w:r>
      <w:r w:rsidRPr="00412332">
        <w:rPr>
          <w:rFonts w:ascii="Times New Roman" w:hAnsi="Times New Roman"/>
          <w:sz w:val="24"/>
          <w:szCs w:val="24"/>
        </w:rPr>
        <w:t xml:space="preserve"> без проведения торгов, если иное не предусмотрено федеральными законами и законами Калужской области.</w:t>
      </w:r>
    </w:p>
    <w:p w:rsidR="00E71FE6" w:rsidRPr="00412332" w:rsidRDefault="00E71FE6" w:rsidP="00E71FE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12332">
        <w:rPr>
          <w:rFonts w:ascii="Times New Roman" w:hAnsi="Times New Roman"/>
          <w:sz w:val="24"/>
          <w:szCs w:val="24"/>
        </w:rPr>
        <w:t>Цена определяется как выраженная в рублях процентная доля кадастровой стоимости земельных участков 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12332">
        <w:rPr>
          <w:rFonts w:ascii="Times New Roman" w:hAnsi="Times New Roman"/>
          <w:sz w:val="24"/>
          <w:szCs w:val="24"/>
        </w:rPr>
        <w:t>составляет:</w:t>
      </w:r>
    </w:p>
    <w:p w:rsidR="00E71FE6" w:rsidRPr="00412332" w:rsidRDefault="00E71FE6" w:rsidP="00E71FE6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12332">
        <w:rPr>
          <w:rFonts w:ascii="Times New Roman" w:hAnsi="Times New Roman"/>
          <w:sz w:val="24"/>
          <w:szCs w:val="24"/>
        </w:rPr>
        <w:t>1) для 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подпунктами 2 и 4 настоящего пункта, – 100 процентов;</w:t>
      </w:r>
    </w:p>
    <w:p w:rsidR="00E71FE6" w:rsidRPr="00412332" w:rsidRDefault="00E71FE6" w:rsidP="00E71FE6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2332">
        <w:rPr>
          <w:rFonts w:ascii="Times New Roman" w:hAnsi="Times New Roman"/>
          <w:sz w:val="24"/>
          <w:szCs w:val="24"/>
        </w:rPr>
        <w:t>2) для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 – 100 процентов;</w:t>
      </w:r>
      <w:proofErr w:type="gramEnd"/>
    </w:p>
    <w:p w:rsidR="00E71FE6" w:rsidRPr="00412332" w:rsidRDefault="00E71FE6" w:rsidP="00E71FE6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12332">
        <w:rPr>
          <w:rFonts w:ascii="Times New Roman" w:hAnsi="Times New Roman"/>
          <w:sz w:val="24"/>
          <w:szCs w:val="24"/>
        </w:rPr>
        <w:t>3) для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 – 100 процентов;</w:t>
      </w:r>
    </w:p>
    <w:p w:rsidR="00E71FE6" w:rsidRPr="00412332" w:rsidRDefault="00E71FE6" w:rsidP="00E71FE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412332">
        <w:rPr>
          <w:sz w:val="24"/>
          <w:szCs w:val="24"/>
        </w:rPr>
        <w:t>4) для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 – 3 процента;</w:t>
      </w:r>
      <w:proofErr w:type="gramEnd"/>
    </w:p>
    <w:p w:rsidR="00E71FE6" w:rsidRPr="00412332" w:rsidRDefault="00E71FE6" w:rsidP="00E71FE6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12332">
        <w:rPr>
          <w:rFonts w:ascii="Times New Roman" w:hAnsi="Times New Roman"/>
          <w:sz w:val="24"/>
          <w:szCs w:val="24"/>
        </w:rPr>
        <w:t>5) для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 – 5 процентов;</w:t>
      </w:r>
    </w:p>
    <w:p w:rsidR="00E71FE6" w:rsidRPr="00412332" w:rsidRDefault="00E71FE6" w:rsidP="00E71FE6">
      <w:pPr>
        <w:ind w:firstLine="851"/>
        <w:jc w:val="both"/>
        <w:rPr>
          <w:sz w:val="24"/>
          <w:szCs w:val="24"/>
        </w:rPr>
      </w:pPr>
      <w:r w:rsidRPr="00412332">
        <w:rPr>
          <w:sz w:val="24"/>
          <w:szCs w:val="24"/>
        </w:rPr>
        <w:t>6) для земельных участков, на которых расположены здания, сооружения, собственникам таких зданий, сооружений либо помещений в них в случаях, пре</w:t>
      </w:r>
      <w:r>
        <w:rPr>
          <w:sz w:val="24"/>
          <w:szCs w:val="24"/>
        </w:rPr>
        <w:t>д</w:t>
      </w:r>
      <w:r w:rsidRPr="00412332">
        <w:rPr>
          <w:sz w:val="24"/>
          <w:szCs w:val="24"/>
        </w:rPr>
        <w:t xml:space="preserve">усмотренных статьей 39.20 Земельного кодекса Российской Федерации, с разрешенным использованием </w:t>
      </w:r>
      <w:proofErr w:type="gramStart"/>
      <w:r w:rsidRPr="00412332">
        <w:rPr>
          <w:sz w:val="24"/>
          <w:szCs w:val="24"/>
        </w:rPr>
        <w:t>для</w:t>
      </w:r>
      <w:proofErr w:type="gramEnd"/>
      <w:r w:rsidRPr="00412332">
        <w:rPr>
          <w:sz w:val="24"/>
          <w:szCs w:val="24"/>
        </w:rPr>
        <w:t>:</w:t>
      </w:r>
    </w:p>
    <w:p w:rsidR="00E71FE6" w:rsidRPr="00412332" w:rsidRDefault="00E71FE6" w:rsidP="00E71FE6">
      <w:pPr>
        <w:ind w:firstLine="851"/>
        <w:jc w:val="both"/>
        <w:rPr>
          <w:sz w:val="24"/>
          <w:szCs w:val="24"/>
        </w:rPr>
      </w:pPr>
      <w:r w:rsidRPr="00412332">
        <w:rPr>
          <w:sz w:val="24"/>
          <w:szCs w:val="24"/>
        </w:rPr>
        <w:t>ведения личного подсобного, дачного хозяйства, огородничества, садоводства, индивидуального гаражного или индивидуального жилищного строительства, размещения домов индивидуальной жилой застройки – 5 процентов;</w:t>
      </w:r>
    </w:p>
    <w:p w:rsidR="00E71FE6" w:rsidRPr="00412332" w:rsidRDefault="00E71FE6" w:rsidP="00E71FE6">
      <w:pPr>
        <w:ind w:firstLine="851"/>
        <w:jc w:val="both"/>
        <w:rPr>
          <w:sz w:val="24"/>
          <w:szCs w:val="24"/>
        </w:rPr>
      </w:pPr>
      <w:r w:rsidRPr="00412332">
        <w:rPr>
          <w:sz w:val="24"/>
          <w:szCs w:val="24"/>
        </w:rPr>
        <w:lastRenderedPageBreak/>
        <w:t xml:space="preserve">инновационных (в том числе фармацевтических, медицинских), научно-исследовательских, научно-производственных предприятий, признанных таковыми в соответствии с действующим законодательством Российской Федерации – </w:t>
      </w:r>
      <w:r>
        <w:rPr>
          <w:sz w:val="24"/>
          <w:szCs w:val="24"/>
        </w:rPr>
        <w:t>2,</w:t>
      </w:r>
      <w:r w:rsidRPr="00412332">
        <w:rPr>
          <w:sz w:val="24"/>
          <w:szCs w:val="24"/>
        </w:rPr>
        <w:t>5 процент</w:t>
      </w:r>
      <w:r>
        <w:rPr>
          <w:sz w:val="24"/>
          <w:szCs w:val="24"/>
        </w:rPr>
        <w:t>а</w:t>
      </w:r>
      <w:r w:rsidRPr="00412332">
        <w:rPr>
          <w:sz w:val="24"/>
          <w:szCs w:val="24"/>
        </w:rPr>
        <w:t>;</w:t>
      </w:r>
    </w:p>
    <w:p w:rsidR="00E71FE6" w:rsidRPr="00412332" w:rsidRDefault="00E71FE6" w:rsidP="00E71FE6">
      <w:pPr>
        <w:ind w:firstLine="851"/>
        <w:jc w:val="both"/>
        <w:rPr>
          <w:sz w:val="24"/>
          <w:szCs w:val="24"/>
        </w:rPr>
      </w:pPr>
      <w:r w:rsidRPr="00412332">
        <w:rPr>
          <w:sz w:val="24"/>
          <w:szCs w:val="24"/>
        </w:rPr>
        <w:t>иного разрешенного использования – 15 процентов;</w:t>
      </w:r>
    </w:p>
    <w:p w:rsidR="00E71FE6" w:rsidRPr="00412332" w:rsidRDefault="00E71FE6" w:rsidP="00E71FE6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12332">
        <w:rPr>
          <w:rFonts w:ascii="Times New Roman" w:hAnsi="Times New Roman"/>
          <w:sz w:val="24"/>
          <w:szCs w:val="24"/>
        </w:rPr>
        <w:t>7) для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Федерации,–100 процентов;</w:t>
      </w:r>
    </w:p>
    <w:p w:rsidR="00E71FE6" w:rsidRPr="00412332" w:rsidRDefault="00E71FE6" w:rsidP="00E71FE6">
      <w:pPr>
        <w:tabs>
          <w:tab w:val="left" w:pos="0"/>
        </w:tabs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12332">
        <w:rPr>
          <w:sz w:val="24"/>
          <w:szCs w:val="24"/>
        </w:rPr>
        <w:t>) для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 – 100 процентов.</w:t>
      </w:r>
    </w:p>
    <w:p w:rsidR="00E71FE6" w:rsidRPr="00412332" w:rsidRDefault="00E71FE6" w:rsidP="00E71FE6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12332">
        <w:rPr>
          <w:rFonts w:ascii="Times New Roman" w:hAnsi="Times New Roman"/>
          <w:sz w:val="24"/>
          <w:szCs w:val="24"/>
        </w:rPr>
        <w:t>3. Расчет цены производится на основании нормативных правовых актов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332">
        <w:rPr>
          <w:rFonts w:ascii="Times New Roman" w:hAnsi="Times New Roman"/>
          <w:sz w:val="24"/>
          <w:szCs w:val="24"/>
        </w:rPr>
        <w:t>сведений государственного кадастра недвижимости, действующих на момент подачи заявления.</w:t>
      </w:r>
    </w:p>
    <w:p w:rsidR="00E71FE6" w:rsidRDefault="00E71FE6">
      <w:bookmarkStart w:id="0" w:name="_GoBack"/>
      <w:bookmarkEnd w:id="0"/>
    </w:p>
    <w:sectPr w:rsidR="00E7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93B49"/>
    <w:multiLevelType w:val="hybridMultilevel"/>
    <w:tmpl w:val="CE6A77A2"/>
    <w:lvl w:ilvl="0" w:tplc="6328615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E6"/>
    <w:rsid w:val="00E7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F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F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Superium</dc:creator>
  <cp:lastModifiedBy>Superium</cp:lastModifiedBy>
  <cp:revision>1</cp:revision>
  <dcterms:created xsi:type="dcterms:W3CDTF">2015-06-25T08:07:00Z</dcterms:created>
  <dcterms:modified xsi:type="dcterms:W3CDTF">2015-06-25T08:09:00Z</dcterms:modified>
</cp:coreProperties>
</file>