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98" w:rsidRPr="00A30CBA" w:rsidRDefault="005B1298" w:rsidP="005B1298">
      <w:pPr>
        <w:jc w:val="center"/>
      </w:pPr>
      <w:r>
        <w:t xml:space="preserve"> </w:t>
      </w:r>
      <w:r w:rsidRPr="00A30CBA">
        <w:t xml:space="preserve">  </w:t>
      </w:r>
      <w:r>
        <w:rPr>
          <w:noProof/>
        </w:rPr>
        <w:drawing>
          <wp:inline distT="0" distB="0" distL="0" distR="0">
            <wp:extent cx="676275" cy="800100"/>
            <wp:effectExtent l="0" t="0" r="9525" b="0"/>
            <wp:docPr id="2" name="Рисунок 2"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r w:rsidRPr="00A30CBA">
        <w:t xml:space="preserve">         </w:t>
      </w:r>
    </w:p>
    <w:p w:rsidR="005B1298" w:rsidRPr="00A30CBA" w:rsidRDefault="005B1298" w:rsidP="00537425">
      <w:pPr>
        <w:jc w:val="center"/>
        <w:rPr>
          <w:b/>
        </w:rPr>
      </w:pPr>
      <w:r w:rsidRPr="00A30CBA">
        <w:rPr>
          <w:b/>
        </w:rPr>
        <w:t>ОБНИНСКОЕ ГОРОДСКОЕ СОБРАНИЕ</w:t>
      </w:r>
    </w:p>
    <w:p w:rsidR="005B1298" w:rsidRPr="00A30CBA" w:rsidRDefault="005B1298" w:rsidP="00537425">
      <w:pPr>
        <w:jc w:val="center"/>
        <w:rPr>
          <w:b/>
        </w:rPr>
      </w:pPr>
      <w:r w:rsidRPr="00A30CBA">
        <w:rPr>
          <w:b/>
        </w:rPr>
        <w:t>ГОРОДСКОГО ОКРУГА «ГОРОД ОБНИНСК»</w:t>
      </w:r>
    </w:p>
    <w:p w:rsidR="005B1298" w:rsidRPr="00A30CBA" w:rsidRDefault="005B1298" w:rsidP="005B1298">
      <w:pPr>
        <w:ind w:firstLine="567"/>
      </w:pPr>
    </w:p>
    <w:p w:rsidR="005B1298" w:rsidRPr="00A30CBA" w:rsidRDefault="005B1298" w:rsidP="00537425">
      <w:pPr>
        <w:jc w:val="center"/>
        <w:rPr>
          <w:b/>
        </w:rPr>
      </w:pPr>
      <w:proofErr w:type="gramStart"/>
      <w:r w:rsidRPr="00A30CBA">
        <w:rPr>
          <w:b/>
        </w:rPr>
        <w:t>Р</w:t>
      </w:r>
      <w:proofErr w:type="gramEnd"/>
      <w:r w:rsidRPr="00A30CBA">
        <w:rPr>
          <w:b/>
        </w:rPr>
        <w:t xml:space="preserve"> Е Ш Е Н И Е № </w:t>
      </w:r>
      <w:r w:rsidR="005A12E4">
        <w:rPr>
          <w:b/>
        </w:rPr>
        <w:t>06-15</w:t>
      </w:r>
    </w:p>
    <w:p w:rsidR="005B1298" w:rsidRPr="00A30CBA" w:rsidRDefault="005B1298" w:rsidP="005B1298">
      <w:pPr>
        <w:ind w:firstLine="720"/>
        <w:jc w:val="center"/>
        <w:rPr>
          <w:b/>
        </w:rPr>
      </w:pPr>
    </w:p>
    <w:p w:rsidR="001854AE" w:rsidRDefault="001854AE" w:rsidP="001854AE">
      <w:pPr>
        <w:ind w:firstLine="720"/>
        <w:rPr>
          <w:sz w:val="16"/>
          <w:szCs w:val="16"/>
        </w:rPr>
      </w:pPr>
    </w:p>
    <w:p w:rsidR="005B1298" w:rsidRPr="00A30CBA" w:rsidRDefault="005B1298" w:rsidP="00D07BF6">
      <w:pPr>
        <w:ind w:hanging="709"/>
        <w:jc w:val="center"/>
      </w:pPr>
      <w:r w:rsidRPr="00A30CBA">
        <w:t xml:space="preserve">г. Обнинск                            </w:t>
      </w:r>
      <w:r w:rsidRPr="00A30CBA">
        <w:tab/>
      </w:r>
      <w:r w:rsidRPr="00A30CBA">
        <w:tab/>
      </w:r>
      <w:r w:rsidRPr="00A30CBA">
        <w:tab/>
      </w:r>
      <w:r>
        <w:t xml:space="preserve">               </w:t>
      </w:r>
      <w:r w:rsidRPr="00A30CBA">
        <w:t xml:space="preserve">  </w:t>
      </w:r>
      <w:r w:rsidR="00D07BF6">
        <w:tab/>
      </w:r>
      <w:r w:rsidR="005A12E4">
        <w:t xml:space="preserve">                  « </w:t>
      </w:r>
      <w:r w:rsidR="005A12E4" w:rsidRPr="005A12E4">
        <w:rPr>
          <w:u w:val="single"/>
        </w:rPr>
        <w:t>29</w:t>
      </w:r>
      <w:r w:rsidR="005A12E4">
        <w:t xml:space="preserve"> </w:t>
      </w:r>
      <w:r w:rsidRPr="00A30CBA">
        <w:t xml:space="preserve">» </w:t>
      </w:r>
      <w:r w:rsidR="005A12E4" w:rsidRPr="005A12E4">
        <w:rPr>
          <w:u w:val="single"/>
        </w:rPr>
        <w:t>июня</w:t>
      </w:r>
      <w:r w:rsidRPr="00A30CBA">
        <w:t xml:space="preserve"> 20</w:t>
      </w:r>
      <w:r>
        <w:t>21</w:t>
      </w:r>
      <w:r w:rsidRPr="00A30CBA">
        <w:t xml:space="preserve"> года</w:t>
      </w:r>
    </w:p>
    <w:p w:rsidR="005B1298" w:rsidRPr="00A30CBA" w:rsidRDefault="005B1298" w:rsidP="001854AE">
      <w:pPr>
        <w:jc w:val="both"/>
      </w:pPr>
    </w:p>
    <w:p w:rsidR="005B1298" w:rsidRPr="00A30CBA" w:rsidRDefault="005B1298" w:rsidP="005B1298">
      <w:pPr>
        <w:ind w:firstLine="540"/>
      </w:pPr>
    </w:p>
    <w:p w:rsidR="005B1298" w:rsidRPr="007B325D" w:rsidRDefault="005B1298" w:rsidP="007B325D">
      <w:pPr>
        <w:jc w:val="both"/>
        <w:rPr>
          <w:sz w:val="22"/>
          <w:szCs w:val="22"/>
        </w:rPr>
      </w:pPr>
      <w:r w:rsidRPr="007B325D">
        <w:rPr>
          <w:sz w:val="22"/>
          <w:szCs w:val="22"/>
        </w:rPr>
        <w:t>О назначении публичных слушаний по проекту решения городского Собрания</w:t>
      </w:r>
      <w:r w:rsidR="007B325D">
        <w:rPr>
          <w:sz w:val="22"/>
          <w:szCs w:val="22"/>
        </w:rPr>
        <w:t xml:space="preserve"> </w:t>
      </w:r>
      <w:r w:rsidRPr="007B325D">
        <w:rPr>
          <w:sz w:val="22"/>
          <w:szCs w:val="22"/>
        </w:rPr>
        <w:t>«О внесении изменений и дополнений в Устав муниципального образования «Город Обнинск»,</w:t>
      </w:r>
      <w:r w:rsidR="00C06CBD" w:rsidRPr="007B325D">
        <w:rPr>
          <w:sz w:val="22"/>
          <w:szCs w:val="22"/>
        </w:rPr>
        <w:t xml:space="preserve"> </w:t>
      </w:r>
      <w:r w:rsidRPr="007B325D">
        <w:rPr>
          <w:sz w:val="22"/>
          <w:szCs w:val="22"/>
        </w:rPr>
        <w:t>утвержденный решением городского Собрания от 04.07.2006  № 01-24</w:t>
      </w:r>
    </w:p>
    <w:p w:rsidR="005B1298" w:rsidRPr="00A30CBA" w:rsidRDefault="005B1298" w:rsidP="005B1298">
      <w:pPr>
        <w:ind w:firstLine="540"/>
      </w:pPr>
    </w:p>
    <w:p w:rsidR="005B1298" w:rsidRPr="00A30CBA" w:rsidRDefault="005B1298" w:rsidP="005B1298">
      <w:pPr>
        <w:ind w:firstLine="540"/>
        <w:jc w:val="both"/>
      </w:pPr>
    </w:p>
    <w:p w:rsidR="005B1298" w:rsidRPr="00A30CBA" w:rsidRDefault="005B1298" w:rsidP="005B1298">
      <w:pPr>
        <w:ind w:firstLine="540"/>
        <w:jc w:val="both"/>
      </w:pPr>
      <w:r w:rsidRPr="00A30CBA">
        <w:t>В соответствии со статьями 28, 44 Федерального закона «Об общих принципах организации местного самоуправления в Российской Фед</w:t>
      </w:r>
      <w:r>
        <w:t>ерации» № 131-ФЗ от 06.10.2003</w:t>
      </w:r>
      <w:r w:rsidRPr="00A30CBA">
        <w:t>, Положением «О порядке организации и проведения публичных слушаний в городе Обнинске», утвержденным решением городского Собрания от 14.02.2006 №</w:t>
      </w:r>
      <w:r>
        <w:t xml:space="preserve"> </w:t>
      </w:r>
      <w:r w:rsidRPr="00A30CBA">
        <w:t>01-14 Обнинское городское Собрание</w:t>
      </w:r>
    </w:p>
    <w:p w:rsidR="005B1298" w:rsidRPr="00A30CBA" w:rsidRDefault="005B1298" w:rsidP="005B1298">
      <w:pPr>
        <w:ind w:firstLine="540"/>
        <w:jc w:val="both"/>
      </w:pPr>
    </w:p>
    <w:p w:rsidR="005B1298" w:rsidRPr="00A30CBA" w:rsidRDefault="005B1298" w:rsidP="005B1298">
      <w:pPr>
        <w:ind w:firstLine="540"/>
        <w:jc w:val="both"/>
      </w:pPr>
      <w:r w:rsidRPr="00A30CBA">
        <w:t>РЕШИЛО:</w:t>
      </w:r>
    </w:p>
    <w:p w:rsidR="005B1298" w:rsidRPr="00A30CBA" w:rsidRDefault="005B1298" w:rsidP="005B1298">
      <w:pPr>
        <w:ind w:firstLine="540"/>
        <w:jc w:val="both"/>
      </w:pPr>
    </w:p>
    <w:p w:rsidR="005B1298" w:rsidRPr="00A30CBA" w:rsidRDefault="005B1298" w:rsidP="005B1298">
      <w:pPr>
        <w:numPr>
          <w:ilvl w:val="0"/>
          <w:numId w:val="2"/>
        </w:numPr>
        <w:spacing w:before="120" w:after="120"/>
        <w:jc w:val="both"/>
      </w:pPr>
      <w:r w:rsidRPr="00A30CBA">
        <w:t xml:space="preserve">Вынести на публичные слушания проект решения </w:t>
      </w:r>
      <w:r w:rsidR="007B325D">
        <w:t xml:space="preserve">Обнинского </w:t>
      </w:r>
      <w:r w:rsidRPr="00A30CBA">
        <w:t xml:space="preserve">городского Собрания «О </w:t>
      </w:r>
      <w:r w:rsidRPr="00665D5B">
        <w:t>внесении изменений и дополнений в Устав муниципального образования «Город</w:t>
      </w:r>
      <w:r w:rsidRPr="00A30CBA">
        <w:t xml:space="preserve"> Обнинск», утвержденный решением </w:t>
      </w:r>
      <w:r w:rsidR="00B67581">
        <w:t xml:space="preserve">Обнинского </w:t>
      </w:r>
      <w:r w:rsidRPr="00A30CBA">
        <w:t>городского Собрания от 04.07.2006 №</w:t>
      </w:r>
      <w:r>
        <w:t xml:space="preserve"> </w:t>
      </w:r>
      <w:r w:rsidRPr="00A30CBA">
        <w:t>01-</w:t>
      </w:r>
      <w:r>
        <w:t>24</w:t>
      </w:r>
      <w:r w:rsidRPr="00A30CBA">
        <w:t>» (прилагается).</w:t>
      </w:r>
    </w:p>
    <w:p w:rsidR="005B1298" w:rsidRPr="00A30CBA" w:rsidRDefault="005B1298" w:rsidP="005B1298">
      <w:pPr>
        <w:numPr>
          <w:ilvl w:val="0"/>
          <w:numId w:val="2"/>
        </w:numPr>
        <w:spacing w:before="120" w:after="120"/>
        <w:jc w:val="both"/>
      </w:pPr>
      <w:r w:rsidRPr="00A30CBA">
        <w:t xml:space="preserve">Назначить </w:t>
      </w:r>
      <w:proofErr w:type="gramStart"/>
      <w:r w:rsidRPr="00A30CBA">
        <w:t>ответственным</w:t>
      </w:r>
      <w:proofErr w:type="gramEnd"/>
      <w:r w:rsidRPr="00A30CBA">
        <w:t xml:space="preserve"> за проведение публичных слушаний </w:t>
      </w:r>
      <w:proofErr w:type="spellStart"/>
      <w:r w:rsidR="00701E90">
        <w:t>Нарукова</w:t>
      </w:r>
      <w:proofErr w:type="spellEnd"/>
      <w:r w:rsidR="00701E90">
        <w:t xml:space="preserve"> Вячеслава Владимировича, председателя </w:t>
      </w:r>
      <w:r>
        <w:t>комитета по законодательству и местному самоуправлению</w:t>
      </w:r>
      <w:r w:rsidRPr="00A30CBA">
        <w:t>.</w:t>
      </w:r>
    </w:p>
    <w:p w:rsidR="005B1298" w:rsidRPr="00A30CBA" w:rsidRDefault="005B1298" w:rsidP="005B1298">
      <w:pPr>
        <w:numPr>
          <w:ilvl w:val="0"/>
          <w:numId w:val="2"/>
        </w:numPr>
        <w:spacing w:before="120" w:after="120"/>
        <w:jc w:val="both"/>
      </w:pPr>
      <w:r w:rsidRPr="00A30CBA">
        <w:t xml:space="preserve">Провести публичные слушания </w:t>
      </w:r>
      <w:r w:rsidR="00701E90">
        <w:t xml:space="preserve">24 </w:t>
      </w:r>
      <w:r w:rsidR="001B21E8">
        <w:t xml:space="preserve">августа </w:t>
      </w:r>
      <w:r>
        <w:t>2021</w:t>
      </w:r>
      <w:r w:rsidRPr="00A30CBA">
        <w:t xml:space="preserve"> года с </w:t>
      </w:r>
      <w:r>
        <w:t>16</w:t>
      </w:r>
      <w:r w:rsidRPr="00A30CBA">
        <w:t>.</w:t>
      </w:r>
      <w:r>
        <w:t>3</w:t>
      </w:r>
      <w:r w:rsidRPr="00A30CBA">
        <w:t xml:space="preserve">0 до </w:t>
      </w:r>
      <w:r>
        <w:t>17</w:t>
      </w:r>
      <w:r w:rsidRPr="00A30CBA">
        <w:t>.00 часов в актовом зале здания Администрации города (город Обнинск, площадь Преображения, дом 1).</w:t>
      </w:r>
    </w:p>
    <w:p w:rsidR="005B1298" w:rsidRPr="00A30CBA" w:rsidRDefault="005B1298" w:rsidP="005B1298">
      <w:pPr>
        <w:numPr>
          <w:ilvl w:val="0"/>
          <w:numId w:val="2"/>
        </w:numPr>
        <w:spacing w:before="120" w:after="120"/>
        <w:jc w:val="both"/>
      </w:pPr>
      <w:r w:rsidRPr="00A30CBA">
        <w:t>Организацию проведения публичных слушаний возложить на Комитет по законодательству и местному самоуправлению.</w:t>
      </w:r>
    </w:p>
    <w:p w:rsidR="005B1298" w:rsidRPr="00A30CBA" w:rsidRDefault="005B1298" w:rsidP="005B1298">
      <w:pPr>
        <w:numPr>
          <w:ilvl w:val="0"/>
          <w:numId w:val="2"/>
        </w:numPr>
        <w:spacing w:before="120" w:after="120"/>
        <w:jc w:val="both"/>
      </w:pPr>
      <w:r w:rsidRPr="00665D5B">
        <w:t xml:space="preserve">Опубликовать </w:t>
      </w:r>
      <w:r w:rsidR="007B325D">
        <w:t xml:space="preserve">информационное сообщение и </w:t>
      </w:r>
      <w:r w:rsidRPr="00665D5B">
        <w:t xml:space="preserve">проект решения </w:t>
      </w:r>
      <w:r w:rsidR="007B325D">
        <w:t xml:space="preserve">Обнинского </w:t>
      </w:r>
      <w:r w:rsidRPr="00665D5B">
        <w:t>городского Собрания «О внесении изменений и дополнений</w:t>
      </w:r>
      <w:r w:rsidRPr="00A30CBA">
        <w:t xml:space="preserve"> в Устав муниципального образования «Город Обнинск», утвержденный решением </w:t>
      </w:r>
      <w:r w:rsidR="00B67581">
        <w:t xml:space="preserve">Обнинского </w:t>
      </w:r>
      <w:r w:rsidRPr="00A30CBA">
        <w:t>городского Собрания от 04.07.2006 года №</w:t>
      </w:r>
      <w:r>
        <w:t xml:space="preserve"> </w:t>
      </w:r>
      <w:r w:rsidRPr="00A30CBA">
        <w:t>01-24».</w:t>
      </w:r>
    </w:p>
    <w:p w:rsidR="005B1298" w:rsidRPr="00A30CBA" w:rsidRDefault="005B1298" w:rsidP="005B1298">
      <w:pPr>
        <w:spacing w:before="120" w:after="120"/>
      </w:pPr>
    </w:p>
    <w:p w:rsidR="005B1298" w:rsidRPr="00A30CBA" w:rsidRDefault="005B1298" w:rsidP="005B1298">
      <w:pPr>
        <w:autoSpaceDE w:val="0"/>
        <w:autoSpaceDN w:val="0"/>
        <w:adjustRightInd w:val="0"/>
        <w:ind w:firstLine="540"/>
        <w:jc w:val="both"/>
      </w:pPr>
      <w:r w:rsidRPr="00A30CBA">
        <w:t>Решение вступает в силу со дня его официального опубликования.</w:t>
      </w:r>
    </w:p>
    <w:p w:rsidR="005B1298" w:rsidRPr="00A30CBA" w:rsidRDefault="005B1298" w:rsidP="005B1298">
      <w:pPr>
        <w:autoSpaceDE w:val="0"/>
        <w:autoSpaceDN w:val="0"/>
        <w:adjustRightInd w:val="0"/>
        <w:outlineLvl w:val="0"/>
      </w:pPr>
    </w:p>
    <w:p w:rsidR="005B1298" w:rsidRPr="00A30CBA" w:rsidRDefault="005B1298" w:rsidP="005B1298">
      <w:pPr>
        <w:autoSpaceDE w:val="0"/>
        <w:autoSpaceDN w:val="0"/>
        <w:adjustRightInd w:val="0"/>
        <w:outlineLvl w:val="0"/>
      </w:pPr>
    </w:p>
    <w:p w:rsidR="005B1298" w:rsidRPr="00A30CBA" w:rsidRDefault="005B1298" w:rsidP="005B1298">
      <w:pPr>
        <w:ind w:right="-766" w:firstLine="567"/>
        <w:jc w:val="both"/>
      </w:pPr>
      <w:r w:rsidRPr="00A30CBA">
        <w:t xml:space="preserve">Глава городского самоуправления, </w:t>
      </w:r>
    </w:p>
    <w:p w:rsidR="005B1298" w:rsidRDefault="005B1298" w:rsidP="005B1298">
      <w:pPr>
        <w:ind w:right="-766" w:firstLine="567"/>
        <w:jc w:val="both"/>
      </w:pPr>
      <w:r w:rsidRPr="00A30CBA">
        <w:t xml:space="preserve">Председатель городского Собрания                                 </w:t>
      </w:r>
      <w:r>
        <w:t>Г.Ю. Артемьев</w:t>
      </w:r>
      <w:r w:rsidRPr="00A30CBA">
        <w:t xml:space="preserve">                                </w:t>
      </w:r>
    </w:p>
    <w:p w:rsidR="00C06CBD" w:rsidRDefault="00C06CBD" w:rsidP="005B1298">
      <w:pPr>
        <w:ind w:right="-766"/>
        <w:jc w:val="center"/>
        <w:rPr>
          <w:b/>
          <w:sz w:val="28"/>
        </w:rPr>
      </w:pPr>
    </w:p>
    <w:p w:rsidR="005B1298" w:rsidRPr="00A30CBA" w:rsidRDefault="005B1298" w:rsidP="005B1298">
      <w:pPr>
        <w:ind w:right="-766"/>
        <w:jc w:val="center"/>
        <w:rPr>
          <w:b/>
          <w:sz w:val="28"/>
        </w:rPr>
      </w:pPr>
      <w:r w:rsidRPr="00A30CBA">
        <w:rPr>
          <w:b/>
          <w:sz w:val="28"/>
        </w:rPr>
        <w:lastRenderedPageBreak/>
        <w:t>Информационное сообщение</w:t>
      </w:r>
    </w:p>
    <w:p w:rsidR="005B1298" w:rsidRPr="00A30CBA" w:rsidRDefault="005B1298" w:rsidP="005B1298">
      <w:pPr>
        <w:ind w:right="-766" w:firstLine="567"/>
        <w:jc w:val="both"/>
      </w:pPr>
    </w:p>
    <w:p w:rsidR="005B1298" w:rsidRPr="00A30CBA" w:rsidRDefault="005B1298" w:rsidP="001B21E8">
      <w:pPr>
        <w:autoSpaceDE w:val="0"/>
        <w:autoSpaceDN w:val="0"/>
        <w:adjustRightInd w:val="0"/>
        <w:ind w:firstLine="851"/>
        <w:jc w:val="both"/>
      </w:pPr>
      <w:r w:rsidRPr="00A30CBA">
        <w:t xml:space="preserve">Обнинское городское Собрание информирует жителей города о том, что согласно принятому </w:t>
      </w:r>
      <w:proofErr w:type="spellStart"/>
      <w:r w:rsidRPr="00A30CBA">
        <w:t>Обнинским</w:t>
      </w:r>
      <w:proofErr w:type="spellEnd"/>
      <w:r w:rsidRPr="00A30CBA">
        <w:t xml:space="preserve"> городским Собранием решению </w:t>
      </w:r>
      <w:r w:rsidRPr="005A12E4">
        <w:t xml:space="preserve">№ </w:t>
      </w:r>
      <w:r w:rsidR="005A12E4" w:rsidRPr="005A12E4">
        <w:rPr>
          <w:u w:val="single"/>
        </w:rPr>
        <w:t>06-15</w:t>
      </w:r>
      <w:r w:rsidRPr="005A12E4">
        <w:t xml:space="preserve"> от </w:t>
      </w:r>
      <w:r w:rsidR="005A12E4" w:rsidRPr="005A12E4">
        <w:rPr>
          <w:u w:val="single"/>
        </w:rPr>
        <w:t>29.06</w:t>
      </w:r>
      <w:r w:rsidRPr="005A12E4">
        <w:rPr>
          <w:u w:val="single"/>
        </w:rPr>
        <w:t>.2021</w:t>
      </w:r>
      <w:r w:rsidRPr="00A30CBA">
        <w:t xml:space="preserve"> назначены публичные слушания по вопросу внесения изменений и дополнений в Устав муниципального образования «Город Обнинск», утвержденный решением</w:t>
      </w:r>
      <w:r w:rsidR="00B67581">
        <w:t xml:space="preserve"> Обнинского</w:t>
      </w:r>
      <w:r w:rsidRPr="00A30CBA">
        <w:t xml:space="preserve"> городского Собрания от 04.07.2006 №</w:t>
      </w:r>
      <w:r>
        <w:t xml:space="preserve"> </w:t>
      </w:r>
      <w:r w:rsidRPr="00A30CBA">
        <w:t>01-24.</w:t>
      </w:r>
    </w:p>
    <w:p w:rsidR="005B1298" w:rsidRPr="00A30CBA" w:rsidRDefault="005B1298" w:rsidP="005B1298">
      <w:pPr>
        <w:autoSpaceDE w:val="0"/>
        <w:autoSpaceDN w:val="0"/>
        <w:adjustRightInd w:val="0"/>
        <w:jc w:val="both"/>
      </w:pPr>
      <w:r w:rsidRPr="00A30CBA">
        <w:t xml:space="preserve">             Слушания </w:t>
      </w:r>
      <w:r w:rsidRPr="00701E90">
        <w:t xml:space="preserve">состоятся </w:t>
      </w:r>
      <w:r w:rsidR="00701E90" w:rsidRPr="00701E90">
        <w:t xml:space="preserve">24 </w:t>
      </w:r>
      <w:r w:rsidR="001B21E8" w:rsidRPr="00701E90">
        <w:t>августа</w:t>
      </w:r>
      <w:r w:rsidR="001B21E8">
        <w:t xml:space="preserve"> </w:t>
      </w:r>
      <w:r>
        <w:t>2021</w:t>
      </w:r>
      <w:r w:rsidRPr="00A30CBA">
        <w:t xml:space="preserve"> года с </w:t>
      </w:r>
      <w:r>
        <w:t>16</w:t>
      </w:r>
      <w:r w:rsidRPr="00A30CBA">
        <w:t>-</w:t>
      </w:r>
      <w:r>
        <w:t>3</w:t>
      </w:r>
      <w:r w:rsidRPr="00A30CBA">
        <w:t xml:space="preserve">0 до </w:t>
      </w:r>
      <w:r>
        <w:t>17</w:t>
      </w:r>
      <w:r w:rsidRPr="00A30CBA">
        <w:t>-00 часов в актовом зале здания Администрации города Обнинска по адресу: Калужская область, город Обнинск, площадь Преображения, д. 1.</w:t>
      </w:r>
    </w:p>
    <w:p w:rsidR="005B1298" w:rsidRPr="00A30CBA" w:rsidRDefault="005B1298" w:rsidP="005B1298">
      <w:pPr>
        <w:autoSpaceDE w:val="0"/>
        <w:autoSpaceDN w:val="0"/>
        <w:adjustRightInd w:val="0"/>
        <w:jc w:val="both"/>
      </w:pPr>
      <w:r w:rsidRPr="00A30CBA">
        <w:t xml:space="preserve">            Регистрация участников публичных слушаний с </w:t>
      </w:r>
      <w:r>
        <w:t>16.15</w:t>
      </w:r>
      <w:r w:rsidRPr="00A30CBA">
        <w:t xml:space="preserve"> до </w:t>
      </w:r>
      <w:r>
        <w:t>16.30</w:t>
      </w:r>
      <w:r w:rsidRPr="00A30CBA">
        <w:t>.</w:t>
      </w:r>
    </w:p>
    <w:p w:rsidR="005B1298" w:rsidRPr="00EB2EA9" w:rsidRDefault="005B1298" w:rsidP="001B21E8">
      <w:pPr>
        <w:autoSpaceDE w:val="0"/>
        <w:autoSpaceDN w:val="0"/>
        <w:adjustRightInd w:val="0"/>
        <w:ind w:firstLine="851"/>
        <w:jc w:val="both"/>
        <w:rPr>
          <w:bCs/>
        </w:rPr>
      </w:pPr>
      <w:r w:rsidRPr="00A30CBA">
        <w:t xml:space="preserve">Предложения  по данному вопросу принимаются </w:t>
      </w:r>
      <w:proofErr w:type="spellStart"/>
      <w:r w:rsidRPr="00A30CBA">
        <w:t>Обнинским</w:t>
      </w:r>
      <w:proofErr w:type="spellEnd"/>
      <w:r w:rsidRPr="00A30CBA">
        <w:t xml:space="preserve"> городским Собранием в письменном виде </w:t>
      </w:r>
      <w:r w:rsidRPr="00A30CBA">
        <w:rPr>
          <w:bCs/>
        </w:rPr>
        <w:t xml:space="preserve">по рабочим дням с </w:t>
      </w:r>
      <w:r w:rsidR="001B21E8">
        <w:rPr>
          <w:bCs/>
        </w:rPr>
        <w:t>02.07.</w:t>
      </w:r>
      <w:r>
        <w:rPr>
          <w:bCs/>
        </w:rPr>
        <w:t>2021</w:t>
      </w:r>
      <w:r w:rsidRPr="00A30CBA">
        <w:rPr>
          <w:bCs/>
        </w:rPr>
        <w:t xml:space="preserve"> года по</w:t>
      </w:r>
      <w:r>
        <w:rPr>
          <w:bCs/>
        </w:rPr>
        <w:t xml:space="preserve"> </w:t>
      </w:r>
      <w:r w:rsidR="00701E90">
        <w:rPr>
          <w:bCs/>
        </w:rPr>
        <w:t xml:space="preserve">23 </w:t>
      </w:r>
      <w:r w:rsidR="001B21E8" w:rsidRPr="00701E90">
        <w:rPr>
          <w:bCs/>
        </w:rPr>
        <w:t>а</w:t>
      </w:r>
      <w:r w:rsidR="001B21E8">
        <w:rPr>
          <w:bCs/>
        </w:rPr>
        <w:t xml:space="preserve">вгуста </w:t>
      </w:r>
      <w:r w:rsidRPr="00A30CBA">
        <w:rPr>
          <w:bCs/>
        </w:rPr>
        <w:t>20</w:t>
      </w:r>
      <w:r>
        <w:rPr>
          <w:bCs/>
        </w:rPr>
        <w:t>21</w:t>
      </w:r>
      <w:r w:rsidRPr="00A30CBA">
        <w:rPr>
          <w:bCs/>
        </w:rPr>
        <w:t xml:space="preserve"> года с 09.00 до 13.00 и с 14.00 до 1</w:t>
      </w:r>
      <w:r w:rsidR="00601BEC">
        <w:rPr>
          <w:bCs/>
        </w:rPr>
        <w:t>6</w:t>
      </w:r>
      <w:r w:rsidRPr="00A30CBA">
        <w:rPr>
          <w:bCs/>
        </w:rPr>
        <w:t>.00</w:t>
      </w:r>
      <w:r w:rsidRPr="00A30CBA">
        <w:t xml:space="preserve"> </w:t>
      </w:r>
      <w:r w:rsidRPr="00A30CBA">
        <w:rPr>
          <w:bCs/>
        </w:rPr>
        <w:t>по адресу: г. Обнинск, пл.</w:t>
      </w:r>
      <w:r w:rsidR="00601BEC">
        <w:rPr>
          <w:bCs/>
        </w:rPr>
        <w:t xml:space="preserve"> Преображения, д. 1, </w:t>
      </w:r>
      <w:proofErr w:type="spellStart"/>
      <w:r w:rsidR="00601BEC">
        <w:rPr>
          <w:bCs/>
        </w:rPr>
        <w:t>каб</w:t>
      </w:r>
      <w:proofErr w:type="spellEnd"/>
      <w:r w:rsidR="00601BEC">
        <w:rPr>
          <w:bCs/>
        </w:rPr>
        <w:t xml:space="preserve">. 407 или на электронную почту </w:t>
      </w:r>
      <w:proofErr w:type="spellStart"/>
      <w:r w:rsidR="00601BEC">
        <w:rPr>
          <w:bCs/>
          <w:lang w:val="en-US"/>
        </w:rPr>
        <w:t>sobranie</w:t>
      </w:r>
      <w:proofErr w:type="spellEnd"/>
      <w:r w:rsidR="00601BEC" w:rsidRPr="00EB2EA9">
        <w:rPr>
          <w:bCs/>
        </w:rPr>
        <w:t>@</w:t>
      </w:r>
      <w:proofErr w:type="spellStart"/>
      <w:r w:rsidR="00601BEC">
        <w:rPr>
          <w:bCs/>
          <w:lang w:val="en-US"/>
        </w:rPr>
        <w:t>admobninsk</w:t>
      </w:r>
      <w:proofErr w:type="spellEnd"/>
      <w:r w:rsidR="00601BEC" w:rsidRPr="00EB2EA9">
        <w:rPr>
          <w:bCs/>
        </w:rPr>
        <w:t>.</w:t>
      </w:r>
      <w:proofErr w:type="spellStart"/>
      <w:r w:rsidR="00601BEC">
        <w:rPr>
          <w:bCs/>
          <w:lang w:val="en-US"/>
        </w:rPr>
        <w:t>ru</w:t>
      </w:r>
      <w:proofErr w:type="spellEnd"/>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bookmarkStart w:id="0" w:name="_GoBack"/>
      <w:bookmarkEnd w:id="0"/>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B1298" w:rsidRDefault="005B1298" w:rsidP="005B1298">
      <w:pPr>
        <w:ind w:right="-766" w:firstLine="567"/>
        <w:jc w:val="both"/>
      </w:pPr>
    </w:p>
    <w:p w:rsidR="005204D9" w:rsidRDefault="005204D9" w:rsidP="005204D9">
      <w:pPr>
        <w:widowControl w:val="0"/>
        <w:autoSpaceDE w:val="0"/>
        <w:autoSpaceDN w:val="0"/>
        <w:ind w:left="3402"/>
        <w:jc w:val="both"/>
        <w:outlineLvl w:val="0"/>
        <w:rPr>
          <w:sz w:val="20"/>
          <w:szCs w:val="20"/>
        </w:rPr>
      </w:pPr>
    </w:p>
    <w:p w:rsidR="005204D9" w:rsidRDefault="005204D9" w:rsidP="005204D9">
      <w:pPr>
        <w:widowControl w:val="0"/>
        <w:autoSpaceDE w:val="0"/>
        <w:autoSpaceDN w:val="0"/>
        <w:ind w:left="3402"/>
        <w:jc w:val="both"/>
        <w:outlineLvl w:val="0"/>
        <w:rPr>
          <w:sz w:val="20"/>
          <w:szCs w:val="20"/>
        </w:rPr>
      </w:pPr>
    </w:p>
    <w:p w:rsidR="005204D9" w:rsidRDefault="005204D9" w:rsidP="005204D9">
      <w:pPr>
        <w:widowControl w:val="0"/>
        <w:autoSpaceDE w:val="0"/>
        <w:autoSpaceDN w:val="0"/>
        <w:ind w:left="3402"/>
        <w:jc w:val="both"/>
        <w:outlineLvl w:val="0"/>
        <w:rPr>
          <w:sz w:val="20"/>
          <w:szCs w:val="20"/>
        </w:rPr>
      </w:pPr>
    </w:p>
    <w:p w:rsidR="005204D9" w:rsidRDefault="005204D9" w:rsidP="005204D9">
      <w:pPr>
        <w:widowControl w:val="0"/>
        <w:autoSpaceDE w:val="0"/>
        <w:autoSpaceDN w:val="0"/>
        <w:ind w:left="3402"/>
        <w:jc w:val="both"/>
        <w:outlineLvl w:val="0"/>
        <w:rPr>
          <w:sz w:val="20"/>
          <w:szCs w:val="20"/>
        </w:rPr>
      </w:pPr>
    </w:p>
    <w:p w:rsidR="005204D9" w:rsidRDefault="005204D9" w:rsidP="005204D9">
      <w:pPr>
        <w:widowControl w:val="0"/>
        <w:autoSpaceDE w:val="0"/>
        <w:autoSpaceDN w:val="0"/>
        <w:ind w:left="3402"/>
        <w:jc w:val="both"/>
        <w:outlineLvl w:val="0"/>
        <w:rPr>
          <w:sz w:val="20"/>
          <w:szCs w:val="20"/>
        </w:rPr>
      </w:pPr>
    </w:p>
    <w:p w:rsidR="005204D9" w:rsidRPr="00D65FF9" w:rsidRDefault="005204D9" w:rsidP="005204D9">
      <w:pPr>
        <w:widowControl w:val="0"/>
        <w:autoSpaceDE w:val="0"/>
        <w:autoSpaceDN w:val="0"/>
        <w:ind w:left="3402"/>
        <w:jc w:val="both"/>
        <w:outlineLvl w:val="0"/>
        <w:rPr>
          <w:sz w:val="20"/>
          <w:szCs w:val="20"/>
        </w:rPr>
      </w:pPr>
      <w:r w:rsidRPr="00D65FF9">
        <w:rPr>
          <w:sz w:val="20"/>
          <w:szCs w:val="20"/>
        </w:rPr>
        <w:t xml:space="preserve">Приложение к решению Обнинского городского Собрания «О назначении публичных слушаний по проекту решения городского Собрания «О внесении изменений и дополнений в Устав муниципального образования «Город Обнинск», утвержденный решением городского Собрания от 04.07.2006  № 01-24» </w:t>
      </w:r>
      <w:proofErr w:type="gramStart"/>
      <w:r w:rsidRPr="00D65FF9">
        <w:rPr>
          <w:sz w:val="20"/>
          <w:szCs w:val="20"/>
        </w:rPr>
        <w:t>от</w:t>
      </w:r>
      <w:proofErr w:type="gramEnd"/>
      <w:r w:rsidRPr="00D65FF9">
        <w:rPr>
          <w:sz w:val="20"/>
          <w:szCs w:val="20"/>
        </w:rPr>
        <w:t xml:space="preserve"> ____  № _____</w:t>
      </w:r>
    </w:p>
    <w:p w:rsidR="005B1298" w:rsidRDefault="005B1298" w:rsidP="005B1298">
      <w:pPr>
        <w:ind w:right="-766" w:firstLine="567"/>
        <w:jc w:val="both"/>
      </w:pPr>
    </w:p>
    <w:p w:rsidR="005B1298" w:rsidRDefault="005B1298" w:rsidP="005B1298">
      <w:pPr>
        <w:jc w:val="center"/>
      </w:pPr>
      <w:r>
        <w:rPr>
          <w:noProof/>
        </w:rPr>
        <w:drawing>
          <wp:inline distT="0" distB="0" distL="0" distR="0">
            <wp:extent cx="666750" cy="790575"/>
            <wp:effectExtent l="0" t="0" r="0" b="9525"/>
            <wp:docPr id="1" name="Рисунок 1"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нинс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5B1298" w:rsidRPr="00A15C36" w:rsidRDefault="005B1298" w:rsidP="005B1298">
      <w:pPr>
        <w:ind w:firstLine="720"/>
        <w:jc w:val="center"/>
        <w:rPr>
          <w:b/>
        </w:rPr>
      </w:pPr>
      <w:r w:rsidRPr="00A15C36">
        <w:rPr>
          <w:b/>
        </w:rPr>
        <w:t>ОБНИНСКОЕ ГОРОДСКОЕ СОБРАНИЕ</w:t>
      </w:r>
    </w:p>
    <w:p w:rsidR="005B1298" w:rsidRPr="00A15C36" w:rsidRDefault="005B1298" w:rsidP="005B1298">
      <w:pPr>
        <w:ind w:firstLine="720"/>
        <w:jc w:val="center"/>
        <w:rPr>
          <w:b/>
        </w:rPr>
      </w:pPr>
      <w:r w:rsidRPr="00A15C36">
        <w:rPr>
          <w:b/>
        </w:rPr>
        <w:t>ГОРОДСКОГО ОКРУГА «ГОРОД ОБНИНСК»</w:t>
      </w:r>
    </w:p>
    <w:p w:rsidR="005B1298" w:rsidRDefault="005B1298" w:rsidP="005B1298">
      <w:pPr>
        <w:ind w:firstLine="720"/>
        <w:jc w:val="center"/>
        <w:rPr>
          <w:b/>
        </w:rPr>
      </w:pPr>
    </w:p>
    <w:p w:rsidR="005B1298" w:rsidRPr="00A15C36" w:rsidRDefault="005B1298" w:rsidP="005B1298">
      <w:pPr>
        <w:ind w:firstLine="720"/>
        <w:jc w:val="center"/>
        <w:rPr>
          <w:b/>
        </w:rPr>
      </w:pPr>
      <w:proofErr w:type="gramStart"/>
      <w:r w:rsidRPr="00A15C36">
        <w:rPr>
          <w:b/>
        </w:rPr>
        <w:t>Р</w:t>
      </w:r>
      <w:proofErr w:type="gramEnd"/>
      <w:r w:rsidRPr="00A15C36">
        <w:rPr>
          <w:b/>
        </w:rPr>
        <w:t xml:space="preserve"> Е Ш Е Н И Е №</w:t>
      </w:r>
      <w:r>
        <w:rPr>
          <w:b/>
        </w:rPr>
        <w:t>_____</w:t>
      </w:r>
    </w:p>
    <w:p w:rsidR="005B1298" w:rsidRDefault="005B1298" w:rsidP="005B1298">
      <w:pPr>
        <w:ind w:firstLine="720"/>
      </w:pPr>
      <w:r>
        <w:t>проект</w:t>
      </w:r>
    </w:p>
    <w:p w:rsidR="005B1298" w:rsidRPr="00B85917" w:rsidRDefault="005B1298" w:rsidP="005B1298">
      <w:pPr>
        <w:ind w:firstLine="720"/>
        <w:jc w:val="center"/>
      </w:pPr>
      <w:r w:rsidRPr="00B85917">
        <w:t xml:space="preserve">г. Обнинск                            </w:t>
      </w:r>
      <w:r w:rsidRPr="00B85917">
        <w:tab/>
        <w:t xml:space="preserve">                             «</w:t>
      </w:r>
      <w:r>
        <w:t>__</w:t>
      </w:r>
      <w:r w:rsidRPr="00B85917">
        <w:t>»</w:t>
      </w:r>
      <w:r>
        <w:t xml:space="preserve"> ___ </w:t>
      </w:r>
      <w:r w:rsidRPr="00B85917">
        <w:t xml:space="preserve"> 20</w:t>
      </w:r>
      <w:r>
        <w:t>21</w:t>
      </w:r>
      <w:r w:rsidRPr="00B85917">
        <w:t xml:space="preserve"> года</w:t>
      </w:r>
    </w:p>
    <w:p w:rsidR="005B1298" w:rsidRPr="00560007" w:rsidRDefault="005B1298" w:rsidP="005B1298">
      <w:pPr>
        <w:ind w:firstLine="567"/>
        <w:jc w:val="both"/>
        <w:rPr>
          <w:sz w:val="22"/>
          <w:szCs w:val="22"/>
        </w:rPr>
      </w:pPr>
    </w:p>
    <w:p w:rsidR="005B1298" w:rsidRPr="00FE2BF5" w:rsidRDefault="005B1298" w:rsidP="00B67581">
      <w:pPr>
        <w:rPr>
          <w:sz w:val="22"/>
          <w:szCs w:val="22"/>
        </w:rPr>
      </w:pPr>
      <w:r w:rsidRPr="00560007">
        <w:rPr>
          <w:sz w:val="22"/>
          <w:szCs w:val="22"/>
        </w:rPr>
        <w:t>О внесении изменений и дополнений</w:t>
      </w:r>
      <w:r>
        <w:rPr>
          <w:sz w:val="22"/>
          <w:szCs w:val="22"/>
        </w:rPr>
        <w:t xml:space="preserve"> </w:t>
      </w:r>
      <w:r w:rsidRPr="00FE2BF5">
        <w:rPr>
          <w:sz w:val="22"/>
          <w:szCs w:val="22"/>
        </w:rPr>
        <w:t xml:space="preserve"> в Устав </w:t>
      </w:r>
    </w:p>
    <w:p w:rsidR="005B1298" w:rsidRPr="00FE2BF5" w:rsidRDefault="005B1298" w:rsidP="00B67581">
      <w:pPr>
        <w:rPr>
          <w:sz w:val="22"/>
          <w:szCs w:val="22"/>
        </w:rPr>
      </w:pPr>
      <w:r w:rsidRPr="00FE2BF5">
        <w:rPr>
          <w:sz w:val="22"/>
          <w:szCs w:val="22"/>
        </w:rPr>
        <w:t xml:space="preserve">муниципального образования  «Город Обнинск», </w:t>
      </w:r>
    </w:p>
    <w:p w:rsidR="00B67581" w:rsidRDefault="005B1298" w:rsidP="00B67581">
      <w:pPr>
        <w:rPr>
          <w:sz w:val="22"/>
          <w:szCs w:val="22"/>
        </w:rPr>
      </w:pPr>
      <w:proofErr w:type="gramStart"/>
      <w:r w:rsidRPr="00FE2BF5">
        <w:rPr>
          <w:sz w:val="22"/>
          <w:szCs w:val="22"/>
        </w:rPr>
        <w:t>утвержденный</w:t>
      </w:r>
      <w:proofErr w:type="gramEnd"/>
      <w:r w:rsidRPr="00FE2BF5">
        <w:rPr>
          <w:sz w:val="22"/>
          <w:szCs w:val="22"/>
        </w:rPr>
        <w:t xml:space="preserve"> решением</w:t>
      </w:r>
      <w:r w:rsidR="00B67581">
        <w:rPr>
          <w:sz w:val="22"/>
          <w:szCs w:val="22"/>
        </w:rPr>
        <w:t xml:space="preserve"> Обнинского городского</w:t>
      </w:r>
    </w:p>
    <w:p w:rsidR="005B1298" w:rsidRPr="00FE2BF5" w:rsidRDefault="005B1298" w:rsidP="00B67581">
      <w:pPr>
        <w:rPr>
          <w:sz w:val="22"/>
          <w:szCs w:val="22"/>
        </w:rPr>
      </w:pPr>
      <w:r w:rsidRPr="00FE2BF5">
        <w:rPr>
          <w:sz w:val="22"/>
          <w:szCs w:val="22"/>
        </w:rPr>
        <w:t xml:space="preserve">Собрания  от 04.07.2006 года № 01-24 </w:t>
      </w:r>
    </w:p>
    <w:p w:rsidR="005B1298" w:rsidRPr="00FE2BF5" w:rsidRDefault="005B1298" w:rsidP="005B1298">
      <w:pPr>
        <w:ind w:firstLine="540"/>
        <w:rPr>
          <w:sz w:val="22"/>
          <w:szCs w:val="22"/>
        </w:rPr>
      </w:pPr>
    </w:p>
    <w:p w:rsidR="005B1298" w:rsidRPr="00D477DD" w:rsidRDefault="005B1298" w:rsidP="005B1298">
      <w:pPr>
        <w:autoSpaceDE w:val="0"/>
        <w:autoSpaceDN w:val="0"/>
        <w:adjustRightInd w:val="0"/>
        <w:ind w:firstLine="540"/>
        <w:jc w:val="both"/>
      </w:pPr>
      <w:r w:rsidRPr="00D477DD">
        <w:t xml:space="preserve">В соответствии с Федеральным законом «Об общих принципах организации местного самоуправления в Российской Федерации» № </w:t>
      </w:r>
      <w:r w:rsidRPr="00827AB4">
        <w:rPr>
          <w:rFonts w:eastAsia="Calibri"/>
          <w:lang w:eastAsia="en-US"/>
        </w:rPr>
        <w:t>131-ФЗ от 06.10.2003г.</w:t>
      </w:r>
      <w:r w:rsidRPr="00D477DD">
        <w:t xml:space="preserve">, </w:t>
      </w:r>
      <w:r w:rsidRPr="00827AB4">
        <w:rPr>
          <w:rFonts w:eastAsia="Calibri"/>
          <w:lang w:eastAsia="en-US"/>
        </w:rPr>
        <w:t xml:space="preserve"> </w:t>
      </w:r>
      <w:r w:rsidRPr="00D477DD">
        <w:t>Обнинское городское Собрание</w:t>
      </w:r>
    </w:p>
    <w:p w:rsidR="005B1298" w:rsidRPr="00255AD9" w:rsidRDefault="005B1298" w:rsidP="005B1298">
      <w:pPr>
        <w:ind w:left="-142" w:firstLine="682"/>
        <w:jc w:val="both"/>
      </w:pPr>
    </w:p>
    <w:p w:rsidR="005B1298" w:rsidRPr="00255AD9" w:rsidRDefault="005B1298" w:rsidP="005B1298">
      <w:pPr>
        <w:ind w:left="-142" w:firstLine="682"/>
        <w:jc w:val="both"/>
      </w:pPr>
      <w:r w:rsidRPr="00255AD9">
        <w:t>РЕШИЛО:</w:t>
      </w:r>
    </w:p>
    <w:p w:rsidR="005B1298" w:rsidRPr="00255AD9" w:rsidRDefault="005B1298" w:rsidP="005B1298">
      <w:pPr>
        <w:ind w:left="-142" w:firstLine="682"/>
        <w:jc w:val="both"/>
      </w:pPr>
    </w:p>
    <w:p w:rsidR="005B1298" w:rsidRDefault="005B1298" w:rsidP="00B67581">
      <w:pPr>
        <w:ind w:firstLine="540"/>
        <w:jc w:val="both"/>
      </w:pPr>
      <w:r w:rsidRPr="00255AD9">
        <w:t>Внести в Устав муниципального образования «Город Обнинск», утвержденный решением городского Собрания  от 04.07.2006 года № 01-24,  следующие изменения и дополнения:</w:t>
      </w:r>
    </w:p>
    <w:p w:rsidR="00522394" w:rsidRPr="00F7383A" w:rsidRDefault="00522394" w:rsidP="00B67581">
      <w:pPr>
        <w:pStyle w:val="a3"/>
        <w:numPr>
          <w:ilvl w:val="0"/>
          <w:numId w:val="1"/>
        </w:numPr>
        <w:autoSpaceDE w:val="0"/>
        <w:autoSpaceDN w:val="0"/>
        <w:adjustRightInd w:val="0"/>
        <w:ind w:left="0" w:firstLine="540"/>
        <w:jc w:val="both"/>
        <w:rPr>
          <w:rFonts w:eastAsiaTheme="minorHAnsi"/>
          <w:sz w:val="24"/>
          <w:szCs w:val="24"/>
          <w:lang w:eastAsia="en-US"/>
        </w:rPr>
      </w:pPr>
      <w:r w:rsidRPr="00F7383A">
        <w:rPr>
          <w:rFonts w:eastAsiaTheme="minorHAnsi"/>
          <w:sz w:val="24"/>
          <w:szCs w:val="24"/>
          <w:lang w:eastAsia="en-US"/>
        </w:rPr>
        <w:t>Подпункт 40 пункта 1 статьи 8 изложить в следующей редакции:</w:t>
      </w:r>
    </w:p>
    <w:p w:rsidR="00522394" w:rsidRDefault="00522394" w:rsidP="00B67581">
      <w:pPr>
        <w:pStyle w:val="a3"/>
        <w:autoSpaceDE w:val="0"/>
        <w:autoSpaceDN w:val="0"/>
        <w:adjustRightInd w:val="0"/>
        <w:ind w:left="0" w:firstLine="540"/>
        <w:jc w:val="both"/>
        <w:rPr>
          <w:rFonts w:ascii="Calibri" w:eastAsiaTheme="minorHAnsi" w:hAnsi="Calibri" w:cs="Calibri"/>
          <w:b/>
          <w:bCs/>
          <w:sz w:val="24"/>
          <w:szCs w:val="24"/>
          <w:lang w:eastAsia="en-US"/>
        </w:rPr>
      </w:pPr>
      <w:r w:rsidRPr="00F7383A">
        <w:rPr>
          <w:rFonts w:eastAsiaTheme="minorHAnsi"/>
          <w:sz w:val="24"/>
          <w:szCs w:val="24"/>
          <w:lang w:eastAsia="en-US"/>
        </w:rPr>
        <w:t>«40)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F7383A">
        <w:rPr>
          <w:rFonts w:eastAsiaTheme="minorHAnsi"/>
          <w:sz w:val="24"/>
          <w:szCs w:val="24"/>
          <w:lang w:eastAsia="en-US"/>
        </w:rPr>
        <w:t>.».</w:t>
      </w:r>
      <w:r w:rsidRPr="00F7383A">
        <w:rPr>
          <w:rFonts w:ascii="Calibri" w:eastAsiaTheme="minorHAnsi" w:hAnsi="Calibri" w:cs="Calibri"/>
          <w:b/>
          <w:bCs/>
          <w:sz w:val="24"/>
          <w:szCs w:val="24"/>
          <w:lang w:eastAsia="en-US"/>
        </w:rPr>
        <w:t xml:space="preserve"> </w:t>
      </w:r>
      <w:proofErr w:type="gramEnd"/>
    </w:p>
    <w:p w:rsidR="00522394" w:rsidRDefault="00522394" w:rsidP="00B67581">
      <w:pPr>
        <w:pStyle w:val="a3"/>
        <w:autoSpaceDE w:val="0"/>
        <w:autoSpaceDN w:val="0"/>
        <w:adjustRightInd w:val="0"/>
        <w:ind w:left="0" w:firstLine="540"/>
        <w:jc w:val="both"/>
        <w:rPr>
          <w:bCs/>
          <w:sz w:val="24"/>
          <w:szCs w:val="24"/>
          <w:lang w:eastAsia="en-US"/>
        </w:rPr>
      </w:pPr>
    </w:p>
    <w:p w:rsidR="00EB2EA9" w:rsidRPr="00F179C4" w:rsidRDefault="00EB2EA9" w:rsidP="00B67581">
      <w:pPr>
        <w:pStyle w:val="a3"/>
        <w:numPr>
          <w:ilvl w:val="0"/>
          <w:numId w:val="1"/>
        </w:numPr>
        <w:autoSpaceDE w:val="0"/>
        <w:autoSpaceDN w:val="0"/>
        <w:adjustRightInd w:val="0"/>
        <w:ind w:left="0" w:firstLine="540"/>
        <w:jc w:val="both"/>
        <w:rPr>
          <w:rFonts w:eastAsiaTheme="minorHAnsi"/>
          <w:sz w:val="24"/>
          <w:szCs w:val="24"/>
          <w:lang w:eastAsia="en-US"/>
        </w:rPr>
      </w:pPr>
      <w:r w:rsidRPr="00F179C4">
        <w:rPr>
          <w:rFonts w:eastAsiaTheme="minorHAnsi"/>
          <w:sz w:val="24"/>
          <w:szCs w:val="24"/>
          <w:lang w:eastAsia="en-US"/>
        </w:rPr>
        <w:t>Пункт 1 статьи 8 дополнить подпунктом 4</w:t>
      </w:r>
      <w:r w:rsidR="00F179C4" w:rsidRPr="00F179C4">
        <w:rPr>
          <w:rFonts w:eastAsiaTheme="minorHAnsi"/>
          <w:sz w:val="24"/>
          <w:szCs w:val="24"/>
          <w:lang w:eastAsia="en-US"/>
        </w:rPr>
        <w:t>1</w:t>
      </w:r>
      <w:r w:rsidRPr="00F179C4">
        <w:rPr>
          <w:rFonts w:eastAsiaTheme="minorHAnsi"/>
          <w:sz w:val="24"/>
          <w:szCs w:val="24"/>
          <w:lang w:eastAsia="en-US"/>
        </w:rPr>
        <w:t xml:space="preserve"> следующего содержания:</w:t>
      </w:r>
    </w:p>
    <w:p w:rsidR="00EB2EA9" w:rsidRDefault="00EB2EA9" w:rsidP="00B67581">
      <w:pPr>
        <w:pStyle w:val="a3"/>
        <w:autoSpaceDE w:val="0"/>
        <w:autoSpaceDN w:val="0"/>
        <w:adjustRightInd w:val="0"/>
        <w:ind w:left="0" w:firstLine="540"/>
        <w:jc w:val="both"/>
        <w:rPr>
          <w:rFonts w:eastAsiaTheme="minorHAnsi"/>
          <w:sz w:val="24"/>
          <w:szCs w:val="24"/>
          <w:lang w:eastAsia="en-US"/>
        </w:rPr>
      </w:pPr>
      <w:r w:rsidRPr="00F179C4">
        <w:rPr>
          <w:rFonts w:eastAsiaTheme="minorHAnsi"/>
          <w:sz w:val="24"/>
          <w:szCs w:val="24"/>
          <w:lang w:eastAsia="en-US"/>
        </w:rPr>
        <w:t>«4</w:t>
      </w:r>
      <w:r w:rsidR="00F179C4" w:rsidRPr="00F179C4">
        <w:rPr>
          <w:rFonts w:eastAsiaTheme="minorHAnsi"/>
          <w:sz w:val="24"/>
          <w:szCs w:val="24"/>
          <w:lang w:eastAsia="en-US"/>
        </w:rPr>
        <w:t>1</w:t>
      </w:r>
      <w:r w:rsidRPr="00F179C4">
        <w:rPr>
          <w:rFonts w:eastAsiaTheme="minorHAnsi"/>
          <w:sz w:val="24"/>
          <w:szCs w:val="24"/>
          <w:lang w:eastAsia="en-US"/>
        </w:rPr>
        <w:t>)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F179C4">
        <w:rPr>
          <w:rFonts w:eastAsiaTheme="minorHAnsi"/>
          <w:sz w:val="24"/>
          <w:szCs w:val="24"/>
          <w:lang w:eastAsia="en-US"/>
        </w:rPr>
        <w:t xml:space="preserve">.»;  </w:t>
      </w:r>
      <w:proofErr w:type="gramEnd"/>
    </w:p>
    <w:p w:rsidR="00C41800" w:rsidRDefault="00C41800" w:rsidP="00B67581">
      <w:pPr>
        <w:pStyle w:val="a3"/>
        <w:autoSpaceDE w:val="0"/>
        <w:autoSpaceDN w:val="0"/>
        <w:adjustRightInd w:val="0"/>
        <w:ind w:left="0" w:firstLine="540"/>
        <w:jc w:val="both"/>
        <w:rPr>
          <w:bCs/>
          <w:sz w:val="24"/>
          <w:szCs w:val="24"/>
          <w:lang w:eastAsia="en-US"/>
        </w:rPr>
      </w:pPr>
    </w:p>
    <w:p w:rsidR="005B1298" w:rsidRPr="001B21E8" w:rsidRDefault="005B1298" w:rsidP="00B67581">
      <w:pPr>
        <w:pStyle w:val="a3"/>
        <w:numPr>
          <w:ilvl w:val="0"/>
          <w:numId w:val="1"/>
        </w:numPr>
        <w:autoSpaceDE w:val="0"/>
        <w:autoSpaceDN w:val="0"/>
        <w:adjustRightInd w:val="0"/>
        <w:ind w:left="0" w:firstLine="540"/>
        <w:jc w:val="both"/>
        <w:rPr>
          <w:bCs/>
          <w:sz w:val="24"/>
          <w:szCs w:val="24"/>
          <w:lang w:eastAsia="en-US"/>
        </w:rPr>
      </w:pPr>
      <w:r w:rsidRPr="001B21E8">
        <w:rPr>
          <w:bCs/>
          <w:sz w:val="24"/>
          <w:szCs w:val="24"/>
          <w:lang w:eastAsia="en-US"/>
        </w:rPr>
        <w:t>В пункте 1 статьи 8.1.:</w:t>
      </w:r>
    </w:p>
    <w:p w:rsidR="001B21E8" w:rsidRPr="001B21E8" w:rsidRDefault="005B1298" w:rsidP="001B21E8">
      <w:pPr>
        <w:pStyle w:val="a3"/>
        <w:autoSpaceDE w:val="0"/>
        <w:autoSpaceDN w:val="0"/>
        <w:adjustRightInd w:val="0"/>
        <w:ind w:left="0" w:firstLine="540"/>
        <w:jc w:val="both"/>
        <w:rPr>
          <w:bCs/>
          <w:sz w:val="24"/>
          <w:szCs w:val="24"/>
          <w:lang w:eastAsia="en-US"/>
        </w:rPr>
      </w:pPr>
      <w:r w:rsidRPr="001B21E8">
        <w:rPr>
          <w:bCs/>
          <w:sz w:val="24"/>
          <w:szCs w:val="24"/>
          <w:lang w:eastAsia="en-US"/>
        </w:rPr>
        <w:t>а) в дефисе 16 пункта 1 статьи 8.1.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5B1298" w:rsidRPr="001B21E8" w:rsidRDefault="005B1298" w:rsidP="001B21E8">
      <w:pPr>
        <w:pStyle w:val="a3"/>
        <w:autoSpaceDE w:val="0"/>
        <w:autoSpaceDN w:val="0"/>
        <w:adjustRightInd w:val="0"/>
        <w:ind w:left="0" w:firstLine="540"/>
        <w:jc w:val="both"/>
        <w:rPr>
          <w:bCs/>
          <w:sz w:val="24"/>
          <w:szCs w:val="24"/>
          <w:lang w:eastAsia="en-US"/>
        </w:rPr>
      </w:pPr>
      <w:r w:rsidRPr="001B21E8">
        <w:rPr>
          <w:bCs/>
          <w:sz w:val="24"/>
          <w:szCs w:val="24"/>
          <w:lang w:eastAsia="en-US"/>
        </w:rPr>
        <w:t xml:space="preserve">б) дополнить </w:t>
      </w:r>
      <w:r w:rsidRPr="001B21E8">
        <w:rPr>
          <w:sz w:val="24"/>
          <w:szCs w:val="24"/>
          <w:lang w:eastAsia="en-US"/>
        </w:rPr>
        <w:t>дефисом:</w:t>
      </w:r>
    </w:p>
    <w:p w:rsidR="005B1298" w:rsidRPr="00827AB4" w:rsidRDefault="005B1298" w:rsidP="00B67581">
      <w:pPr>
        <w:autoSpaceDE w:val="0"/>
        <w:autoSpaceDN w:val="0"/>
        <w:adjustRightInd w:val="0"/>
        <w:ind w:firstLine="540"/>
        <w:jc w:val="both"/>
        <w:rPr>
          <w:rFonts w:eastAsia="Calibri"/>
          <w:lang w:eastAsia="en-US"/>
        </w:rPr>
      </w:pPr>
      <w:r w:rsidRPr="00827AB4">
        <w:rPr>
          <w:rFonts w:eastAsia="Calibri"/>
          <w:bCs/>
          <w:lang w:eastAsia="en-US"/>
        </w:rPr>
        <w:t xml:space="preserve">«- </w:t>
      </w:r>
      <w:r w:rsidRPr="00827AB4">
        <w:rPr>
          <w:rFonts w:eastAsia="Calibri"/>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27AB4">
        <w:rPr>
          <w:rFonts w:eastAsia="Calibri"/>
          <w:lang w:eastAsia="en-US"/>
        </w:rPr>
        <w:t>.»;</w:t>
      </w:r>
      <w:proofErr w:type="gramEnd"/>
    </w:p>
    <w:p w:rsidR="005B1298" w:rsidRPr="00827AB4" w:rsidRDefault="005B1298" w:rsidP="00B67581">
      <w:pPr>
        <w:pStyle w:val="a3"/>
        <w:autoSpaceDE w:val="0"/>
        <w:autoSpaceDN w:val="0"/>
        <w:adjustRightInd w:val="0"/>
        <w:ind w:left="0" w:firstLine="540"/>
        <w:jc w:val="both"/>
        <w:rPr>
          <w:bCs/>
          <w:sz w:val="24"/>
          <w:szCs w:val="24"/>
          <w:lang w:eastAsia="en-US"/>
        </w:rPr>
      </w:pPr>
    </w:p>
    <w:p w:rsidR="005B1298" w:rsidRPr="00827AB4" w:rsidRDefault="005B1298" w:rsidP="00B67581">
      <w:pPr>
        <w:pStyle w:val="a3"/>
        <w:numPr>
          <w:ilvl w:val="0"/>
          <w:numId w:val="1"/>
        </w:numPr>
        <w:autoSpaceDE w:val="0"/>
        <w:autoSpaceDN w:val="0"/>
        <w:adjustRightInd w:val="0"/>
        <w:ind w:left="0" w:firstLine="540"/>
        <w:jc w:val="both"/>
        <w:rPr>
          <w:bCs/>
          <w:sz w:val="24"/>
          <w:szCs w:val="24"/>
          <w:lang w:eastAsia="en-US"/>
        </w:rPr>
      </w:pPr>
      <w:r w:rsidRPr="00827AB4">
        <w:rPr>
          <w:bCs/>
          <w:sz w:val="24"/>
          <w:szCs w:val="24"/>
          <w:lang w:eastAsia="en-US"/>
        </w:rPr>
        <w:t>Дополнить статьей 15.1. в следующей редакции:</w:t>
      </w:r>
    </w:p>
    <w:p w:rsidR="005B1298" w:rsidRPr="00D40C56" w:rsidRDefault="005B1298" w:rsidP="00B67581">
      <w:pPr>
        <w:pStyle w:val="a3"/>
        <w:autoSpaceDE w:val="0"/>
        <w:autoSpaceDN w:val="0"/>
        <w:adjustRightInd w:val="0"/>
        <w:ind w:left="0" w:firstLine="540"/>
        <w:jc w:val="both"/>
        <w:outlineLvl w:val="0"/>
        <w:rPr>
          <w:bCs/>
          <w:sz w:val="24"/>
          <w:szCs w:val="24"/>
        </w:rPr>
      </w:pPr>
      <w:r w:rsidRPr="00D40C56">
        <w:rPr>
          <w:bCs/>
          <w:sz w:val="24"/>
          <w:szCs w:val="24"/>
        </w:rPr>
        <w:t>«Статья 15.1. Инициативные проекты</w:t>
      </w:r>
    </w:p>
    <w:p w:rsidR="005B1298" w:rsidRPr="00D40C56" w:rsidRDefault="005B1298" w:rsidP="00B67581">
      <w:pPr>
        <w:pStyle w:val="a3"/>
        <w:autoSpaceDE w:val="0"/>
        <w:autoSpaceDN w:val="0"/>
        <w:adjustRightInd w:val="0"/>
        <w:ind w:left="0" w:firstLine="540"/>
        <w:jc w:val="both"/>
        <w:rPr>
          <w:bCs/>
          <w:sz w:val="24"/>
          <w:szCs w:val="24"/>
        </w:rPr>
      </w:pPr>
    </w:p>
    <w:p w:rsidR="00BA5051" w:rsidRPr="00D40C56" w:rsidRDefault="00BA5051" w:rsidP="00B67581">
      <w:pPr>
        <w:autoSpaceDE w:val="0"/>
        <w:autoSpaceDN w:val="0"/>
        <w:adjustRightInd w:val="0"/>
        <w:ind w:firstLine="540"/>
        <w:jc w:val="both"/>
        <w:rPr>
          <w:bCs/>
        </w:rPr>
      </w:pPr>
      <w:r w:rsidRPr="00D40C56">
        <w:rPr>
          <w:bCs/>
        </w:rPr>
        <w:t xml:space="preserve">1. В целях реализации мероприятий, имеющих приоритетное значение для жителей города Обнинска или его части, по решению вопросов местного значения или иных вопросов, право </w:t>
      </w:r>
      <w:proofErr w:type="gramStart"/>
      <w:r w:rsidRPr="00D40C56">
        <w:rPr>
          <w:bCs/>
        </w:rPr>
        <w:t>решения</w:t>
      </w:r>
      <w:proofErr w:type="gramEnd"/>
      <w:r w:rsidRPr="00D40C56">
        <w:rPr>
          <w:bCs/>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города Обнинска, на которой могут реализовываться инициативные проекты, устанавливается нормативным правовым актом городского Собрания.</w:t>
      </w:r>
    </w:p>
    <w:p w:rsidR="00BA5051" w:rsidRDefault="00BA5051" w:rsidP="00B67581">
      <w:pPr>
        <w:autoSpaceDE w:val="0"/>
        <w:autoSpaceDN w:val="0"/>
        <w:adjustRightInd w:val="0"/>
        <w:spacing w:before="240"/>
        <w:ind w:firstLine="540"/>
        <w:jc w:val="both"/>
        <w:rPr>
          <w:bCs/>
        </w:rPr>
      </w:pPr>
      <w:r w:rsidRPr="00D40C56">
        <w:rPr>
          <w:bCs/>
        </w:rPr>
        <w:t xml:space="preserve">2. </w:t>
      </w:r>
      <w:r>
        <w:rPr>
          <w:bCs/>
        </w:rPr>
        <w:t>Порядок выдвижения, внесения, обсуждения, рассмотрения инициативных проектов, а также проведения их конкурсного отбора устанавливается городским Собранием в соответствии с Федеральным законом от 06.10.2003 № 131-ФЗ «Об общих принципах организации местного самоуправления в Российской Федерации».».</w:t>
      </w:r>
    </w:p>
    <w:p w:rsidR="00BA5051" w:rsidRDefault="00BA5051" w:rsidP="00B67581">
      <w:pPr>
        <w:autoSpaceDE w:val="0"/>
        <w:autoSpaceDN w:val="0"/>
        <w:adjustRightInd w:val="0"/>
        <w:ind w:firstLine="540"/>
        <w:jc w:val="both"/>
        <w:rPr>
          <w:bCs/>
        </w:rPr>
      </w:pPr>
    </w:p>
    <w:p w:rsidR="005B1298" w:rsidRPr="00827AB4" w:rsidRDefault="005B1298" w:rsidP="00B67581">
      <w:pPr>
        <w:pStyle w:val="a3"/>
        <w:numPr>
          <w:ilvl w:val="0"/>
          <w:numId w:val="1"/>
        </w:numPr>
        <w:autoSpaceDE w:val="0"/>
        <w:autoSpaceDN w:val="0"/>
        <w:adjustRightInd w:val="0"/>
        <w:ind w:left="0" w:firstLine="540"/>
        <w:jc w:val="both"/>
        <w:rPr>
          <w:bCs/>
          <w:sz w:val="24"/>
          <w:szCs w:val="24"/>
          <w:lang w:eastAsia="en-US"/>
        </w:rPr>
      </w:pPr>
      <w:r w:rsidRPr="00827AB4">
        <w:rPr>
          <w:bCs/>
          <w:sz w:val="24"/>
          <w:szCs w:val="24"/>
          <w:lang w:eastAsia="en-US"/>
        </w:rPr>
        <w:t>В статье 17:</w:t>
      </w:r>
    </w:p>
    <w:p w:rsidR="005B1298" w:rsidRPr="00827AB4" w:rsidRDefault="005B1298" w:rsidP="00B67581">
      <w:pPr>
        <w:pStyle w:val="a3"/>
        <w:autoSpaceDE w:val="0"/>
        <w:autoSpaceDN w:val="0"/>
        <w:adjustRightInd w:val="0"/>
        <w:spacing w:before="200"/>
        <w:ind w:left="0" w:firstLine="540"/>
        <w:jc w:val="both"/>
        <w:rPr>
          <w:bCs/>
          <w:sz w:val="24"/>
          <w:szCs w:val="24"/>
          <w:lang w:eastAsia="en-US"/>
        </w:rPr>
      </w:pPr>
      <w:r w:rsidRPr="00827AB4">
        <w:rPr>
          <w:bCs/>
          <w:sz w:val="24"/>
          <w:szCs w:val="24"/>
          <w:lang w:eastAsia="en-US"/>
        </w:rPr>
        <w:t>а) пункт 1 после слов "и должностных лиц местного самоуправления</w:t>
      </w:r>
      <w:proofErr w:type="gramStart"/>
      <w:r w:rsidRPr="00827AB4">
        <w:rPr>
          <w:bCs/>
          <w:sz w:val="24"/>
          <w:szCs w:val="24"/>
          <w:lang w:eastAsia="en-US"/>
        </w:rPr>
        <w:t>,"</w:t>
      </w:r>
      <w:proofErr w:type="gramEnd"/>
      <w:r w:rsidRPr="00827AB4">
        <w:rPr>
          <w:bCs/>
          <w:sz w:val="24"/>
          <w:szCs w:val="24"/>
          <w:lang w:eastAsia="en-US"/>
        </w:rPr>
        <w:t xml:space="preserve"> дополнить словами "обсуждения вопросов внесения инициативных проектов и их рассмотрения,";</w:t>
      </w:r>
    </w:p>
    <w:p w:rsidR="005B1298" w:rsidRPr="00827AB4" w:rsidRDefault="005B1298" w:rsidP="00B67581">
      <w:pPr>
        <w:pStyle w:val="a3"/>
        <w:autoSpaceDE w:val="0"/>
        <w:autoSpaceDN w:val="0"/>
        <w:adjustRightInd w:val="0"/>
        <w:spacing w:before="200"/>
        <w:ind w:left="0" w:firstLine="540"/>
        <w:jc w:val="both"/>
        <w:rPr>
          <w:bCs/>
          <w:sz w:val="24"/>
          <w:szCs w:val="24"/>
          <w:lang w:eastAsia="en-US"/>
        </w:rPr>
      </w:pPr>
      <w:r w:rsidRPr="00827AB4">
        <w:rPr>
          <w:bCs/>
          <w:sz w:val="24"/>
          <w:szCs w:val="24"/>
          <w:lang w:eastAsia="en-US"/>
        </w:rPr>
        <w:t>б) пункт 3 дополнить абзацем следующего содержания:</w:t>
      </w:r>
    </w:p>
    <w:p w:rsidR="005B1298" w:rsidRDefault="005B1298" w:rsidP="00B67581">
      <w:pPr>
        <w:pStyle w:val="a3"/>
        <w:autoSpaceDE w:val="0"/>
        <w:autoSpaceDN w:val="0"/>
        <w:adjustRightInd w:val="0"/>
        <w:spacing w:before="200"/>
        <w:ind w:left="0" w:firstLine="540"/>
        <w:jc w:val="both"/>
        <w:rPr>
          <w:bCs/>
          <w:sz w:val="24"/>
          <w:szCs w:val="24"/>
          <w:lang w:eastAsia="en-US"/>
        </w:rPr>
      </w:pPr>
      <w:r w:rsidRPr="00827AB4">
        <w:rPr>
          <w:bCs/>
          <w:sz w:val="24"/>
          <w:szCs w:val="24"/>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D068C7">
        <w:rPr>
          <w:bCs/>
          <w:sz w:val="24"/>
          <w:szCs w:val="24"/>
          <w:lang w:eastAsia="en-US"/>
        </w:rPr>
        <w:t>нормативным правовым актом</w:t>
      </w:r>
      <w:r w:rsidRPr="00827AB4">
        <w:rPr>
          <w:bCs/>
          <w:sz w:val="24"/>
          <w:szCs w:val="24"/>
          <w:lang w:eastAsia="en-US"/>
        </w:rPr>
        <w:t xml:space="preserve"> </w:t>
      </w:r>
      <w:r w:rsidR="00F47B55">
        <w:rPr>
          <w:bCs/>
          <w:sz w:val="24"/>
          <w:szCs w:val="24"/>
          <w:lang w:eastAsia="en-US"/>
        </w:rPr>
        <w:t>городского Собрания</w:t>
      </w:r>
      <w:proofErr w:type="gramStart"/>
      <w:r w:rsidRPr="00827AB4">
        <w:rPr>
          <w:bCs/>
          <w:sz w:val="24"/>
          <w:szCs w:val="24"/>
          <w:lang w:eastAsia="en-US"/>
        </w:rPr>
        <w:t>.";</w:t>
      </w:r>
      <w:proofErr w:type="gramEnd"/>
    </w:p>
    <w:p w:rsidR="00BA5051" w:rsidRPr="00827AB4" w:rsidRDefault="00BA5051" w:rsidP="00B67581">
      <w:pPr>
        <w:pStyle w:val="a3"/>
        <w:autoSpaceDE w:val="0"/>
        <w:autoSpaceDN w:val="0"/>
        <w:adjustRightInd w:val="0"/>
        <w:spacing w:before="200"/>
        <w:ind w:left="0" w:firstLine="540"/>
        <w:jc w:val="both"/>
        <w:rPr>
          <w:bCs/>
          <w:sz w:val="24"/>
          <w:szCs w:val="24"/>
          <w:lang w:eastAsia="en-US"/>
        </w:rPr>
      </w:pPr>
    </w:p>
    <w:p w:rsidR="005B1298" w:rsidRPr="00827AB4" w:rsidRDefault="005B1298" w:rsidP="00B67581">
      <w:pPr>
        <w:pStyle w:val="a3"/>
        <w:numPr>
          <w:ilvl w:val="0"/>
          <w:numId w:val="1"/>
        </w:numPr>
        <w:autoSpaceDE w:val="0"/>
        <w:autoSpaceDN w:val="0"/>
        <w:adjustRightInd w:val="0"/>
        <w:ind w:left="0" w:firstLine="540"/>
        <w:jc w:val="both"/>
        <w:rPr>
          <w:sz w:val="24"/>
          <w:szCs w:val="24"/>
          <w:lang w:eastAsia="en-US"/>
        </w:rPr>
      </w:pPr>
      <w:r w:rsidRPr="00827AB4">
        <w:rPr>
          <w:sz w:val="24"/>
          <w:szCs w:val="24"/>
          <w:lang w:eastAsia="en-US"/>
        </w:rPr>
        <w:t>В статье 19:</w:t>
      </w:r>
    </w:p>
    <w:p w:rsidR="005B1298" w:rsidRPr="00827AB4" w:rsidRDefault="005B1298" w:rsidP="00B67581">
      <w:pPr>
        <w:pStyle w:val="a3"/>
        <w:autoSpaceDE w:val="0"/>
        <w:autoSpaceDN w:val="0"/>
        <w:adjustRightInd w:val="0"/>
        <w:spacing w:before="240"/>
        <w:ind w:left="0" w:firstLine="540"/>
        <w:jc w:val="both"/>
        <w:rPr>
          <w:sz w:val="24"/>
          <w:szCs w:val="24"/>
          <w:lang w:eastAsia="en-US"/>
        </w:rPr>
      </w:pPr>
      <w:r w:rsidRPr="00827AB4">
        <w:rPr>
          <w:sz w:val="24"/>
          <w:szCs w:val="24"/>
          <w:lang w:eastAsia="en-US"/>
        </w:rPr>
        <w:t xml:space="preserve">а) пункт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00F47B55">
        <w:rPr>
          <w:sz w:val="24"/>
          <w:szCs w:val="24"/>
          <w:lang w:eastAsia="en-US"/>
        </w:rPr>
        <w:t>города Обнинска</w:t>
      </w:r>
      <w:r w:rsidRPr="00827AB4">
        <w:rPr>
          <w:sz w:val="24"/>
          <w:szCs w:val="24"/>
          <w:lang w:eastAsia="en-US"/>
        </w:rPr>
        <w:t xml:space="preserve"> или его части, в которых предлагается реализовать инициативный проект, достигшие шестнадцатилетнего возраста</w:t>
      </w:r>
      <w:proofErr w:type="gramStart"/>
      <w:r w:rsidRPr="00827AB4">
        <w:rPr>
          <w:sz w:val="24"/>
          <w:szCs w:val="24"/>
          <w:lang w:eastAsia="en-US"/>
        </w:rPr>
        <w:t>.";</w:t>
      </w:r>
    </w:p>
    <w:p w:rsidR="005B1298" w:rsidRPr="00827AB4" w:rsidRDefault="005B1298" w:rsidP="00B67581">
      <w:pPr>
        <w:pStyle w:val="a3"/>
        <w:autoSpaceDE w:val="0"/>
        <w:autoSpaceDN w:val="0"/>
        <w:adjustRightInd w:val="0"/>
        <w:spacing w:before="240"/>
        <w:ind w:left="0" w:firstLine="540"/>
        <w:jc w:val="both"/>
        <w:rPr>
          <w:sz w:val="24"/>
          <w:szCs w:val="24"/>
          <w:lang w:eastAsia="en-US"/>
        </w:rPr>
      </w:pPr>
      <w:proofErr w:type="gramEnd"/>
      <w:r w:rsidRPr="00827AB4">
        <w:rPr>
          <w:sz w:val="24"/>
          <w:szCs w:val="24"/>
          <w:lang w:eastAsia="en-US"/>
        </w:rPr>
        <w:t>б) пункт 3 дополнить подпунктом 3) следующего содержания:</w:t>
      </w:r>
    </w:p>
    <w:p w:rsidR="005B1298" w:rsidRPr="00827AB4" w:rsidRDefault="005B1298" w:rsidP="00B67581">
      <w:pPr>
        <w:pStyle w:val="a3"/>
        <w:autoSpaceDE w:val="0"/>
        <w:autoSpaceDN w:val="0"/>
        <w:adjustRightInd w:val="0"/>
        <w:spacing w:before="240"/>
        <w:ind w:left="0" w:firstLine="540"/>
        <w:jc w:val="both"/>
        <w:rPr>
          <w:sz w:val="24"/>
          <w:szCs w:val="24"/>
          <w:lang w:eastAsia="en-US"/>
        </w:rPr>
      </w:pPr>
      <w:r w:rsidRPr="00827AB4">
        <w:rPr>
          <w:sz w:val="24"/>
          <w:szCs w:val="24"/>
          <w:lang w:eastAsia="en-US"/>
        </w:rPr>
        <w:t xml:space="preserve">"3) жителей </w:t>
      </w:r>
      <w:r w:rsidR="00F47B55">
        <w:rPr>
          <w:sz w:val="24"/>
          <w:szCs w:val="24"/>
          <w:lang w:eastAsia="en-US"/>
        </w:rPr>
        <w:t>города Обнинска</w:t>
      </w:r>
      <w:r w:rsidRPr="00827AB4">
        <w:rPr>
          <w:sz w:val="24"/>
          <w:szCs w:val="24"/>
          <w:lang w:eastAsia="en-US"/>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27AB4">
        <w:rPr>
          <w:sz w:val="24"/>
          <w:szCs w:val="24"/>
          <w:lang w:eastAsia="en-US"/>
        </w:rPr>
        <w:t>.";</w:t>
      </w:r>
      <w:proofErr w:type="gramEnd"/>
    </w:p>
    <w:p w:rsidR="005B1298" w:rsidRPr="00827AB4" w:rsidRDefault="005B1298" w:rsidP="00B67581">
      <w:pPr>
        <w:pStyle w:val="a3"/>
        <w:autoSpaceDE w:val="0"/>
        <w:autoSpaceDN w:val="0"/>
        <w:adjustRightInd w:val="0"/>
        <w:spacing w:before="240"/>
        <w:ind w:left="0" w:firstLine="540"/>
        <w:jc w:val="both"/>
        <w:rPr>
          <w:sz w:val="24"/>
          <w:szCs w:val="24"/>
          <w:lang w:eastAsia="en-US"/>
        </w:rPr>
      </w:pPr>
      <w:r w:rsidRPr="00827AB4">
        <w:rPr>
          <w:sz w:val="24"/>
          <w:szCs w:val="24"/>
          <w:lang w:eastAsia="en-US"/>
        </w:rPr>
        <w:t>в) дополнить пунктами 5, 6, 7:</w:t>
      </w:r>
    </w:p>
    <w:p w:rsidR="005B1298" w:rsidRPr="008D725D" w:rsidRDefault="005B1298" w:rsidP="00B67581">
      <w:pPr>
        <w:autoSpaceDE w:val="0"/>
        <w:autoSpaceDN w:val="0"/>
        <w:adjustRightInd w:val="0"/>
        <w:spacing w:before="220"/>
        <w:ind w:firstLine="540"/>
        <w:jc w:val="both"/>
      </w:pPr>
      <w:r w:rsidRPr="008D725D">
        <w:t>«5. Решение о назначении опроса граждан принимается городским Собранием.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городского Собрания о назначении опроса граждан устанавливаются:</w:t>
      </w:r>
    </w:p>
    <w:p w:rsidR="005B1298" w:rsidRPr="008D725D" w:rsidRDefault="005B1298" w:rsidP="00B67581">
      <w:pPr>
        <w:autoSpaceDE w:val="0"/>
        <w:autoSpaceDN w:val="0"/>
        <w:adjustRightInd w:val="0"/>
        <w:spacing w:before="220"/>
        <w:ind w:firstLine="540"/>
        <w:jc w:val="both"/>
      </w:pPr>
      <w:r w:rsidRPr="008D725D">
        <w:t>1) дата и сроки проведения опроса;</w:t>
      </w:r>
    </w:p>
    <w:p w:rsidR="005B1298" w:rsidRPr="008D725D" w:rsidRDefault="005B1298" w:rsidP="00B67581">
      <w:pPr>
        <w:autoSpaceDE w:val="0"/>
        <w:autoSpaceDN w:val="0"/>
        <w:adjustRightInd w:val="0"/>
        <w:spacing w:before="220"/>
        <w:ind w:firstLine="540"/>
        <w:jc w:val="both"/>
      </w:pPr>
      <w:proofErr w:type="gramStart"/>
      <w:r w:rsidRPr="008D725D">
        <w:t>2) формулировка вопроса (вопросов), предлагаемого (предлагаемых) при проведении опроса;</w:t>
      </w:r>
      <w:proofErr w:type="gramEnd"/>
    </w:p>
    <w:p w:rsidR="005B1298" w:rsidRPr="008D725D" w:rsidRDefault="005B1298" w:rsidP="00B67581">
      <w:pPr>
        <w:autoSpaceDE w:val="0"/>
        <w:autoSpaceDN w:val="0"/>
        <w:adjustRightInd w:val="0"/>
        <w:spacing w:before="220"/>
        <w:ind w:firstLine="540"/>
        <w:jc w:val="both"/>
      </w:pPr>
      <w:r w:rsidRPr="008D725D">
        <w:t>3) методика проведения опроса;</w:t>
      </w:r>
    </w:p>
    <w:p w:rsidR="005B1298" w:rsidRPr="008D725D" w:rsidRDefault="005B1298" w:rsidP="00B67581">
      <w:pPr>
        <w:autoSpaceDE w:val="0"/>
        <w:autoSpaceDN w:val="0"/>
        <w:adjustRightInd w:val="0"/>
        <w:spacing w:before="220"/>
        <w:ind w:firstLine="540"/>
        <w:jc w:val="both"/>
      </w:pPr>
      <w:r w:rsidRPr="008D725D">
        <w:t>4) форма опросного листа;</w:t>
      </w:r>
    </w:p>
    <w:p w:rsidR="005B1298" w:rsidRPr="008D725D" w:rsidRDefault="005B1298" w:rsidP="00B67581">
      <w:pPr>
        <w:autoSpaceDE w:val="0"/>
        <w:autoSpaceDN w:val="0"/>
        <w:adjustRightInd w:val="0"/>
        <w:spacing w:before="220"/>
        <w:ind w:firstLine="540"/>
        <w:jc w:val="both"/>
      </w:pPr>
      <w:r w:rsidRPr="008D725D">
        <w:t>5) минимальная численность жителей города Обнинска, участвующих в опросе;</w:t>
      </w:r>
    </w:p>
    <w:p w:rsidR="005B1298" w:rsidRPr="008D725D" w:rsidRDefault="005B1298" w:rsidP="00B67581">
      <w:pPr>
        <w:autoSpaceDE w:val="0"/>
        <w:autoSpaceDN w:val="0"/>
        <w:adjustRightInd w:val="0"/>
        <w:spacing w:before="220"/>
        <w:ind w:firstLine="540"/>
        <w:jc w:val="both"/>
      </w:pPr>
      <w:r w:rsidRPr="008D725D">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B1298" w:rsidRPr="008D725D" w:rsidRDefault="005B1298" w:rsidP="00B67581">
      <w:pPr>
        <w:autoSpaceDE w:val="0"/>
        <w:autoSpaceDN w:val="0"/>
        <w:adjustRightInd w:val="0"/>
        <w:spacing w:before="220"/>
        <w:ind w:firstLine="540"/>
        <w:jc w:val="both"/>
      </w:pPr>
      <w:r w:rsidRPr="008D725D">
        <w:lastRenderedPageBreak/>
        <w:t>6. Жители города Обнинска должны быть проинформированы о проведении опроса граждан не менее чем за 10 дней до его проведения.</w:t>
      </w:r>
    </w:p>
    <w:p w:rsidR="005B1298" w:rsidRPr="008D725D" w:rsidRDefault="005B1298" w:rsidP="00B67581">
      <w:pPr>
        <w:autoSpaceDE w:val="0"/>
        <w:autoSpaceDN w:val="0"/>
        <w:adjustRightInd w:val="0"/>
        <w:spacing w:before="220"/>
        <w:ind w:firstLine="540"/>
        <w:jc w:val="both"/>
      </w:pPr>
      <w:r w:rsidRPr="008D725D">
        <w:t>7. Финансирование мероприятий, связанных с подготовкой и проведением опроса граждан, осуществляется:</w:t>
      </w:r>
    </w:p>
    <w:p w:rsidR="005B1298" w:rsidRPr="008D725D" w:rsidRDefault="005B1298" w:rsidP="00B67581">
      <w:pPr>
        <w:autoSpaceDE w:val="0"/>
        <w:autoSpaceDN w:val="0"/>
        <w:adjustRightInd w:val="0"/>
        <w:spacing w:before="220"/>
        <w:ind w:firstLine="540"/>
        <w:jc w:val="both"/>
      </w:pPr>
      <w:r w:rsidRPr="008D725D">
        <w:t>1) за счет средств бюджета</w:t>
      </w:r>
      <w:r>
        <w:t xml:space="preserve"> города</w:t>
      </w:r>
      <w:r w:rsidRPr="008D725D">
        <w:t xml:space="preserve"> - при проведении опроса по инициативе органов местного самоуправления или жителей города Обнинска;</w:t>
      </w:r>
    </w:p>
    <w:p w:rsidR="005B1298" w:rsidRPr="008D725D" w:rsidRDefault="005B1298" w:rsidP="00B67581">
      <w:pPr>
        <w:autoSpaceDE w:val="0"/>
        <w:autoSpaceDN w:val="0"/>
        <w:adjustRightInd w:val="0"/>
        <w:spacing w:before="220"/>
        <w:ind w:firstLine="540"/>
        <w:jc w:val="both"/>
      </w:pPr>
      <w:r w:rsidRPr="008D725D">
        <w:t>2) за счет средств бюджета Калужской области - при проведении опроса по инициативе органов государственной власти Калужской области</w:t>
      </w:r>
      <w:proofErr w:type="gramStart"/>
      <w:r w:rsidRPr="008D725D">
        <w:t>.</w:t>
      </w:r>
      <w:r>
        <w:t>».</w:t>
      </w:r>
      <w:proofErr w:type="gramEnd"/>
    </w:p>
    <w:p w:rsidR="005B1298" w:rsidRDefault="005B1298" w:rsidP="00B67581">
      <w:pPr>
        <w:pStyle w:val="a3"/>
        <w:autoSpaceDE w:val="0"/>
        <w:autoSpaceDN w:val="0"/>
        <w:adjustRightInd w:val="0"/>
        <w:ind w:left="0" w:firstLine="540"/>
        <w:jc w:val="both"/>
        <w:outlineLvl w:val="0"/>
        <w:rPr>
          <w:strike/>
          <w:sz w:val="24"/>
          <w:szCs w:val="24"/>
        </w:rPr>
      </w:pPr>
    </w:p>
    <w:p w:rsidR="00EB2EA9" w:rsidRPr="00EB2EA9" w:rsidRDefault="00D068C7" w:rsidP="00B67581">
      <w:pPr>
        <w:pStyle w:val="a3"/>
        <w:numPr>
          <w:ilvl w:val="0"/>
          <w:numId w:val="1"/>
        </w:numPr>
        <w:autoSpaceDE w:val="0"/>
        <w:autoSpaceDN w:val="0"/>
        <w:adjustRightInd w:val="0"/>
        <w:spacing w:before="240"/>
        <w:ind w:left="0" w:firstLine="540"/>
        <w:jc w:val="both"/>
        <w:rPr>
          <w:rFonts w:eastAsiaTheme="minorHAnsi"/>
          <w:sz w:val="24"/>
          <w:szCs w:val="24"/>
          <w:lang w:eastAsia="en-US"/>
        </w:rPr>
      </w:pPr>
      <w:proofErr w:type="gramStart"/>
      <w:r w:rsidRPr="00D068C7">
        <w:rPr>
          <w:sz w:val="24"/>
          <w:szCs w:val="24"/>
        </w:rPr>
        <w:t xml:space="preserve">Пункт 10) статьи 24.1. изложить в редакции: </w:t>
      </w:r>
      <w:proofErr w:type="gramEnd"/>
    </w:p>
    <w:p w:rsidR="00D068C7" w:rsidRPr="00EB2EA9" w:rsidRDefault="00D068C7" w:rsidP="00B67581">
      <w:pPr>
        <w:autoSpaceDE w:val="0"/>
        <w:autoSpaceDN w:val="0"/>
        <w:adjustRightInd w:val="0"/>
        <w:spacing w:before="240"/>
        <w:ind w:firstLine="540"/>
        <w:jc w:val="both"/>
        <w:rPr>
          <w:rFonts w:eastAsiaTheme="minorHAnsi"/>
          <w:lang w:eastAsia="en-US"/>
        </w:rPr>
      </w:pPr>
      <w:r w:rsidRPr="00EB2EA9">
        <w:t>«</w:t>
      </w:r>
      <w:r w:rsidRPr="00EB2EA9">
        <w:rPr>
          <w:rFonts w:eastAsiaTheme="minorHAnsi"/>
          <w:lang w:eastAsia="en-US"/>
        </w:rPr>
        <w:t xml:space="preserve">10) материально-финансовое обеспечение деятельности </w:t>
      </w:r>
      <w:r w:rsidRPr="00EB2EA9">
        <w:t>Главы городского самоуправления,</w:t>
      </w:r>
      <w:r w:rsidRPr="00EB2EA9">
        <w:rPr>
          <w:rFonts w:eastAsiaTheme="minorHAnsi"/>
          <w:lang w:eastAsia="en-US"/>
        </w:rPr>
        <w:t xml:space="preserve"> в размере и порядке, </w:t>
      </w:r>
      <w:proofErr w:type="gramStart"/>
      <w:r w:rsidRPr="00EB2EA9">
        <w:rPr>
          <w:rFonts w:eastAsiaTheme="minorHAnsi"/>
          <w:lang w:eastAsia="en-US"/>
        </w:rPr>
        <w:t>установленных</w:t>
      </w:r>
      <w:proofErr w:type="gramEnd"/>
      <w:r w:rsidRPr="00EB2EA9">
        <w:rPr>
          <w:rFonts w:eastAsiaTheme="minorHAnsi"/>
          <w:lang w:eastAsia="en-US"/>
        </w:rPr>
        <w:t xml:space="preserve"> решением городского Собрания.»;</w:t>
      </w:r>
    </w:p>
    <w:p w:rsidR="00EB2EA9" w:rsidRDefault="00EB2EA9" w:rsidP="00B67581">
      <w:pPr>
        <w:pStyle w:val="a3"/>
        <w:autoSpaceDE w:val="0"/>
        <w:autoSpaceDN w:val="0"/>
        <w:adjustRightInd w:val="0"/>
        <w:ind w:left="0" w:firstLine="540"/>
        <w:jc w:val="both"/>
        <w:rPr>
          <w:rFonts w:eastAsiaTheme="minorHAnsi"/>
          <w:sz w:val="24"/>
          <w:szCs w:val="24"/>
          <w:lang w:eastAsia="en-US"/>
        </w:rPr>
      </w:pPr>
    </w:p>
    <w:p w:rsidR="00EB2EA9" w:rsidRDefault="00EB2EA9" w:rsidP="00B67581">
      <w:pPr>
        <w:pStyle w:val="a3"/>
        <w:numPr>
          <w:ilvl w:val="0"/>
          <w:numId w:val="1"/>
        </w:numPr>
        <w:autoSpaceDE w:val="0"/>
        <w:autoSpaceDN w:val="0"/>
        <w:adjustRightInd w:val="0"/>
        <w:ind w:left="0" w:firstLine="540"/>
        <w:jc w:val="both"/>
        <w:rPr>
          <w:rFonts w:eastAsiaTheme="minorHAnsi"/>
          <w:sz w:val="24"/>
          <w:szCs w:val="24"/>
          <w:lang w:eastAsia="en-US"/>
        </w:rPr>
      </w:pPr>
      <w:proofErr w:type="gramStart"/>
      <w:r w:rsidRPr="004D166C">
        <w:rPr>
          <w:rFonts w:eastAsiaTheme="minorHAnsi"/>
          <w:sz w:val="24"/>
          <w:szCs w:val="24"/>
          <w:lang w:eastAsia="en-US"/>
        </w:rPr>
        <w:t>П</w:t>
      </w:r>
      <w:proofErr w:type="gramEnd"/>
      <w:r w:rsidRPr="004D166C">
        <w:rPr>
          <w:rFonts w:eastAsiaTheme="minorHAnsi"/>
          <w:sz w:val="24"/>
          <w:szCs w:val="24"/>
          <w:lang w:eastAsia="en-US"/>
        </w:rPr>
        <w:fldChar w:fldCharType="begin"/>
      </w:r>
      <w:r w:rsidRPr="004D166C">
        <w:rPr>
          <w:rFonts w:eastAsiaTheme="minorHAnsi"/>
          <w:sz w:val="24"/>
          <w:szCs w:val="24"/>
          <w:lang w:eastAsia="en-US"/>
        </w:rPr>
        <w:instrText xml:space="preserve">HYPERLINK consultantplus://offline/ref=8F035DE5872D535B8EEBF8E9693BE9489C3929D7D76526E3F922D9C03535E0BDC3B1D8BED8DBE99CFF3883B1DD1F123FF062D423x7TEL </w:instrText>
      </w:r>
      <w:r w:rsidRPr="004D166C">
        <w:rPr>
          <w:rFonts w:eastAsiaTheme="minorHAnsi"/>
          <w:sz w:val="24"/>
          <w:szCs w:val="24"/>
          <w:lang w:eastAsia="en-US"/>
        </w:rPr>
        <w:fldChar w:fldCharType="separate"/>
      </w:r>
      <w:r w:rsidRPr="004D166C">
        <w:rPr>
          <w:rFonts w:eastAsiaTheme="minorHAnsi"/>
          <w:sz w:val="24"/>
          <w:szCs w:val="24"/>
          <w:lang w:eastAsia="en-US"/>
        </w:rPr>
        <w:t>ункт 7 статьи 62</w:t>
      </w:r>
      <w:r w:rsidRPr="004D166C">
        <w:rPr>
          <w:rFonts w:eastAsiaTheme="minorHAnsi"/>
          <w:sz w:val="24"/>
          <w:szCs w:val="24"/>
          <w:lang w:eastAsia="en-US"/>
        </w:rPr>
        <w:fldChar w:fldCharType="end"/>
      </w:r>
      <w:r w:rsidRPr="004D166C">
        <w:rPr>
          <w:rFonts w:eastAsiaTheme="minorHAnsi"/>
          <w:sz w:val="24"/>
          <w:szCs w:val="24"/>
          <w:lang w:eastAsia="en-US"/>
        </w:rPr>
        <w:t xml:space="preserve"> изложить в следующей редакции:</w:t>
      </w:r>
    </w:p>
    <w:p w:rsidR="00EB2EA9" w:rsidRPr="004D166C" w:rsidRDefault="00EB2EA9" w:rsidP="00B67581">
      <w:pPr>
        <w:pStyle w:val="a3"/>
        <w:autoSpaceDE w:val="0"/>
        <w:autoSpaceDN w:val="0"/>
        <w:adjustRightInd w:val="0"/>
        <w:ind w:left="0" w:firstLine="540"/>
        <w:jc w:val="both"/>
        <w:rPr>
          <w:rFonts w:eastAsiaTheme="minorHAnsi"/>
          <w:sz w:val="24"/>
          <w:szCs w:val="24"/>
          <w:lang w:eastAsia="en-US"/>
        </w:rPr>
      </w:pPr>
    </w:p>
    <w:p w:rsidR="00EB2EA9" w:rsidRPr="00A41C20" w:rsidRDefault="00EB2EA9" w:rsidP="00B67581">
      <w:pPr>
        <w:autoSpaceDE w:val="0"/>
        <w:autoSpaceDN w:val="0"/>
        <w:adjustRightInd w:val="0"/>
        <w:ind w:firstLine="540"/>
        <w:jc w:val="both"/>
        <w:rPr>
          <w:rFonts w:eastAsiaTheme="minorHAnsi"/>
          <w:b/>
          <w:u w:val="single"/>
          <w:lang w:eastAsia="en-US"/>
        </w:rPr>
      </w:pPr>
      <w:proofErr w:type="gramStart"/>
      <w:r w:rsidRPr="00292025">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2025">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92025">
        <w:rPr>
          <w:rFonts w:eastAsiaTheme="minorHAnsi"/>
          <w:lang w:eastAsia="en-US"/>
        </w:rPr>
        <w:t>;"</w:t>
      </w:r>
      <w:proofErr w:type="gramEnd"/>
      <w:r w:rsidRPr="00292025">
        <w:rPr>
          <w:rFonts w:eastAsiaTheme="minorHAnsi"/>
          <w:lang w:eastAsia="en-US"/>
        </w:rPr>
        <w:t>.</w:t>
      </w:r>
      <w:r w:rsidRPr="004D166C">
        <w:rPr>
          <w:rFonts w:eastAsiaTheme="minorHAnsi"/>
          <w:lang w:eastAsia="en-US"/>
        </w:rPr>
        <w:t xml:space="preserve"> </w:t>
      </w:r>
      <w:r>
        <w:rPr>
          <w:rFonts w:eastAsiaTheme="minorHAnsi"/>
          <w:lang w:eastAsia="en-US"/>
        </w:rPr>
        <w:t xml:space="preserve">.»;  </w:t>
      </w:r>
    </w:p>
    <w:p w:rsidR="00EB2EA9" w:rsidRPr="004D166C" w:rsidRDefault="00EB2EA9" w:rsidP="00B67581">
      <w:pPr>
        <w:pStyle w:val="a3"/>
        <w:numPr>
          <w:ilvl w:val="0"/>
          <w:numId w:val="1"/>
        </w:numPr>
        <w:autoSpaceDE w:val="0"/>
        <w:autoSpaceDN w:val="0"/>
        <w:adjustRightInd w:val="0"/>
        <w:ind w:left="0" w:firstLine="540"/>
        <w:jc w:val="both"/>
        <w:rPr>
          <w:rFonts w:eastAsiaTheme="minorHAnsi"/>
          <w:sz w:val="24"/>
          <w:szCs w:val="24"/>
          <w:lang w:eastAsia="en-US"/>
        </w:rPr>
      </w:pPr>
      <w:r w:rsidRPr="004D166C">
        <w:rPr>
          <w:rFonts w:eastAsiaTheme="minorHAnsi"/>
          <w:sz w:val="24"/>
          <w:szCs w:val="24"/>
          <w:lang w:eastAsia="en-US"/>
        </w:rPr>
        <w:t>Дефис 8 статьи 63 изложить в следующей редакции:</w:t>
      </w:r>
    </w:p>
    <w:p w:rsidR="00EB2EA9" w:rsidRPr="004D166C" w:rsidRDefault="00EB2EA9" w:rsidP="00B67581">
      <w:pPr>
        <w:autoSpaceDE w:val="0"/>
        <w:autoSpaceDN w:val="0"/>
        <w:adjustRightInd w:val="0"/>
        <w:spacing w:before="220"/>
        <w:ind w:firstLine="540"/>
        <w:jc w:val="both"/>
        <w:rPr>
          <w:rFonts w:eastAsiaTheme="minorHAnsi"/>
          <w:lang w:eastAsia="en-US"/>
        </w:rPr>
      </w:pPr>
      <w:proofErr w:type="gramStart"/>
      <w:r w:rsidRPr="004D166C">
        <w:rPr>
          <w:rFonts w:eastAsiaTheme="minorHAnsi"/>
          <w:lang w:eastAsia="en-U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D166C">
        <w:rPr>
          <w:rFonts w:eastAsiaTheme="minorHAnsi"/>
          <w:lang w:eastAsia="en-US"/>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D166C">
        <w:rPr>
          <w:rFonts w:eastAsiaTheme="minorHAnsi"/>
          <w:lang w:eastAsia="en-US"/>
        </w:rPr>
        <w:t>;"</w:t>
      </w:r>
      <w:proofErr w:type="gramEnd"/>
      <w:r w:rsidRPr="004D166C">
        <w:rPr>
          <w:rFonts w:eastAsiaTheme="minorHAnsi"/>
          <w:lang w:eastAsia="en-US"/>
        </w:rPr>
        <w:t>;</w:t>
      </w:r>
      <w:r>
        <w:rPr>
          <w:rFonts w:eastAsiaTheme="minorHAnsi"/>
          <w:lang w:eastAsia="en-US"/>
        </w:rPr>
        <w:t xml:space="preserve"> </w:t>
      </w:r>
    </w:p>
    <w:p w:rsidR="00EB2EA9" w:rsidRDefault="00EB2EA9" w:rsidP="00B67581">
      <w:pPr>
        <w:pStyle w:val="a3"/>
        <w:autoSpaceDE w:val="0"/>
        <w:autoSpaceDN w:val="0"/>
        <w:adjustRightInd w:val="0"/>
        <w:ind w:left="0" w:firstLine="540"/>
        <w:jc w:val="both"/>
        <w:outlineLvl w:val="0"/>
        <w:rPr>
          <w:sz w:val="24"/>
          <w:szCs w:val="24"/>
        </w:rPr>
      </w:pPr>
    </w:p>
    <w:p w:rsidR="00EB2EA9" w:rsidRPr="00EB2EA9" w:rsidRDefault="00EB2EA9" w:rsidP="00B67581">
      <w:pPr>
        <w:pStyle w:val="a3"/>
        <w:numPr>
          <w:ilvl w:val="0"/>
          <w:numId w:val="1"/>
        </w:numPr>
        <w:autoSpaceDE w:val="0"/>
        <w:autoSpaceDN w:val="0"/>
        <w:adjustRightInd w:val="0"/>
        <w:ind w:left="0" w:firstLine="540"/>
        <w:jc w:val="both"/>
        <w:outlineLvl w:val="0"/>
        <w:rPr>
          <w:rFonts w:eastAsiaTheme="minorHAnsi"/>
          <w:bCs/>
          <w:sz w:val="24"/>
          <w:szCs w:val="24"/>
          <w:lang w:eastAsia="en-US"/>
        </w:rPr>
      </w:pPr>
      <w:r w:rsidRPr="00EB2EA9">
        <w:rPr>
          <w:rFonts w:eastAsiaTheme="minorHAnsi"/>
          <w:bCs/>
          <w:sz w:val="24"/>
          <w:szCs w:val="24"/>
          <w:lang w:eastAsia="en-US"/>
        </w:rPr>
        <w:t xml:space="preserve"> </w:t>
      </w:r>
      <w:hyperlink r:id="rId8" w:history="1">
        <w:r w:rsidRPr="00EB2EA9">
          <w:rPr>
            <w:rFonts w:eastAsiaTheme="minorHAnsi"/>
            <w:bCs/>
            <w:sz w:val="24"/>
            <w:szCs w:val="24"/>
            <w:lang w:eastAsia="en-US"/>
          </w:rPr>
          <w:t>Дефис 7 статьи 64</w:t>
        </w:r>
      </w:hyperlink>
      <w:r w:rsidRPr="00EB2EA9">
        <w:rPr>
          <w:rFonts w:eastAsiaTheme="minorHAnsi"/>
          <w:bCs/>
          <w:sz w:val="24"/>
          <w:szCs w:val="24"/>
          <w:lang w:eastAsia="en-US"/>
        </w:rPr>
        <w:t xml:space="preserve"> изложить в следующей редакции:</w:t>
      </w:r>
    </w:p>
    <w:p w:rsidR="00EB2EA9" w:rsidRPr="00292025" w:rsidRDefault="00EB2EA9" w:rsidP="00B67581">
      <w:pPr>
        <w:autoSpaceDE w:val="0"/>
        <w:autoSpaceDN w:val="0"/>
        <w:adjustRightInd w:val="0"/>
        <w:spacing w:before="220"/>
        <w:ind w:firstLine="540"/>
        <w:jc w:val="both"/>
        <w:rPr>
          <w:rFonts w:eastAsiaTheme="minorHAnsi"/>
          <w:bCs/>
          <w:lang w:eastAsia="en-US"/>
        </w:rPr>
      </w:pPr>
      <w:proofErr w:type="gramStart"/>
      <w:r w:rsidRPr="00292025">
        <w:rPr>
          <w:rFonts w:eastAsiaTheme="minorHAnsi"/>
          <w:bCs/>
          <w:lang w:eastAsia="en-U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292025">
        <w:rPr>
          <w:rFonts w:eastAsiaTheme="minorHAnsi"/>
          <w:bCs/>
          <w:lang w:eastAsia="en-US"/>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92025">
        <w:rPr>
          <w:rFonts w:eastAsiaTheme="minorHAnsi"/>
          <w:bCs/>
          <w:lang w:eastAsia="en-US"/>
        </w:rPr>
        <w:t>;"</w:t>
      </w:r>
      <w:proofErr w:type="gramEnd"/>
      <w:r w:rsidRPr="00292025">
        <w:rPr>
          <w:rFonts w:eastAsiaTheme="minorHAnsi"/>
          <w:bCs/>
          <w:lang w:eastAsia="en-US"/>
        </w:rPr>
        <w:t>;</w:t>
      </w:r>
      <w:r>
        <w:rPr>
          <w:rFonts w:eastAsiaTheme="minorHAnsi"/>
          <w:bCs/>
          <w:lang w:eastAsia="en-US"/>
        </w:rPr>
        <w:t xml:space="preserve"> </w:t>
      </w:r>
    </w:p>
    <w:p w:rsidR="00EB2EA9" w:rsidRPr="00292025" w:rsidRDefault="00EB2EA9" w:rsidP="00B67581">
      <w:pPr>
        <w:pStyle w:val="a3"/>
        <w:autoSpaceDE w:val="0"/>
        <w:autoSpaceDN w:val="0"/>
        <w:adjustRightInd w:val="0"/>
        <w:ind w:left="0" w:firstLine="540"/>
        <w:jc w:val="both"/>
        <w:outlineLvl w:val="0"/>
        <w:rPr>
          <w:strike/>
          <w:sz w:val="24"/>
          <w:szCs w:val="24"/>
        </w:rPr>
      </w:pPr>
    </w:p>
    <w:p w:rsidR="00EB2EA9" w:rsidRPr="00C41800" w:rsidRDefault="00EB2EA9" w:rsidP="00B67581">
      <w:pPr>
        <w:pStyle w:val="a3"/>
        <w:numPr>
          <w:ilvl w:val="0"/>
          <w:numId w:val="1"/>
        </w:numPr>
        <w:autoSpaceDE w:val="0"/>
        <w:autoSpaceDN w:val="0"/>
        <w:adjustRightInd w:val="0"/>
        <w:spacing w:before="240"/>
        <w:ind w:left="0" w:firstLine="540"/>
        <w:jc w:val="both"/>
        <w:rPr>
          <w:rFonts w:eastAsiaTheme="minorHAnsi"/>
          <w:sz w:val="24"/>
          <w:szCs w:val="24"/>
          <w:lang w:eastAsia="en-US"/>
        </w:rPr>
      </w:pPr>
      <w:proofErr w:type="gramStart"/>
      <w:r w:rsidRPr="00C41800">
        <w:rPr>
          <w:rFonts w:eastAsiaTheme="minorHAnsi"/>
          <w:sz w:val="24"/>
          <w:szCs w:val="24"/>
          <w:lang w:eastAsia="en-US"/>
        </w:rPr>
        <w:lastRenderedPageBreak/>
        <w:t xml:space="preserve">В пункте 4 статьи 65 слово «его» исключить, дополнить словами «уведомления о включении сведений об Уставе города, решения городского Собрания о внесении изменений в Устав города в государственный реестр уставов муниципальных образований Калужской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 </w:t>
      </w:r>
      <w:proofErr w:type="gramEnd"/>
    </w:p>
    <w:p w:rsidR="00D068C7" w:rsidRDefault="00D068C7" w:rsidP="00B67581">
      <w:pPr>
        <w:pStyle w:val="a3"/>
        <w:autoSpaceDE w:val="0"/>
        <w:autoSpaceDN w:val="0"/>
        <w:adjustRightInd w:val="0"/>
        <w:ind w:left="0" w:firstLine="540"/>
        <w:jc w:val="both"/>
        <w:outlineLvl w:val="0"/>
        <w:rPr>
          <w:strike/>
          <w:sz w:val="24"/>
          <w:szCs w:val="24"/>
        </w:rPr>
      </w:pPr>
    </w:p>
    <w:p w:rsidR="00D068C7" w:rsidRPr="008D725D" w:rsidRDefault="00D068C7" w:rsidP="00B67581">
      <w:pPr>
        <w:pStyle w:val="a3"/>
        <w:autoSpaceDE w:val="0"/>
        <w:autoSpaceDN w:val="0"/>
        <w:adjustRightInd w:val="0"/>
        <w:ind w:left="0" w:firstLine="540"/>
        <w:jc w:val="both"/>
        <w:outlineLvl w:val="0"/>
        <w:rPr>
          <w:strike/>
          <w:sz w:val="24"/>
          <w:szCs w:val="24"/>
        </w:rPr>
      </w:pPr>
    </w:p>
    <w:p w:rsidR="005B1298" w:rsidRPr="00255AD9" w:rsidRDefault="005B1298" w:rsidP="00B67581">
      <w:pPr>
        <w:autoSpaceDE w:val="0"/>
        <w:autoSpaceDN w:val="0"/>
        <w:adjustRightInd w:val="0"/>
        <w:ind w:firstLine="540"/>
        <w:jc w:val="both"/>
      </w:pPr>
      <w:r w:rsidRPr="00255AD9">
        <w:t>Решение подлежит официальному опубликованию после его государственной регистрации и вступает в силу после его официального опубликования.</w:t>
      </w:r>
    </w:p>
    <w:p w:rsidR="005B1298" w:rsidRPr="00255AD9" w:rsidRDefault="005B1298" w:rsidP="005B1298">
      <w:pPr>
        <w:ind w:right="-766" w:firstLine="567"/>
        <w:jc w:val="both"/>
      </w:pPr>
    </w:p>
    <w:p w:rsidR="00D068C7" w:rsidRDefault="00D068C7" w:rsidP="00566AF1">
      <w:pPr>
        <w:ind w:right="-766"/>
        <w:jc w:val="both"/>
      </w:pPr>
    </w:p>
    <w:p w:rsidR="00D068C7" w:rsidRDefault="00D068C7" w:rsidP="00566AF1">
      <w:pPr>
        <w:ind w:right="-766"/>
        <w:jc w:val="both"/>
      </w:pPr>
    </w:p>
    <w:p w:rsidR="005B1298" w:rsidRPr="00255AD9" w:rsidRDefault="005B1298" w:rsidP="00566AF1">
      <w:pPr>
        <w:ind w:right="-766"/>
        <w:jc w:val="both"/>
      </w:pPr>
      <w:r w:rsidRPr="00255AD9">
        <w:t xml:space="preserve">Глава городского самоуправления, </w:t>
      </w:r>
    </w:p>
    <w:p w:rsidR="005B1298" w:rsidRDefault="005B1298" w:rsidP="00566AF1">
      <w:pPr>
        <w:ind w:right="-766"/>
        <w:jc w:val="both"/>
      </w:pPr>
      <w:r w:rsidRPr="00255AD9">
        <w:t xml:space="preserve">Председатель городского Собрания                                                    </w:t>
      </w:r>
      <w:r>
        <w:t>Г</w:t>
      </w:r>
      <w:r w:rsidRPr="00A30CBA">
        <w:t>.</w:t>
      </w:r>
      <w:r>
        <w:t>Ю</w:t>
      </w:r>
      <w:r w:rsidRPr="00A30CBA">
        <w:t>.</w:t>
      </w:r>
      <w:r>
        <w:t xml:space="preserve"> Артемьев</w:t>
      </w:r>
    </w:p>
    <w:p w:rsidR="005204D9" w:rsidRDefault="005204D9" w:rsidP="00566AF1">
      <w:pPr>
        <w:ind w:right="-766"/>
        <w:jc w:val="both"/>
      </w:pPr>
    </w:p>
    <w:p w:rsidR="005204D9" w:rsidRDefault="005204D9" w:rsidP="00566AF1">
      <w:pPr>
        <w:ind w:right="-766"/>
        <w:jc w:val="both"/>
      </w:pPr>
    </w:p>
    <w:p w:rsidR="005204D9" w:rsidRDefault="005204D9" w:rsidP="00566AF1">
      <w:pPr>
        <w:ind w:right="-766"/>
        <w:jc w:val="both"/>
      </w:pPr>
    </w:p>
    <w:p w:rsidR="005204D9" w:rsidRDefault="005204D9"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p w:rsidR="00C41800" w:rsidRDefault="00C41800" w:rsidP="00566AF1">
      <w:pPr>
        <w:ind w:right="-766"/>
        <w:jc w:val="both"/>
      </w:pPr>
    </w:p>
    <w:p w:rsidR="00C41800" w:rsidRDefault="00C41800" w:rsidP="00566AF1">
      <w:pPr>
        <w:ind w:right="-766"/>
        <w:jc w:val="both"/>
      </w:pPr>
    </w:p>
    <w:p w:rsidR="00C41800" w:rsidRDefault="00C41800" w:rsidP="00566AF1">
      <w:pPr>
        <w:ind w:right="-766"/>
        <w:jc w:val="both"/>
      </w:pPr>
    </w:p>
    <w:p w:rsidR="00C41800" w:rsidRDefault="00C41800" w:rsidP="00566AF1">
      <w:pPr>
        <w:ind w:right="-766"/>
        <w:jc w:val="both"/>
      </w:pPr>
    </w:p>
    <w:p w:rsidR="00C41800" w:rsidRDefault="00C41800" w:rsidP="00566AF1">
      <w:pPr>
        <w:ind w:right="-766"/>
        <w:jc w:val="both"/>
      </w:pPr>
    </w:p>
    <w:p w:rsidR="00D068C7" w:rsidRDefault="00D068C7" w:rsidP="00566AF1">
      <w:pPr>
        <w:ind w:right="-766"/>
        <w:jc w:val="both"/>
      </w:pPr>
    </w:p>
    <w:p w:rsidR="00D068C7" w:rsidRDefault="00D068C7" w:rsidP="00566AF1">
      <w:pPr>
        <w:ind w:right="-766"/>
        <w:jc w:val="both"/>
      </w:pPr>
    </w:p>
    <w:p w:rsidR="00D068C7" w:rsidRDefault="00D068C7" w:rsidP="00566AF1">
      <w:pPr>
        <w:ind w:right="-766"/>
        <w:jc w:val="both"/>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96"/>
      </w:tblGrid>
      <w:tr w:rsidR="005B1298" w:rsidRPr="002B72F4" w:rsidTr="00953E04">
        <w:trPr>
          <w:trHeight w:val="568"/>
        </w:trPr>
        <w:tc>
          <w:tcPr>
            <w:tcW w:w="4796" w:type="dxa"/>
            <w:shd w:val="clear" w:color="auto" w:fill="auto"/>
            <w:vAlign w:val="center"/>
          </w:tcPr>
          <w:p w:rsidR="005B1298" w:rsidRPr="00827AB4" w:rsidRDefault="005B1298" w:rsidP="00953E04">
            <w:pPr>
              <w:autoSpaceDE w:val="0"/>
              <w:autoSpaceDN w:val="0"/>
              <w:adjustRightInd w:val="0"/>
              <w:ind w:firstLine="540"/>
              <w:jc w:val="center"/>
              <w:outlineLvl w:val="0"/>
              <w:rPr>
                <w:rFonts w:eastAsia="Calibri"/>
                <w:b/>
                <w:lang w:eastAsia="en-US"/>
              </w:rPr>
            </w:pPr>
            <w:r w:rsidRPr="00827AB4">
              <w:rPr>
                <w:rFonts w:eastAsia="Calibri"/>
                <w:b/>
                <w:sz w:val="22"/>
                <w:szCs w:val="22"/>
                <w:lang w:eastAsia="en-US"/>
              </w:rPr>
              <w:t>Действующая редакция</w:t>
            </w:r>
          </w:p>
        </w:tc>
        <w:tc>
          <w:tcPr>
            <w:tcW w:w="4796" w:type="dxa"/>
            <w:shd w:val="clear" w:color="auto" w:fill="auto"/>
            <w:vAlign w:val="center"/>
          </w:tcPr>
          <w:p w:rsidR="005B1298" w:rsidRPr="00827AB4" w:rsidRDefault="005B1298" w:rsidP="00953E04">
            <w:pPr>
              <w:autoSpaceDE w:val="0"/>
              <w:autoSpaceDN w:val="0"/>
              <w:adjustRightInd w:val="0"/>
              <w:ind w:firstLine="540"/>
              <w:jc w:val="center"/>
              <w:outlineLvl w:val="0"/>
              <w:rPr>
                <w:rFonts w:eastAsia="Calibri"/>
                <w:b/>
                <w:lang w:eastAsia="en-US"/>
              </w:rPr>
            </w:pPr>
            <w:r w:rsidRPr="00827AB4">
              <w:rPr>
                <w:rFonts w:eastAsia="Calibri"/>
                <w:b/>
                <w:sz w:val="22"/>
                <w:szCs w:val="22"/>
                <w:lang w:eastAsia="en-US"/>
              </w:rPr>
              <w:t>Предлагаемая редакция</w:t>
            </w:r>
          </w:p>
        </w:tc>
      </w:tr>
      <w:tr w:rsidR="005B1298" w:rsidRPr="005125D2" w:rsidTr="00953E04">
        <w:trPr>
          <w:trHeight w:val="814"/>
        </w:trPr>
        <w:tc>
          <w:tcPr>
            <w:tcW w:w="4796" w:type="dxa"/>
            <w:shd w:val="clear" w:color="auto" w:fill="auto"/>
          </w:tcPr>
          <w:p w:rsidR="00522394" w:rsidRPr="00F179C4" w:rsidRDefault="005B1298" w:rsidP="00522394">
            <w:pPr>
              <w:autoSpaceDE w:val="0"/>
              <w:autoSpaceDN w:val="0"/>
              <w:adjustRightInd w:val="0"/>
              <w:ind w:firstLine="540"/>
              <w:jc w:val="both"/>
              <w:outlineLvl w:val="0"/>
              <w:rPr>
                <w:rFonts w:eastAsiaTheme="minorHAnsi"/>
                <w:b/>
                <w:bCs/>
                <w:sz w:val="20"/>
                <w:szCs w:val="20"/>
                <w:lang w:eastAsia="en-US"/>
              </w:rPr>
            </w:pPr>
            <w:r w:rsidRPr="00F179C4">
              <w:rPr>
                <w:rFonts w:eastAsia="Calibri"/>
                <w:b/>
                <w:bCs/>
                <w:sz w:val="20"/>
                <w:szCs w:val="20"/>
                <w:lang w:eastAsia="en-US"/>
              </w:rPr>
              <w:lastRenderedPageBreak/>
              <w:t xml:space="preserve">           </w:t>
            </w:r>
            <w:r w:rsidR="00522394" w:rsidRPr="00F179C4">
              <w:rPr>
                <w:rFonts w:eastAsiaTheme="minorHAnsi"/>
                <w:b/>
                <w:bCs/>
                <w:sz w:val="20"/>
                <w:szCs w:val="20"/>
                <w:lang w:eastAsia="en-US"/>
              </w:rPr>
              <w:t>Статья 8. Вопросы местного значения</w:t>
            </w:r>
          </w:p>
          <w:p w:rsidR="00522394" w:rsidRPr="00F179C4" w:rsidRDefault="00522394" w:rsidP="00522394">
            <w:pPr>
              <w:autoSpaceDE w:val="0"/>
              <w:autoSpaceDN w:val="0"/>
              <w:adjustRightInd w:val="0"/>
              <w:jc w:val="both"/>
              <w:rPr>
                <w:rFonts w:eastAsiaTheme="minorHAnsi"/>
                <w:b/>
                <w:bCs/>
                <w:sz w:val="20"/>
                <w:szCs w:val="20"/>
                <w:lang w:eastAsia="en-US"/>
              </w:rPr>
            </w:pPr>
          </w:p>
          <w:p w:rsidR="00522394" w:rsidRPr="00F179C4" w:rsidRDefault="00522394" w:rsidP="00522394">
            <w:pPr>
              <w:autoSpaceDE w:val="0"/>
              <w:autoSpaceDN w:val="0"/>
              <w:adjustRightInd w:val="0"/>
              <w:ind w:firstLine="540"/>
              <w:jc w:val="both"/>
              <w:rPr>
                <w:rFonts w:eastAsiaTheme="minorHAnsi"/>
                <w:b/>
                <w:bCs/>
                <w:sz w:val="20"/>
                <w:szCs w:val="20"/>
                <w:lang w:eastAsia="en-US"/>
              </w:rPr>
            </w:pPr>
            <w:r w:rsidRPr="00F179C4">
              <w:rPr>
                <w:rFonts w:eastAsiaTheme="minorHAnsi"/>
                <w:b/>
                <w:bCs/>
                <w:sz w:val="20"/>
                <w:szCs w:val="20"/>
                <w:lang w:eastAsia="en-US"/>
              </w:rPr>
              <w:t>1. К вопросам местного значения относятся:</w:t>
            </w:r>
          </w:p>
          <w:p w:rsidR="00522394" w:rsidRPr="00F179C4" w:rsidRDefault="00522394" w:rsidP="00522394">
            <w:pPr>
              <w:autoSpaceDE w:val="0"/>
              <w:autoSpaceDN w:val="0"/>
              <w:adjustRightInd w:val="0"/>
              <w:spacing w:before="240"/>
              <w:ind w:firstLine="540"/>
              <w:jc w:val="both"/>
              <w:rPr>
                <w:rFonts w:eastAsiaTheme="minorHAnsi"/>
                <w:bCs/>
                <w:sz w:val="20"/>
                <w:szCs w:val="20"/>
                <w:lang w:eastAsia="en-US"/>
              </w:rPr>
            </w:pPr>
            <w:r w:rsidRPr="00F179C4">
              <w:rPr>
                <w:rFonts w:eastAsiaTheme="minorHAnsi"/>
                <w:bCs/>
                <w:sz w:val="20"/>
                <w:szCs w:val="20"/>
                <w:lang w:eastAsia="en-US"/>
              </w:rPr>
              <w:t xml:space="preserve">40) организация в соответствии с Федеральным </w:t>
            </w:r>
            <w:hyperlink r:id="rId9" w:history="1">
              <w:r w:rsidRPr="00F179C4">
                <w:rPr>
                  <w:rFonts w:eastAsiaTheme="minorHAnsi"/>
                  <w:bCs/>
                  <w:color w:val="0000FF"/>
                  <w:sz w:val="20"/>
                  <w:szCs w:val="20"/>
                  <w:lang w:eastAsia="en-US"/>
                </w:rPr>
                <w:t>законом</w:t>
              </w:r>
            </w:hyperlink>
            <w:r w:rsidRPr="00F179C4">
              <w:rPr>
                <w:rFonts w:eastAsiaTheme="minorHAnsi"/>
                <w:bCs/>
                <w:sz w:val="20"/>
                <w:szCs w:val="20"/>
                <w:lang w:eastAsia="en-US"/>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522394" w:rsidRPr="00F179C4" w:rsidRDefault="00522394" w:rsidP="00953E04">
            <w:pPr>
              <w:autoSpaceDE w:val="0"/>
              <w:autoSpaceDN w:val="0"/>
              <w:adjustRightInd w:val="0"/>
              <w:ind w:firstLine="540"/>
              <w:jc w:val="both"/>
              <w:outlineLvl w:val="0"/>
              <w:rPr>
                <w:rFonts w:eastAsia="Calibri"/>
                <w:b/>
                <w:bCs/>
                <w:sz w:val="20"/>
                <w:szCs w:val="20"/>
                <w:lang w:eastAsia="en-US"/>
              </w:rPr>
            </w:pPr>
          </w:p>
          <w:p w:rsidR="00EB2EA9" w:rsidRPr="00F179C4" w:rsidRDefault="00EB2EA9" w:rsidP="00953E04">
            <w:pPr>
              <w:autoSpaceDE w:val="0"/>
              <w:autoSpaceDN w:val="0"/>
              <w:adjustRightInd w:val="0"/>
              <w:ind w:firstLine="540"/>
              <w:jc w:val="both"/>
              <w:outlineLvl w:val="0"/>
              <w:rPr>
                <w:rFonts w:eastAsia="Calibri"/>
                <w:b/>
                <w:bCs/>
                <w:sz w:val="20"/>
                <w:szCs w:val="20"/>
                <w:lang w:eastAsia="en-US"/>
              </w:rPr>
            </w:pPr>
          </w:p>
          <w:p w:rsidR="00EB2EA9" w:rsidRPr="00F179C4" w:rsidRDefault="00EB2EA9" w:rsidP="00953E04">
            <w:pPr>
              <w:autoSpaceDE w:val="0"/>
              <w:autoSpaceDN w:val="0"/>
              <w:adjustRightInd w:val="0"/>
              <w:ind w:firstLine="540"/>
              <w:jc w:val="both"/>
              <w:outlineLvl w:val="0"/>
              <w:rPr>
                <w:rFonts w:eastAsia="Calibri"/>
                <w:b/>
                <w:bCs/>
                <w:sz w:val="20"/>
                <w:szCs w:val="20"/>
                <w:lang w:eastAsia="en-US"/>
              </w:rPr>
            </w:pPr>
          </w:p>
          <w:p w:rsidR="00EB2EA9" w:rsidRPr="00F179C4" w:rsidRDefault="00EB2EA9" w:rsidP="00953E04">
            <w:pPr>
              <w:autoSpaceDE w:val="0"/>
              <w:autoSpaceDN w:val="0"/>
              <w:adjustRightInd w:val="0"/>
              <w:ind w:firstLine="540"/>
              <w:jc w:val="both"/>
              <w:outlineLvl w:val="0"/>
              <w:rPr>
                <w:rFonts w:eastAsia="Calibri"/>
                <w:b/>
                <w:bCs/>
                <w:sz w:val="20"/>
                <w:szCs w:val="20"/>
                <w:lang w:eastAsia="en-US"/>
              </w:rPr>
            </w:pPr>
          </w:p>
          <w:p w:rsidR="00EB2EA9" w:rsidRPr="00F179C4" w:rsidRDefault="00EB2EA9" w:rsidP="00953E04">
            <w:pPr>
              <w:autoSpaceDE w:val="0"/>
              <w:autoSpaceDN w:val="0"/>
              <w:adjustRightInd w:val="0"/>
              <w:ind w:firstLine="540"/>
              <w:jc w:val="both"/>
              <w:outlineLvl w:val="0"/>
              <w:rPr>
                <w:rFonts w:eastAsia="Calibri"/>
                <w:b/>
                <w:bCs/>
                <w:sz w:val="20"/>
                <w:szCs w:val="20"/>
                <w:lang w:eastAsia="en-US"/>
              </w:rPr>
            </w:pPr>
          </w:p>
          <w:p w:rsidR="00EB2EA9" w:rsidRPr="00F179C4" w:rsidRDefault="00EB2EA9" w:rsidP="00953E04">
            <w:pPr>
              <w:autoSpaceDE w:val="0"/>
              <w:autoSpaceDN w:val="0"/>
              <w:adjustRightInd w:val="0"/>
              <w:ind w:firstLine="540"/>
              <w:jc w:val="both"/>
              <w:outlineLvl w:val="0"/>
              <w:rPr>
                <w:rFonts w:eastAsia="Calibri"/>
                <w:b/>
                <w:bCs/>
                <w:sz w:val="20"/>
                <w:szCs w:val="20"/>
                <w:lang w:eastAsia="en-US"/>
              </w:rPr>
            </w:pPr>
          </w:p>
          <w:p w:rsidR="00EB2EA9" w:rsidRPr="00F179C4" w:rsidRDefault="00EB2EA9" w:rsidP="00953E04">
            <w:pPr>
              <w:autoSpaceDE w:val="0"/>
              <w:autoSpaceDN w:val="0"/>
              <w:adjustRightInd w:val="0"/>
              <w:ind w:firstLine="540"/>
              <w:jc w:val="both"/>
              <w:outlineLvl w:val="0"/>
              <w:rPr>
                <w:rFonts w:eastAsia="Calibri"/>
                <w:b/>
                <w:bCs/>
                <w:sz w:val="20"/>
                <w:szCs w:val="20"/>
                <w:lang w:eastAsia="en-US"/>
              </w:rPr>
            </w:pPr>
          </w:p>
          <w:p w:rsidR="00EB2EA9" w:rsidRPr="00F179C4" w:rsidRDefault="00EB2EA9"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r w:rsidRPr="00F179C4">
              <w:rPr>
                <w:rFonts w:eastAsia="Calibri"/>
                <w:b/>
                <w:bCs/>
                <w:sz w:val="20"/>
                <w:szCs w:val="20"/>
                <w:lang w:eastAsia="en-US"/>
              </w:rPr>
              <w:t>Статья 8.1. Права органов местного самоуправления на решение вопросов, не отнесенных к вопросам местного значения города</w:t>
            </w:r>
          </w:p>
          <w:p w:rsidR="005B1298" w:rsidRPr="00F179C4" w:rsidRDefault="005B1298" w:rsidP="00953E04">
            <w:pPr>
              <w:autoSpaceDE w:val="0"/>
              <w:autoSpaceDN w:val="0"/>
              <w:adjustRightInd w:val="0"/>
              <w:jc w:val="both"/>
              <w:rPr>
                <w:rFonts w:eastAsia="Calibri"/>
                <w:b/>
                <w:bCs/>
                <w:sz w:val="20"/>
                <w:szCs w:val="20"/>
                <w:lang w:eastAsia="en-US"/>
              </w:rPr>
            </w:pPr>
          </w:p>
          <w:p w:rsidR="005B1298" w:rsidRPr="00F179C4" w:rsidRDefault="005B1298" w:rsidP="00953E04">
            <w:pPr>
              <w:autoSpaceDE w:val="0"/>
              <w:autoSpaceDN w:val="0"/>
              <w:adjustRightInd w:val="0"/>
              <w:ind w:firstLine="540"/>
              <w:jc w:val="both"/>
              <w:rPr>
                <w:rFonts w:eastAsia="Calibri"/>
                <w:bCs/>
                <w:sz w:val="20"/>
                <w:szCs w:val="20"/>
                <w:lang w:eastAsia="en-US"/>
              </w:rPr>
            </w:pPr>
            <w:r w:rsidRPr="00F179C4">
              <w:rPr>
                <w:rFonts w:eastAsia="Calibri"/>
                <w:bCs/>
                <w:sz w:val="20"/>
                <w:szCs w:val="20"/>
                <w:lang w:eastAsia="en-US"/>
              </w:rPr>
              <w:t xml:space="preserve">1. Органы местного самоуправления имеют право </w:t>
            </w:r>
            <w:proofErr w:type="gramStart"/>
            <w:r w:rsidRPr="00F179C4">
              <w:rPr>
                <w:rFonts w:eastAsia="Calibri"/>
                <w:bCs/>
                <w:sz w:val="20"/>
                <w:szCs w:val="20"/>
                <w:lang w:eastAsia="en-US"/>
              </w:rPr>
              <w:t>на</w:t>
            </w:r>
            <w:proofErr w:type="gramEnd"/>
            <w:r w:rsidRPr="00F179C4">
              <w:rPr>
                <w:rFonts w:eastAsia="Calibri"/>
                <w:bCs/>
                <w:sz w:val="20"/>
                <w:szCs w:val="20"/>
                <w:lang w:eastAsia="en-US"/>
              </w:rPr>
              <w:t>:</w:t>
            </w:r>
          </w:p>
          <w:p w:rsidR="005B1298" w:rsidRPr="00F179C4" w:rsidRDefault="005B1298" w:rsidP="00953E04">
            <w:pPr>
              <w:autoSpaceDE w:val="0"/>
              <w:autoSpaceDN w:val="0"/>
              <w:adjustRightInd w:val="0"/>
              <w:ind w:firstLine="540"/>
              <w:jc w:val="both"/>
              <w:rPr>
                <w:rFonts w:eastAsia="Calibri"/>
                <w:bCs/>
                <w:sz w:val="20"/>
                <w:szCs w:val="20"/>
                <w:lang w:eastAsia="en-US"/>
              </w:rPr>
            </w:pPr>
            <w:r w:rsidRPr="00F179C4">
              <w:rPr>
                <w:rFonts w:eastAsia="Calibri"/>
                <w:bCs/>
                <w:sz w:val="20"/>
                <w:szCs w:val="20"/>
                <w:lang w:eastAsia="en-US"/>
              </w:rPr>
              <w:t xml:space="preserve">- осуществление </w:t>
            </w:r>
            <w:r w:rsidRPr="00F179C4">
              <w:rPr>
                <w:rFonts w:eastAsia="Calibri"/>
                <w:bCs/>
                <w:strike/>
                <w:sz w:val="20"/>
                <w:szCs w:val="20"/>
                <w:lang w:eastAsia="en-US"/>
              </w:rPr>
              <w:t>мероприятий по отлову и содержанию безнадзорных животных, обитающих</w:t>
            </w:r>
            <w:r w:rsidRPr="00F179C4">
              <w:rPr>
                <w:rFonts w:eastAsia="Calibri"/>
                <w:bCs/>
                <w:sz w:val="20"/>
                <w:szCs w:val="20"/>
                <w:lang w:eastAsia="en-US"/>
              </w:rPr>
              <w:t xml:space="preserve"> на территории города;</w:t>
            </w:r>
          </w:p>
          <w:p w:rsidR="005B1298" w:rsidRPr="00F179C4" w:rsidRDefault="005B1298" w:rsidP="00953E04">
            <w:pPr>
              <w:autoSpaceDE w:val="0"/>
              <w:autoSpaceDN w:val="0"/>
              <w:adjustRightInd w:val="0"/>
              <w:ind w:firstLine="540"/>
              <w:jc w:val="both"/>
              <w:outlineLvl w:val="0"/>
              <w:rPr>
                <w:rFonts w:eastAsia="Calibri"/>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r w:rsidRPr="00F179C4">
              <w:rPr>
                <w:rFonts w:eastAsia="Calibri"/>
                <w:b/>
                <w:bCs/>
                <w:sz w:val="20"/>
                <w:szCs w:val="20"/>
                <w:lang w:eastAsia="en-US"/>
              </w:rPr>
              <w:t>Статья 17. Собрание граждан</w:t>
            </w:r>
          </w:p>
          <w:p w:rsidR="005B1298" w:rsidRPr="00F179C4" w:rsidRDefault="005B1298" w:rsidP="00953E04">
            <w:pPr>
              <w:autoSpaceDE w:val="0"/>
              <w:autoSpaceDN w:val="0"/>
              <w:adjustRightInd w:val="0"/>
              <w:jc w:val="both"/>
              <w:rPr>
                <w:rFonts w:eastAsia="Calibri"/>
                <w:b/>
                <w:bCs/>
                <w:sz w:val="20"/>
                <w:szCs w:val="20"/>
                <w:lang w:eastAsia="en-US"/>
              </w:rPr>
            </w:pPr>
          </w:p>
          <w:p w:rsidR="005B1298" w:rsidRPr="00F179C4" w:rsidRDefault="005B1298" w:rsidP="00953E04">
            <w:pPr>
              <w:autoSpaceDE w:val="0"/>
              <w:autoSpaceDN w:val="0"/>
              <w:adjustRightInd w:val="0"/>
              <w:ind w:firstLine="540"/>
              <w:jc w:val="both"/>
              <w:rPr>
                <w:rFonts w:eastAsia="Calibri"/>
                <w:bCs/>
                <w:sz w:val="20"/>
                <w:szCs w:val="20"/>
                <w:lang w:eastAsia="en-US"/>
              </w:rPr>
            </w:pPr>
            <w:r w:rsidRPr="00F179C4">
              <w:rPr>
                <w:rFonts w:eastAsia="Calibri"/>
                <w:bCs/>
                <w:sz w:val="20"/>
                <w:szCs w:val="20"/>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179C4">
              <w:rPr>
                <w:rFonts w:eastAsia="Calibri"/>
                <w:bCs/>
                <w:sz w:val="20"/>
                <w:szCs w:val="20"/>
                <w:lang w:eastAsia="en-US"/>
              </w:rPr>
              <w:t>на части территории</w:t>
            </w:r>
            <w:proofErr w:type="gramEnd"/>
            <w:r w:rsidRPr="00F179C4">
              <w:rPr>
                <w:rFonts w:eastAsia="Calibri"/>
                <w:bCs/>
                <w:sz w:val="20"/>
                <w:szCs w:val="20"/>
                <w:lang w:eastAsia="en-US"/>
              </w:rPr>
              <w:t xml:space="preserve"> города могут </w:t>
            </w:r>
            <w:r w:rsidRPr="00F179C4">
              <w:rPr>
                <w:rFonts w:eastAsia="Calibri"/>
                <w:bCs/>
                <w:sz w:val="20"/>
                <w:szCs w:val="20"/>
                <w:lang w:eastAsia="en-US"/>
              </w:rPr>
              <w:lastRenderedPageBreak/>
              <w:t>проводиться собрания граждан.</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2. Собрание граждан проводится по инициативе населения, городского Собрания, Главы городского самоуправления, а также в случаях, предусмотренных уставом территориального общественного самоуправления.</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Собрание граждан, проводимое по инициативе городского Собрания или Главы городского самоуправления, назначается соответственно городским Собранием или Главой городского самоуправления.</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Собрание граждан, проводимое по инициативе населения, назначается городским Собранием в случае, если с такой инициативой обратилась группа жителей численностью не менее 100 человек. В обращении инициативной группы граждан должны быть указаны цель проведения собрания граждан, место, время проведения и примерное количество его участников. Письменное обращение инициативной группы граждан рассматривается городским Собранием в течение месяца. Городским Собранием принимается решение о назначении собрания либо об отказе в его назначении. В случае отказа в решении городского Собрания должно содержаться указание на выявленные нарушения, а также установлен срок для их устранения.</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 xml:space="preserve">4. Обращения, принятые собранием граждан, </w:t>
            </w:r>
            <w:r w:rsidRPr="00F179C4">
              <w:rPr>
                <w:rFonts w:eastAsia="Calibri"/>
                <w:bCs/>
                <w:sz w:val="20"/>
                <w:szCs w:val="20"/>
                <w:lang w:eastAsia="en-US"/>
              </w:rPr>
              <w:lastRenderedPageBreak/>
              <w:t>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5. Порядок назначения и проведения собрания граждан, а также полномочия собрания граждан определяются федеральными законами, Уставом города, нормативным правовым актом городского Собрания и уставом территориального общественного самоуправления.</w:t>
            </w:r>
          </w:p>
          <w:p w:rsidR="005B1298" w:rsidRPr="00F179C4" w:rsidRDefault="005B1298" w:rsidP="00953E04">
            <w:pPr>
              <w:autoSpaceDE w:val="0"/>
              <w:autoSpaceDN w:val="0"/>
              <w:adjustRightInd w:val="0"/>
              <w:ind w:firstLine="540"/>
              <w:jc w:val="both"/>
              <w:outlineLvl w:val="0"/>
              <w:rPr>
                <w:rFonts w:eastAsia="Calibri"/>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Cs/>
                <w:sz w:val="20"/>
                <w:szCs w:val="20"/>
                <w:lang w:eastAsia="en-US"/>
              </w:rPr>
            </w:pPr>
            <w:r w:rsidRPr="00F179C4">
              <w:rPr>
                <w:rFonts w:eastAsia="Calibri"/>
                <w:bCs/>
                <w:sz w:val="20"/>
                <w:szCs w:val="20"/>
                <w:lang w:eastAsia="en-US"/>
              </w:rPr>
              <w:t>Статья 19. Опрос граждан</w:t>
            </w:r>
          </w:p>
          <w:p w:rsidR="005B1298" w:rsidRPr="00F179C4" w:rsidRDefault="005B1298" w:rsidP="00953E04">
            <w:pPr>
              <w:autoSpaceDE w:val="0"/>
              <w:autoSpaceDN w:val="0"/>
              <w:adjustRightInd w:val="0"/>
              <w:jc w:val="both"/>
              <w:rPr>
                <w:rFonts w:eastAsia="Calibri"/>
                <w:bCs/>
                <w:sz w:val="20"/>
                <w:szCs w:val="20"/>
                <w:lang w:eastAsia="en-US"/>
              </w:rPr>
            </w:pPr>
          </w:p>
          <w:p w:rsidR="005B1298" w:rsidRPr="00F179C4" w:rsidRDefault="005B1298" w:rsidP="00953E04">
            <w:pPr>
              <w:autoSpaceDE w:val="0"/>
              <w:autoSpaceDN w:val="0"/>
              <w:adjustRightInd w:val="0"/>
              <w:ind w:firstLine="540"/>
              <w:jc w:val="both"/>
              <w:rPr>
                <w:rFonts w:eastAsia="Calibri"/>
                <w:bCs/>
                <w:sz w:val="20"/>
                <w:szCs w:val="20"/>
                <w:lang w:eastAsia="en-US"/>
              </w:rPr>
            </w:pPr>
            <w:r w:rsidRPr="00F179C4">
              <w:rPr>
                <w:rFonts w:eastAsia="Calibri"/>
                <w:bCs/>
                <w:sz w:val="20"/>
                <w:szCs w:val="20"/>
                <w:lang w:eastAsia="en-US"/>
              </w:rPr>
              <w:t>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Результаты опроса носят рекомендательный характер.</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2. В опросе граждан имеют право участвовать жители города, обладающие избирательным правом.</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3. Опрос граждан проводится по инициативе:</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1) городского Собрания или Главы городского самоуправления - по вопросам местного значения;</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2) органов государственной власти Калужской области - для учета мнения граждан при принятии решений об изменении целевого назначения городских земель для объектов регионального и межрегионального значения.</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4. Порядок назначения и проведения опроса граждан определяется правовыми актами городского Собрания, в соответствии с законом Калужской области.</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p>
          <w:p w:rsidR="005B1298" w:rsidRPr="00F179C4" w:rsidRDefault="005B1298" w:rsidP="00953E04">
            <w:pPr>
              <w:autoSpaceDE w:val="0"/>
              <w:autoSpaceDN w:val="0"/>
              <w:adjustRightInd w:val="0"/>
              <w:spacing w:before="240"/>
              <w:ind w:firstLine="540"/>
              <w:jc w:val="both"/>
              <w:rPr>
                <w:rFonts w:eastAsia="Calibri"/>
                <w:sz w:val="20"/>
                <w:szCs w:val="20"/>
                <w:lang w:eastAsia="en-US"/>
              </w:rPr>
            </w:pPr>
          </w:p>
          <w:p w:rsidR="005B1298" w:rsidRPr="00F179C4" w:rsidRDefault="005B1298" w:rsidP="00953E04">
            <w:pPr>
              <w:autoSpaceDE w:val="0"/>
              <w:autoSpaceDN w:val="0"/>
              <w:adjustRightInd w:val="0"/>
              <w:spacing w:before="240"/>
              <w:ind w:firstLine="540"/>
              <w:jc w:val="both"/>
              <w:rPr>
                <w:rFonts w:eastAsia="Calibri"/>
                <w:sz w:val="20"/>
                <w:szCs w:val="20"/>
                <w:lang w:eastAsia="en-US"/>
              </w:rPr>
            </w:pPr>
          </w:p>
          <w:p w:rsidR="005B1298" w:rsidRPr="00F179C4" w:rsidRDefault="005B1298" w:rsidP="00953E04">
            <w:pPr>
              <w:autoSpaceDE w:val="0"/>
              <w:autoSpaceDN w:val="0"/>
              <w:adjustRightInd w:val="0"/>
              <w:spacing w:before="240"/>
              <w:ind w:firstLine="540"/>
              <w:jc w:val="both"/>
              <w:rPr>
                <w:rFonts w:eastAsia="Calibri"/>
                <w:sz w:val="20"/>
                <w:szCs w:val="20"/>
                <w:lang w:eastAsia="en-US"/>
              </w:rPr>
            </w:pPr>
          </w:p>
          <w:p w:rsidR="005B1298" w:rsidRPr="00F179C4" w:rsidRDefault="005B1298" w:rsidP="00953E04">
            <w:pPr>
              <w:autoSpaceDE w:val="0"/>
              <w:autoSpaceDN w:val="0"/>
              <w:adjustRightInd w:val="0"/>
              <w:spacing w:before="240"/>
              <w:ind w:firstLine="540"/>
              <w:jc w:val="both"/>
              <w:rPr>
                <w:rFonts w:eastAsia="Calibri"/>
                <w:sz w:val="20"/>
                <w:szCs w:val="20"/>
                <w:lang w:eastAsia="en-US"/>
              </w:rPr>
            </w:pPr>
          </w:p>
          <w:p w:rsidR="005B1298" w:rsidRPr="00F179C4" w:rsidRDefault="005B1298" w:rsidP="00953E04">
            <w:pPr>
              <w:autoSpaceDE w:val="0"/>
              <w:autoSpaceDN w:val="0"/>
              <w:adjustRightInd w:val="0"/>
              <w:spacing w:before="240"/>
              <w:ind w:firstLine="540"/>
              <w:jc w:val="both"/>
              <w:rPr>
                <w:rFonts w:eastAsia="Calibri"/>
                <w:sz w:val="20"/>
                <w:szCs w:val="20"/>
                <w:lang w:eastAsia="en-US"/>
              </w:rPr>
            </w:pPr>
          </w:p>
          <w:p w:rsidR="005B1298" w:rsidRPr="00F179C4" w:rsidRDefault="005B1298" w:rsidP="00953E04">
            <w:pPr>
              <w:autoSpaceDE w:val="0"/>
              <w:autoSpaceDN w:val="0"/>
              <w:adjustRightInd w:val="0"/>
              <w:spacing w:before="240"/>
              <w:ind w:firstLine="540"/>
              <w:jc w:val="both"/>
              <w:rPr>
                <w:rFonts w:eastAsia="Calibri"/>
                <w:sz w:val="20"/>
                <w:szCs w:val="20"/>
                <w:lang w:eastAsia="en-US"/>
              </w:rPr>
            </w:pPr>
          </w:p>
          <w:p w:rsidR="005B1298" w:rsidRPr="00F179C4" w:rsidRDefault="005B1298" w:rsidP="00953E04">
            <w:pPr>
              <w:autoSpaceDE w:val="0"/>
              <w:autoSpaceDN w:val="0"/>
              <w:adjustRightInd w:val="0"/>
              <w:spacing w:before="240"/>
              <w:ind w:firstLine="540"/>
              <w:jc w:val="both"/>
              <w:rPr>
                <w:rFonts w:eastAsia="Calibri"/>
                <w:sz w:val="20"/>
                <w:szCs w:val="20"/>
                <w:lang w:eastAsia="en-US"/>
              </w:rPr>
            </w:pPr>
          </w:p>
          <w:p w:rsidR="005B1298" w:rsidRPr="00F179C4" w:rsidRDefault="005B1298" w:rsidP="00953E04">
            <w:pPr>
              <w:autoSpaceDE w:val="0"/>
              <w:autoSpaceDN w:val="0"/>
              <w:adjustRightInd w:val="0"/>
              <w:spacing w:before="240"/>
              <w:ind w:firstLine="540"/>
              <w:jc w:val="both"/>
              <w:rPr>
                <w:rFonts w:eastAsia="Calibri"/>
                <w:sz w:val="20"/>
                <w:szCs w:val="20"/>
                <w:lang w:eastAsia="en-US"/>
              </w:rPr>
            </w:pPr>
          </w:p>
          <w:p w:rsidR="005B1298" w:rsidRPr="00F179C4" w:rsidRDefault="005B1298" w:rsidP="00953E04">
            <w:pPr>
              <w:autoSpaceDE w:val="0"/>
              <w:autoSpaceDN w:val="0"/>
              <w:adjustRightInd w:val="0"/>
              <w:spacing w:before="240"/>
              <w:ind w:firstLine="540"/>
              <w:jc w:val="both"/>
              <w:rPr>
                <w:rFonts w:eastAsia="Calibri"/>
                <w:sz w:val="20"/>
                <w:szCs w:val="20"/>
                <w:lang w:eastAsia="en-US"/>
              </w:rPr>
            </w:pPr>
          </w:p>
          <w:p w:rsidR="005B1298" w:rsidRPr="00F179C4" w:rsidRDefault="005B1298" w:rsidP="00953E04">
            <w:pPr>
              <w:autoSpaceDE w:val="0"/>
              <w:autoSpaceDN w:val="0"/>
              <w:adjustRightInd w:val="0"/>
              <w:spacing w:before="240"/>
              <w:ind w:firstLine="540"/>
              <w:jc w:val="both"/>
              <w:rPr>
                <w:rFonts w:eastAsia="Calibri"/>
                <w:sz w:val="20"/>
                <w:szCs w:val="20"/>
                <w:lang w:eastAsia="en-US"/>
              </w:rPr>
            </w:pPr>
          </w:p>
          <w:p w:rsidR="005B1298" w:rsidRPr="00F179C4" w:rsidRDefault="005B1298" w:rsidP="00953E04">
            <w:pPr>
              <w:autoSpaceDE w:val="0"/>
              <w:autoSpaceDN w:val="0"/>
              <w:adjustRightInd w:val="0"/>
              <w:spacing w:before="240"/>
              <w:ind w:firstLine="540"/>
              <w:jc w:val="both"/>
              <w:rPr>
                <w:rFonts w:eastAsia="Calibri"/>
                <w:sz w:val="20"/>
                <w:szCs w:val="20"/>
                <w:lang w:eastAsia="en-US"/>
              </w:rPr>
            </w:pPr>
          </w:p>
          <w:p w:rsidR="005B1298" w:rsidRPr="00F179C4" w:rsidRDefault="005B1298" w:rsidP="00953E04">
            <w:pPr>
              <w:autoSpaceDE w:val="0"/>
              <w:autoSpaceDN w:val="0"/>
              <w:adjustRightInd w:val="0"/>
              <w:spacing w:before="240"/>
              <w:ind w:firstLine="540"/>
              <w:jc w:val="both"/>
              <w:rPr>
                <w:rFonts w:eastAsia="Calibri"/>
                <w:sz w:val="20"/>
                <w:szCs w:val="20"/>
                <w:lang w:eastAsia="en-US"/>
              </w:rPr>
            </w:pPr>
          </w:p>
          <w:p w:rsidR="005B1298" w:rsidRPr="00F179C4" w:rsidRDefault="005B1298" w:rsidP="00953E04">
            <w:pPr>
              <w:autoSpaceDE w:val="0"/>
              <w:autoSpaceDN w:val="0"/>
              <w:adjustRightInd w:val="0"/>
              <w:spacing w:before="240"/>
              <w:ind w:firstLine="540"/>
              <w:jc w:val="both"/>
              <w:rPr>
                <w:rFonts w:eastAsia="Calibri"/>
                <w:sz w:val="20"/>
                <w:szCs w:val="20"/>
                <w:lang w:eastAsia="en-US"/>
              </w:rPr>
            </w:pPr>
          </w:p>
          <w:p w:rsidR="005B1298" w:rsidRPr="00F179C4" w:rsidRDefault="005B1298" w:rsidP="00953E04">
            <w:pPr>
              <w:autoSpaceDE w:val="0"/>
              <w:autoSpaceDN w:val="0"/>
              <w:adjustRightInd w:val="0"/>
              <w:spacing w:before="240"/>
              <w:ind w:firstLine="540"/>
              <w:jc w:val="both"/>
              <w:rPr>
                <w:rFonts w:eastAsia="Calibri"/>
                <w:sz w:val="20"/>
                <w:szCs w:val="20"/>
                <w:lang w:eastAsia="en-US"/>
              </w:rPr>
            </w:pPr>
          </w:p>
          <w:p w:rsidR="005B1298" w:rsidRPr="00F179C4" w:rsidRDefault="005B1298" w:rsidP="00953E04">
            <w:pPr>
              <w:autoSpaceDE w:val="0"/>
              <w:autoSpaceDN w:val="0"/>
              <w:adjustRightInd w:val="0"/>
              <w:spacing w:before="240"/>
              <w:ind w:firstLine="540"/>
              <w:jc w:val="both"/>
              <w:rPr>
                <w:sz w:val="20"/>
                <w:szCs w:val="20"/>
              </w:rPr>
            </w:pPr>
          </w:p>
          <w:p w:rsidR="005B1298" w:rsidRPr="00F179C4" w:rsidRDefault="005B1298" w:rsidP="00953E04">
            <w:pPr>
              <w:autoSpaceDE w:val="0"/>
              <w:autoSpaceDN w:val="0"/>
              <w:adjustRightInd w:val="0"/>
              <w:spacing w:before="200"/>
              <w:ind w:firstLine="540"/>
              <w:jc w:val="both"/>
              <w:rPr>
                <w:sz w:val="20"/>
                <w:szCs w:val="20"/>
              </w:rPr>
            </w:pPr>
          </w:p>
          <w:p w:rsidR="005B1298" w:rsidRPr="00F179C4" w:rsidRDefault="005B1298" w:rsidP="00953E04">
            <w:pPr>
              <w:autoSpaceDE w:val="0"/>
              <w:autoSpaceDN w:val="0"/>
              <w:adjustRightInd w:val="0"/>
              <w:spacing w:before="200"/>
              <w:ind w:firstLine="540"/>
              <w:jc w:val="both"/>
              <w:rPr>
                <w:sz w:val="20"/>
                <w:szCs w:val="20"/>
              </w:rPr>
            </w:pPr>
          </w:p>
          <w:p w:rsidR="005B1298" w:rsidRPr="00F179C4" w:rsidRDefault="005B1298" w:rsidP="00953E04">
            <w:pPr>
              <w:autoSpaceDE w:val="0"/>
              <w:autoSpaceDN w:val="0"/>
              <w:adjustRightInd w:val="0"/>
              <w:spacing w:before="200"/>
              <w:ind w:firstLine="540"/>
              <w:jc w:val="both"/>
              <w:rPr>
                <w:sz w:val="20"/>
                <w:szCs w:val="20"/>
              </w:rPr>
            </w:pPr>
          </w:p>
          <w:p w:rsidR="005B1298" w:rsidRPr="00F179C4" w:rsidRDefault="005B1298" w:rsidP="00953E04">
            <w:pPr>
              <w:autoSpaceDE w:val="0"/>
              <w:autoSpaceDN w:val="0"/>
              <w:adjustRightInd w:val="0"/>
              <w:spacing w:before="200"/>
              <w:ind w:firstLine="540"/>
              <w:jc w:val="both"/>
              <w:rPr>
                <w:sz w:val="20"/>
                <w:szCs w:val="20"/>
              </w:rPr>
            </w:pPr>
          </w:p>
          <w:p w:rsidR="005B1298" w:rsidRPr="00F179C4" w:rsidRDefault="005B1298" w:rsidP="00953E04">
            <w:pPr>
              <w:autoSpaceDE w:val="0"/>
              <w:autoSpaceDN w:val="0"/>
              <w:adjustRightInd w:val="0"/>
              <w:spacing w:before="200"/>
              <w:ind w:firstLine="540"/>
              <w:jc w:val="both"/>
              <w:rPr>
                <w:sz w:val="20"/>
                <w:szCs w:val="20"/>
              </w:rPr>
            </w:pPr>
          </w:p>
          <w:p w:rsidR="005B1298" w:rsidRPr="00F179C4" w:rsidRDefault="005B1298" w:rsidP="00953E04">
            <w:pPr>
              <w:autoSpaceDE w:val="0"/>
              <w:autoSpaceDN w:val="0"/>
              <w:adjustRightInd w:val="0"/>
              <w:spacing w:before="200"/>
              <w:ind w:firstLine="540"/>
              <w:jc w:val="both"/>
              <w:rPr>
                <w:sz w:val="20"/>
                <w:szCs w:val="20"/>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D068C7" w:rsidRPr="00F179C4" w:rsidRDefault="00D068C7" w:rsidP="00522394">
            <w:pPr>
              <w:autoSpaceDE w:val="0"/>
              <w:autoSpaceDN w:val="0"/>
              <w:adjustRightInd w:val="0"/>
              <w:ind w:firstLine="540"/>
              <w:jc w:val="both"/>
              <w:outlineLvl w:val="0"/>
              <w:rPr>
                <w:rFonts w:eastAsiaTheme="minorHAnsi"/>
                <w:b/>
                <w:bCs/>
                <w:sz w:val="20"/>
                <w:szCs w:val="20"/>
                <w:lang w:eastAsia="en-US"/>
              </w:rPr>
            </w:pPr>
          </w:p>
          <w:p w:rsidR="00D068C7" w:rsidRPr="00F179C4" w:rsidRDefault="00D068C7" w:rsidP="00522394">
            <w:pPr>
              <w:autoSpaceDE w:val="0"/>
              <w:autoSpaceDN w:val="0"/>
              <w:adjustRightInd w:val="0"/>
              <w:ind w:firstLine="540"/>
              <w:jc w:val="both"/>
              <w:outlineLvl w:val="0"/>
              <w:rPr>
                <w:rFonts w:eastAsiaTheme="minorHAnsi"/>
                <w:b/>
                <w:bCs/>
                <w:sz w:val="20"/>
                <w:szCs w:val="20"/>
                <w:lang w:eastAsia="en-US"/>
              </w:rPr>
            </w:pPr>
          </w:p>
          <w:p w:rsidR="00522394" w:rsidRPr="00F179C4" w:rsidRDefault="00522394" w:rsidP="00522394">
            <w:pPr>
              <w:autoSpaceDE w:val="0"/>
              <w:autoSpaceDN w:val="0"/>
              <w:adjustRightInd w:val="0"/>
              <w:ind w:firstLine="540"/>
              <w:jc w:val="both"/>
              <w:outlineLvl w:val="0"/>
              <w:rPr>
                <w:rFonts w:eastAsiaTheme="minorHAnsi"/>
                <w:b/>
                <w:bCs/>
                <w:sz w:val="20"/>
                <w:szCs w:val="20"/>
                <w:lang w:eastAsia="en-US"/>
              </w:rPr>
            </w:pPr>
            <w:r w:rsidRPr="00F179C4">
              <w:rPr>
                <w:rFonts w:eastAsiaTheme="minorHAnsi"/>
                <w:b/>
                <w:bCs/>
                <w:sz w:val="20"/>
                <w:szCs w:val="20"/>
                <w:lang w:eastAsia="en-US"/>
              </w:rPr>
              <w:t>Статья 24.1. Гарантии осуществления полномочий Главы городского самоуправления</w:t>
            </w:r>
          </w:p>
          <w:p w:rsidR="00522394" w:rsidRPr="00F179C4" w:rsidRDefault="00522394" w:rsidP="00522394">
            <w:pPr>
              <w:autoSpaceDE w:val="0"/>
              <w:autoSpaceDN w:val="0"/>
              <w:adjustRightInd w:val="0"/>
              <w:ind w:firstLine="540"/>
              <w:jc w:val="both"/>
              <w:rPr>
                <w:rFonts w:eastAsiaTheme="minorHAnsi"/>
                <w:sz w:val="20"/>
                <w:szCs w:val="20"/>
                <w:lang w:eastAsia="en-US"/>
              </w:rPr>
            </w:pPr>
          </w:p>
          <w:p w:rsidR="00522394" w:rsidRPr="00F179C4" w:rsidRDefault="00522394" w:rsidP="00522394">
            <w:pPr>
              <w:autoSpaceDE w:val="0"/>
              <w:autoSpaceDN w:val="0"/>
              <w:adjustRightInd w:val="0"/>
              <w:ind w:firstLine="540"/>
              <w:jc w:val="both"/>
              <w:rPr>
                <w:rFonts w:eastAsiaTheme="minorHAnsi"/>
                <w:sz w:val="20"/>
                <w:szCs w:val="20"/>
                <w:lang w:eastAsia="en-US"/>
              </w:rPr>
            </w:pPr>
            <w:r w:rsidRPr="00F179C4">
              <w:rPr>
                <w:rFonts w:eastAsiaTheme="minorHAnsi"/>
                <w:sz w:val="20"/>
                <w:szCs w:val="20"/>
                <w:lang w:eastAsia="en-US"/>
              </w:rPr>
              <w:t>Главе городского самоуправления устанавливаются следующие гарантии осуществления полномочий:</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1) доступ к информации, необходимой для осуществления полномочий Главы городского самоуправления в порядке, установленном в соответствии с законодательством;</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решением городского Собрания;</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3) реализация права Главы городского самоуправления на обращение в порядке, установленном законодательством;</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lastRenderedPageBreak/>
              <w:t>4)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5) использование для полномочий Главы городского самоуправления служебных помещений, сре</w:t>
            </w:r>
            <w:proofErr w:type="gramStart"/>
            <w:r w:rsidRPr="00F179C4">
              <w:rPr>
                <w:rFonts w:eastAsiaTheme="minorHAnsi"/>
                <w:sz w:val="20"/>
                <w:szCs w:val="20"/>
                <w:lang w:eastAsia="en-US"/>
              </w:rPr>
              <w:t>дств св</w:t>
            </w:r>
            <w:proofErr w:type="gramEnd"/>
            <w:r w:rsidRPr="00F179C4">
              <w:rPr>
                <w:rFonts w:eastAsiaTheme="minorHAnsi"/>
                <w:sz w:val="20"/>
                <w:szCs w:val="20"/>
                <w:lang w:eastAsia="en-US"/>
              </w:rPr>
              <w:t>язи и оргтехники, предназначенных для обеспечения деятельности органов местного самоуправления, в порядке, установленном решением городского Собрания;</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6) транспортное обслуживание, необходимое для осуществления полномочий Главы городского самоуправления, в порядке, установленном решением городского Собрания;</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 xml:space="preserve">7) прохождение подготовки, переподготовки и повышения квалификации Главы городского самоуправления, </w:t>
            </w:r>
            <w:proofErr w:type="gramStart"/>
            <w:r w:rsidRPr="00F179C4">
              <w:rPr>
                <w:rFonts w:eastAsiaTheme="minorHAnsi"/>
                <w:sz w:val="20"/>
                <w:szCs w:val="20"/>
                <w:lang w:eastAsia="en-US"/>
              </w:rPr>
              <w:t>организованных</w:t>
            </w:r>
            <w:proofErr w:type="gramEnd"/>
            <w:r w:rsidRPr="00F179C4">
              <w:rPr>
                <w:rFonts w:eastAsiaTheme="minorHAnsi"/>
                <w:sz w:val="20"/>
                <w:szCs w:val="20"/>
                <w:lang w:eastAsia="en-US"/>
              </w:rPr>
              <w:t xml:space="preserve"> в соответствии с решением городского Собрания;</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 xml:space="preserve">8) своевременная и в полном объеме оплата труда Главе городского самоуправления, осуществляющему свои полномочия на постоянной основе, в размере и порядке, установленных Положением о системе оплаты труда и порядке </w:t>
            </w:r>
            <w:proofErr w:type="gramStart"/>
            <w:r w:rsidRPr="00F179C4">
              <w:rPr>
                <w:rFonts w:eastAsiaTheme="minorHAnsi"/>
                <w:sz w:val="20"/>
                <w:szCs w:val="20"/>
                <w:lang w:eastAsia="en-US"/>
              </w:rPr>
              <w:t>применения поощрений работников органов местного самоуправления муниципального</w:t>
            </w:r>
            <w:proofErr w:type="gramEnd"/>
            <w:r w:rsidRPr="00F179C4">
              <w:rPr>
                <w:rFonts w:eastAsiaTheme="minorHAnsi"/>
                <w:sz w:val="20"/>
                <w:szCs w:val="20"/>
                <w:lang w:eastAsia="en-US"/>
              </w:rPr>
              <w:t xml:space="preserve"> образования "Город Обнинск", утвержденным решением городского Собрания;</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 xml:space="preserve">9) предоставление Главе городского самоуправления, </w:t>
            </w:r>
            <w:proofErr w:type="gramStart"/>
            <w:r w:rsidRPr="00F179C4">
              <w:rPr>
                <w:rFonts w:eastAsiaTheme="minorHAnsi"/>
                <w:sz w:val="20"/>
                <w:szCs w:val="20"/>
                <w:lang w:eastAsia="en-US"/>
              </w:rPr>
              <w:t>осуществляющему</w:t>
            </w:r>
            <w:proofErr w:type="gramEnd"/>
            <w:r w:rsidRPr="00F179C4">
              <w:rPr>
                <w:rFonts w:eastAsiaTheme="minorHAnsi"/>
                <w:sz w:val="20"/>
                <w:szCs w:val="20"/>
                <w:lang w:eastAsia="en-US"/>
              </w:rPr>
              <w:t xml:space="preserve"> свои полномочия на постоянной основе, ежегодного основного оплачиваемого отпуска, а также ежегодного дополнительного оплачиваемого отпуска, продолжительность которых определяется решением городского Собрания в соответствии с законодательством;</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10) возмещение расходов, связанных с осуществлением полномочий Главы городского самоуправления, в размере и порядке, установленных решением городского Собрания.</w:t>
            </w: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F179C4" w:rsidRPr="00F179C4" w:rsidRDefault="00F179C4" w:rsidP="00F179C4">
            <w:pPr>
              <w:autoSpaceDE w:val="0"/>
              <w:autoSpaceDN w:val="0"/>
              <w:adjustRightInd w:val="0"/>
              <w:ind w:firstLine="540"/>
              <w:jc w:val="both"/>
              <w:outlineLvl w:val="0"/>
              <w:rPr>
                <w:rFonts w:eastAsiaTheme="minorHAnsi"/>
                <w:b/>
                <w:bCs/>
                <w:sz w:val="20"/>
                <w:szCs w:val="20"/>
                <w:lang w:eastAsia="en-US"/>
              </w:rPr>
            </w:pPr>
            <w:r w:rsidRPr="00F179C4">
              <w:rPr>
                <w:rFonts w:eastAsiaTheme="minorHAnsi"/>
                <w:b/>
                <w:bCs/>
                <w:sz w:val="20"/>
                <w:szCs w:val="20"/>
                <w:lang w:eastAsia="en-US"/>
              </w:rPr>
              <w:t>Статья 62. Досрочное прекращение полномочий депутата городского Собрания</w:t>
            </w:r>
          </w:p>
          <w:p w:rsidR="00F179C4" w:rsidRPr="00F179C4" w:rsidRDefault="00F179C4" w:rsidP="00F179C4">
            <w:pPr>
              <w:autoSpaceDE w:val="0"/>
              <w:autoSpaceDN w:val="0"/>
              <w:adjustRightInd w:val="0"/>
              <w:ind w:firstLine="540"/>
              <w:jc w:val="both"/>
              <w:rPr>
                <w:rFonts w:eastAsiaTheme="minorHAnsi"/>
                <w:sz w:val="20"/>
                <w:szCs w:val="20"/>
                <w:lang w:eastAsia="en-US"/>
              </w:rPr>
            </w:pPr>
            <w:r w:rsidRPr="00F179C4">
              <w:rPr>
                <w:rFonts w:eastAsiaTheme="minorHAnsi"/>
                <w:sz w:val="20"/>
                <w:szCs w:val="20"/>
                <w:lang w:eastAsia="en-US"/>
              </w:rPr>
              <w:t>Полномочия депутата городского Собрания прекращаются досрочно в случаях:</w:t>
            </w:r>
          </w:p>
          <w:p w:rsidR="00F179C4" w:rsidRPr="00F179C4" w:rsidRDefault="00F179C4" w:rsidP="00F179C4">
            <w:pPr>
              <w:autoSpaceDE w:val="0"/>
              <w:autoSpaceDN w:val="0"/>
              <w:adjustRightInd w:val="0"/>
              <w:spacing w:before="220"/>
              <w:ind w:firstLine="540"/>
              <w:jc w:val="both"/>
              <w:rPr>
                <w:rFonts w:eastAsiaTheme="minorHAnsi"/>
                <w:sz w:val="20"/>
                <w:szCs w:val="20"/>
                <w:lang w:eastAsia="en-US"/>
              </w:rPr>
            </w:pPr>
            <w:r w:rsidRPr="00F179C4">
              <w:rPr>
                <w:rFonts w:eastAsiaTheme="minorHAnsi"/>
                <w:sz w:val="20"/>
                <w:szCs w:val="20"/>
                <w:lang w:eastAsia="en-US"/>
              </w:rPr>
              <w:t>1) смерти;</w:t>
            </w:r>
          </w:p>
          <w:p w:rsidR="00F179C4" w:rsidRPr="00F179C4" w:rsidRDefault="00F179C4" w:rsidP="00F179C4">
            <w:pPr>
              <w:autoSpaceDE w:val="0"/>
              <w:autoSpaceDN w:val="0"/>
              <w:adjustRightInd w:val="0"/>
              <w:spacing w:before="220"/>
              <w:ind w:firstLine="540"/>
              <w:jc w:val="both"/>
              <w:rPr>
                <w:rFonts w:eastAsiaTheme="minorHAnsi"/>
                <w:sz w:val="20"/>
                <w:szCs w:val="20"/>
                <w:lang w:eastAsia="en-US"/>
              </w:rPr>
            </w:pPr>
            <w:r w:rsidRPr="00F179C4">
              <w:rPr>
                <w:rFonts w:eastAsiaTheme="minorHAnsi"/>
                <w:sz w:val="20"/>
                <w:szCs w:val="20"/>
                <w:lang w:eastAsia="en-US"/>
              </w:rPr>
              <w:t>2) отставки по собственному желанию;</w:t>
            </w:r>
          </w:p>
          <w:p w:rsidR="00F179C4" w:rsidRPr="00F179C4" w:rsidRDefault="00F179C4" w:rsidP="00F179C4">
            <w:pPr>
              <w:autoSpaceDE w:val="0"/>
              <w:autoSpaceDN w:val="0"/>
              <w:adjustRightInd w:val="0"/>
              <w:spacing w:before="220"/>
              <w:ind w:firstLine="540"/>
              <w:jc w:val="both"/>
              <w:rPr>
                <w:rFonts w:eastAsiaTheme="minorHAnsi"/>
                <w:sz w:val="20"/>
                <w:szCs w:val="20"/>
                <w:lang w:eastAsia="en-US"/>
              </w:rPr>
            </w:pPr>
            <w:r w:rsidRPr="00F179C4">
              <w:rPr>
                <w:rFonts w:eastAsiaTheme="minorHAnsi"/>
                <w:sz w:val="20"/>
                <w:szCs w:val="20"/>
                <w:lang w:eastAsia="en-US"/>
              </w:rPr>
              <w:t>3) признания судом недееспособным или ограниченно дееспособным;</w:t>
            </w:r>
          </w:p>
          <w:p w:rsidR="00F179C4" w:rsidRPr="00F179C4" w:rsidRDefault="00F179C4" w:rsidP="00F179C4">
            <w:pPr>
              <w:autoSpaceDE w:val="0"/>
              <w:autoSpaceDN w:val="0"/>
              <w:adjustRightInd w:val="0"/>
              <w:spacing w:before="220"/>
              <w:ind w:firstLine="540"/>
              <w:jc w:val="both"/>
              <w:rPr>
                <w:rFonts w:eastAsiaTheme="minorHAnsi"/>
                <w:sz w:val="20"/>
                <w:szCs w:val="20"/>
                <w:lang w:eastAsia="en-US"/>
              </w:rPr>
            </w:pPr>
            <w:r w:rsidRPr="00F179C4">
              <w:rPr>
                <w:rFonts w:eastAsiaTheme="minorHAnsi"/>
                <w:sz w:val="20"/>
                <w:szCs w:val="20"/>
                <w:lang w:eastAsia="en-US"/>
              </w:rPr>
              <w:t>4) признания судом безвестно отсутствующим или объявления умершим;</w:t>
            </w:r>
          </w:p>
          <w:p w:rsidR="00F179C4" w:rsidRPr="00F179C4" w:rsidRDefault="00F179C4" w:rsidP="00F179C4">
            <w:pPr>
              <w:autoSpaceDE w:val="0"/>
              <w:autoSpaceDN w:val="0"/>
              <w:adjustRightInd w:val="0"/>
              <w:spacing w:before="220"/>
              <w:ind w:firstLine="540"/>
              <w:jc w:val="both"/>
              <w:rPr>
                <w:rFonts w:eastAsiaTheme="minorHAnsi"/>
                <w:sz w:val="20"/>
                <w:szCs w:val="20"/>
                <w:lang w:eastAsia="en-US"/>
              </w:rPr>
            </w:pPr>
            <w:r w:rsidRPr="00F179C4">
              <w:rPr>
                <w:rFonts w:eastAsiaTheme="minorHAnsi"/>
                <w:sz w:val="20"/>
                <w:szCs w:val="20"/>
                <w:lang w:eastAsia="en-US"/>
              </w:rPr>
              <w:lastRenderedPageBreak/>
              <w:t>5) вступления в отношении его в законную силу обвинительного приговора суда;</w:t>
            </w:r>
          </w:p>
          <w:p w:rsidR="00F179C4" w:rsidRPr="00F179C4" w:rsidRDefault="00F179C4" w:rsidP="00F179C4">
            <w:pPr>
              <w:autoSpaceDE w:val="0"/>
              <w:autoSpaceDN w:val="0"/>
              <w:adjustRightInd w:val="0"/>
              <w:spacing w:before="220"/>
              <w:ind w:firstLine="540"/>
              <w:jc w:val="both"/>
              <w:rPr>
                <w:rFonts w:eastAsiaTheme="minorHAnsi"/>
                <w:sz w:val="20"/>
                <w:szCs w:val="20"/>
                <w:lang w:eastAsia="en-US"/>
              </w:rPr>
            </w:pPr>
            <w:r w:rsidRPr="00F179C4">
              <w:rPr>
                <w:rFonts w:eastAsiaTheme="minorHAnsi"/>
                <w:sz w:val="20"/>
                <w:szCs w:val="20"/>
                <w:lang w:eastAsia="en-US"/>
              </w:rPr>
              <w:t>6) выезда за пределы Российской Федерации на постоянное место жительства;</w:t>
            </w:r>
          </w:p>
          <w:p w:rsidR="00F179C4" w:rsidRPr="00F179C4" w:rsidRDefault="00F179C4" w:rsidP="00F179C4">
            <w:pPr>
              <w:autoSpaceDE w:val="0"/>
              <w:autoSpaceDN w:val="0"/>
              <w:adjustRightInd w:val="0"/>
              <w:spacing w:before="220"/>
              <w:ind w:firstLine="540"/>
              <w:jc w:val="both"/>
              <w:rPr>
                <w:rFonts w:eastAsiaTheme="minorHAnsi"/>
                <w:sz w:val="20"/>
                <w:szCs w:val="20"/>
                <w:lang w:eastAsia="en-US"/>
              </w:rPr>
            </w:pPr>
            <w:proofErr w:type="gramStart"/>
            <w:r w:rsidRPr="00F179C4">
              <w:rPr>
                <w:rFonts w:eastAsiaTheme="minorHAnsi"/>
                <w:sz w:val="20"/>
                <w:szCs w:val="20"/>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179C4">
              <w:rPr>
                <w:rFonts w:eastAsiaTheme="minorHAnsi"/>
                <w:sz w:val="20"/>
                <w:szCs w:val="20"/>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79C4" w:rsidRPr="00F179C4" w:rsidRDefault="00F179C4" w:rsidP="00F179C4">
            <w:pPr>
              <w:autoSpaceDE w:val="0"/>
              <w:autoSpaceDN w:val="0"/>
              <w:adjustRightInd w:val="0"/>
              <w:ind w:firstLine="540"/>
              <w:jc w:val="both"/>
              <w:outlineLvl w:val="0"/>
              <w:rPr>
                <w:rFonts w:eastAsiaTheme="minorHAnsi"/>
                <w:b/>
                <w:bCs/>
                <w:sz w:val="20"/>
                <w:szCs w:val="20"/>
                <w:lang w:eastAsia="en-US"/>
              </w:rPr>
            </w:pPr>
          </w:p>
          <w:p w:rsidR="00F179C4" w:rsidRPr="00F179C4" w:rsidRDefault="00F179C4" w:rsidP="00F179C4">
            <w:pPr>
              <w:autoSpaceDE w:val="0"/>
              <w:autoSpaceDN w:val="0"/>
              <w:adjustRightInd w:val="0"/>
              <w:ind w:firstLine="540"/>
              <w:jc w:val="both"/>
              <w:outlineLvl w:val="0"/>
              <w:rPr>
                <w:rFonts w:eastAsiaTheme="minorHAnsi"/>
                <w:b/>
                <w:bCs/>
                <w:sz w:val="20"/>
                <w:szCs w:val="20"/>
                <w:lang w:eastAsia="en-US"/>
              </w:rPr>
            </w:pPr>
          </w:p>
          <w:p w:rsidR="00F179C4" w:rsidRPr="00F179C4" w:rsidRDefault="00F179C4" w:rsidP="00F179C4">
            <w:pPr>
              <w:autoSpaceDE w:val="0"/>
              <w:autoSpaceDN w:val="0"/>
              <w:adjustRightInd w:val="0"/>
              <w:ind w:firstLine="540"/>
              <w:jc w:val="both"/>
              <w:outlineLvl w:val="0"/>
              <w:rPr>
                <w:rFonts w:eastAsiaTheme="minorHAnsi"/>
                <w:b/>
                <w:bCs/>
                <w:sz w:val="20"/>
                <w:szCs w:val="20"/>
                <w:lang w:eastAsia="en-US"/>
              </w:rPr>
            </w:pPr>
            <w:r w:rsidRPr="00F179C4">
              <w:rPr>
                <w:rFonts w:eastAsiaTheme="minorHAnsi"/>
                <w:b/>
                <w:bCs/>
                <w:sz w:val="20"/>
                <w:szCs w:val="20"/>
                <w:lang w:eastAsia="en-US"/>
              </w:rPr>
              <w:t>Статья 63. Досрочное прекращение полномочий Главы городского самоуправления</w:t>
            </w:r>
          </w:p>
          <w:p w:rsidR="00F179C4" w:rsidRPr="00F179C4" w:rsidRDefault="00F179C4" w:rsidP="00F179C4">
            <w:pPr>
              <w:autoSpaceDE w:val="0"/>
              <w:autoSpaceDN w:val="0"/>
              <w:adjustRightInd w:val="0"/>
              <w:jc w:val="both"/>
              <w:rPr>
                <w:rFonts w:eastAsiaTheme="minorHAnsi"/>
                <w:b/>
                <w:bCs/>
                <w:sz w:val="20"/>
                <w:szCs w:val="20"/>
                <w:lang w:eastAsia="en-US"/>
              </w:rPr>
            </w:pPr>
          </w:p>
          <w:p w:rsidR="00F179C4" w:rsidRPr="00F179C4" w:rsidRDefault="00F179C4" w:rsidP="00F179C4">
            <w:pPr>
              <w:autoSpaceDE w:val="0"/>
              <w:autoSpaceDN w:val="0"/>
              <w:adjustRightInd w:val="0"/>
              <w:ind w:firstLine="540"/>
              <w:jc w:val="both"/>
              <w:rPr>
                <w:rFonts w:eastAsiaTheme="minorHAnsi"/>
                <w:bCs/>
                <w:sz w:val="20"/>
                <w:szCs w:val="20"/>
                <w:lang w:eastAsia="en-US"/>
              </w:rPr>
            </w:pPr>
            <w:r w:rsidRPr="00F179C4">
              <w:rPr>
                <w:rFonts w:eastAsiaTheme="minorHAnsi"/>
                <w:bCs/>
                <w:sz w:val="20"/>
                <w:szCs w:val="20"/>
                <w:lang w:eastAsia="en-US"/>
              </w:rPr>
              <w:t>Полномочия Главы городского самоуправления прекращаются досрочно в случае:</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смерти;</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отставки по собственному желанию;</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удаления в отставку городским Собранием в соответствии с действующим законодательством;</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признания судом недееспособным или ограничено дееспособным;</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признания судом безвестно отсутствующим или объявления умершим;</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вступления в отношении его в законную силу обвинительного приговора суда;</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выезда за пределы Российской Федерации на постоянное место жительства;</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proofErr w:type="gramStart"/>
            <w:r w:rsidRPr="00F179C4">
              <w:rPr>
                <w:rFonts w:eastAsiaTheme="minorHAnsi"/>
                <w:bCs/>
                <w:sz w:val="20"/>
                <w:szCs w:val="20"/>
                <w:lang w:eastAsia="en-US"/>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179C4">
              <w:rPr>
                <w:rFonts w:eastAsiaTheme="minorHAnsi"/>
                <w:bCs/>
                <w:sz w:val="20"/>
                <w:szCs w:val="20"/>
                <w:lang w:eastAsia="en-US"/>
              </w:rPr>
              <w:t xml:space="preserve">, в </w:t>
            </w:r>
            <w:proofErr w:type="gramStart"/>
            <w:r w:rsidRPr="00F179C4">
              <w:rPr>
                <w:rFonts w:eastAsiaTheme="minorHAnsi"/>
                <w:bCs/>
                <w:sz w:val="20"/>
                <w:szCs w:val="20"/>
                <w:lang w:eastAsia="en-US"/>
              </w:rPr>
              <w:t>соответствии</w:t>
            </w:r>
            <w:proofErr w:type="gramEnd"/>
            <w:r w:rsidRPr="00F179C4">
              <w:rPr>
                <w:rFonts w:eastAsiaTheme="minorHAnsi"/>
                <w:bCs/>
                <w:sz w:val="20"/>
                <w:szCs w:val="20"/>
                <w:lang w:eastAsia="en-US"/>
              </w:rPr>
              <w:t xml:space="preserve"> с </w:t>
            </w:r>
            <w:r w:rsidRPr="00F179C4">
              <w:rPr>
                <w:rFonts w:eastAsiaTheme="minorHAnsi"/>
                <w:bCs/>
                <w:sz w:val="20"/>
                <w:szCs w:val="20"/>
                <w:lang w:eastAsia="en-US"/>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79C4" w:rsidRPr="00F179C4" w:rsidRDefault="00F179C4" w:rsidP="00F179C4">
            <w:pPr>
              <w:autoSpaceDE w:val="0"/>
              <w:autoSpaceDN w:val="0"/>
              <w:adjustRightInd w:val="0"/>
              <w:ind w:firstLine="540"/>
              <w:jc w:val="both"/>
              <w:outlineLvl w:val="0"/>
              <w:rPr>
                <w:rFonts w:eastAsiaTheme="minorHAnsi"/>
                <w:bCs/>
                <w:sz w:val="20"/>
                <w:szCs w:val="20"/>
                <w:lang w:eastAsia="en-US"/>
              </w:rPr>
            </w:pPr>
          </w:p>
          <w:p w:rsidR="00F179C4" w:rsidRPr="00F179C4" w:rsidRDefault="00F179C4" w:rsidP="00F179C4">
            <w:pPr>
              <w:autoSpaceDE w:val="0"/>
              <w:autoSpaceDN w:val="0"/>
              <w:adjustRightInd w:val="0"/>
              <w:ind w:firstLine="540"/>
              <w:jc w:val="both"/>
              <w:outlineLvl w:val="0"/>
              <w:rPr>
                <w:rFonts w:eastAsiaTheme="minorHAnsi"/>
                <w:b/>
                <w:bCs/>
                <w:sz w:val="20"/>
                <w:szCs w:val="20"/>
                <w:lang w:eastAsia="en-US"/>
              </w:rPr>
            </w:pPr>
          </w:p>
          <w:p w:rsidR="00F179C4" w:rsidRPr="00F179C4" w:rsidRDefault="00F179C4" w:rsidP="00F179C4">
            <w:pPr>
              <w:autoSpaceDE w:val="0"/>
              <w:autoSpaceDN w:val="0"/>
              <w:adjustRightInd w:val="0"/>
              <w:ind w:firstLine="540"/>
              <w:jc w:val="both"/>
              <w:outlineLvl w:val="0"/>
              <w:rPr>
                <w:rFonts w:eastAsiaTheme="minorHAnsi"/>
                <w:b/>
                <w:bCs/>
                <w:sz w:val="20"/>
                <w:szCs w:val="20"/>
                <w:lang w:eastAsia="en-US"/>
              </w:rPr>
            </w:pPr>
            <w:r w:rsidRPr="00F179C4">
              <w:rPr>
                <w:rFonts w:eastAsiaTheme="minorHAnsi"/>
                <w:b/>
                <w:bCs/>
                <w:sz w:val="20"/>
                <w:szCs w:val="20"/>
                <w:lang w:eastAsia="en-US"/>
              </w:rPr>
              <w:t>Статья 64. Досрочное прекращение полномочий Главы Администрации города</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Полномочия Главы Администрации города прекращаются досрочно в случае:</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смерти;</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отставки по собственному желанию;</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расторжения контракта по соглашению сторон или в судебном порядке в соответствии с действующим законодательством;</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признания судом безвестно отсутствующим или объявления умершим;</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вступления в отношении него в законную силу обвинительного приговора суда;</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выезда за пределы Российской Федерации на постоянное место жительства;</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proofErr w:type="gramStart"/>
            <w:r w:rsidRPr="00F179C4">
              <w:rPr>
                <w:rFonts w:eastAsiaTheme="minorHAnsi"/>
                <w:bCs/>
                <w:sz w:val="20"/>
                <w:szCs w:val="20"/>
                <w:lang w:eastAsia="en-US"/>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179C4">
              <w:rPr>
                <w:rFonts w:eastAsiaTheme="minorHAnsi"/>
                <w:bCs/>
                <w:sz w:val="20"/>
                <w:szCs w:val="20"/>
                <w:lang w:eastAsia="en-US"/>
              </w:rPr>
              <w:t xml:space="preserve">, в </w:t>
            </w:r>
            <w:proofErr w:type="gramStart"/>
            <w:r w:rsidRPr="00F179C4">
              <w:rPr>
                <w:rFonts w:eastAsiaTheme="minorHAnsi"/>
                <w:bCs/>
                <w:sz w:val="20"/>
                <w:szCs w:val="20"/>
                <w:lang w:eastAsia="en-US"/>
              </w:rPr>
              <w:t>соответствии</w:t>
            </w:r>
            <w:proofErr w:type="gramEnd"/>
            <w:r w:rsidRPr="00F179C4">
              <w:rPr>
                <w:rFonts w:eastAsiaTheme="minorHAnsi"/>
                <w:bCs/>
                <w:sz w:val="20"/>
                <w:szCs w:val="20"/>
                <w:lang w:eastAsia="en-US"/>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79C4" w:rsidRPr="00F179C4" w:rsidRDefault="00F179C4" w:rsidP="00F179C4">
            <w:pPr>
              <w:autoSpaceDE w:val="0"/>
              <w:autoSpaceDN w:val="0"/>
              <w:adjustRightInd w:val="0"/>
              <w:ind w:firstLine="540"/>
              <w:jc w:val="both"/>
              <w:outlineLvl w:val="0"/>
              <w:rPr>
                <w:rFonts w:eastAsiaTheme="minorHAnsi"/>
                <w:bCs/>
                <w:sz w:val="20"/>
                <w:szCs w:val="20"/>
                <w:lang w:eastAsia="en-US"/>
              </w:rPr>
            </w:pPr>
          </w:p>
          <w:p w:rsidR="00F179C4" w:rsidRPr="00F179C4" w:rsidRDefault="00F179C4" w:rsidP="00F179C4">
            <w:pPr>
              <w:autoSpaceDE w:val="0"/>
              <w:autoSpaceDN w:val="0"/>
              <w:adjustRightInd w:val="0"/>
              <w:ind w:firstLine="540"/>
              <w:jc w:val="both"/>
              <w:outlineLvl w:val="0"/>
              <w:rPr>
                <w:rFonts w:eastAsiaTheme="minorHAnsi"/>
                <w:bCs/>
                <w:sz w:val="20"/>
                <w:szCs w:val="20"/>
                <w:lang w:eastAsia="en-US"/>
              </w:rPr>
            </w:pPr>
          </w:p>
          <w:p w:rsidR="00F179C4" w:rsidRPr="00F179C4" w:rsidRDefault="00F179C4" w:rsidP="00F179C4">
            <w:pPr>
              <w:autoSpaceDE w:val="0"/>
              <w:autoSpaceDN w:val="0"/>
              <w:adjustRightInd w:val="0"/>
              <w:ind w:firstLine="540"/>
              <w:jc w:val="both"/>
              <w:outlineLvl w:val="0"/>
              <w:rPr>
                <w:rFonts w:eastAsiaTheme="minorHAnsi"/>
                <w:b/>
                <w:bCs/>
                <w:sz w:val="20"/>
                <w:szCs w:val="20"/>
                <w:lang w:eastAsia="en-US"/>
              </w:rPr>
            </w:pPr>
            <w:r w:rsidRPr="00F179C4">
              <w:rPr>
                <w:rFonts w:eastAsiaTheme="minorHAnsi"/>
                <w:b/>
                <w:bCs/>
                <w:sz w:val="20"/>
                <w:szCs w:val="20"/>
                <w:lang w:eastAsia="en-US"/>
              </w:rPr>
              <w:t>Статья 65. Порядок принятия Устава города, внесения в него изменений и дополнений</w:t>
            </w:r>
          </w:p>
          <w:p w:rsidR="00F179C4" w:rsidRPr="00F179C4" w:rsidRDefault="00F179C4" w:rsidP="00F179C4">
            <w:pPr>
              <w:autoSpaceDE w:val="0"/>
              <w:autoSpaceDN w:val="0"/>
              <w:adjustRightInd w:val="0"/>
              <w:spacing w:before="200"/>
              <w:ind w:firstLine="540"/>
              <w:jc w:val="both"/>
              <w:rPr>
                <w:rFonts w:eastAsiaTheme="minorHAnsi"/>
                <w:sz w:val="20"/>
                <w:szCs w:val="20"/>
                <w:lang w:eastAsia="en-US"/>
              </w:rPr>
            </w:pPr>
            <w:r w:rsidRPr="00F179C4">
              <w:rPr>
                <w:rFonts w:eastAsiaTheme="minorHAnsi"/>
                <w:sz w:val="20"/>
                <w:szCs w:val="20"/>
                <w:lang w:eastAsia="en-US"/>
              </w:rPr>
              <w:t>1. Устав города является основным правовым документом, регламентирующим деятельность городского сообщества и избираемых им органов местного самоуправления.</w:t>
            </w:r>
          </w:p>
          <w:p w:rsidR="00F179C4" w:rsidRPr="00F179C4" w:rsidRDefault="00F179C4" w:rsidP="00F179C4">
            <w:pPr>
              <w:autoSpaceDE w:val="0"/>
              <w:autoSpaceDN w:val="0"/>
              <w:adjustRightInd w:val="0"/>
              <w:spacing w:before="200"/>
              <w:ind w:firstLine="540"/>
              <w:jc w:val="both"/>
              <w:rPr>
                <w:rFonts w:eastAsiaTheme="minorHAnsi"/>
                <w:sz w:val="20"/>
                <w:szCs w:val="20"/>
                <w:lang w:eastAsia="en-US"/>
              </w:rPr>
            </w:pPr>
            <w:r w:rsidRPr="00F179C4">
              <w:rPr>
                <w:rFonts w:eastAsiaTheme="minorHAnsi"/>
                <w:sz w:val="20"/>
                <w:szCs w:val="20"/>
                <w:lang w:eastAsia="en-US"/>
              </w:rPr>
              <w:t>2. Устав города принимается решением городского Собрания.</w:t>
            </w:r>
          </w:p>
          <w:p w:rsidR="00F179C4" w:rsidRPr="00F179C4" w:rsidRDefault="00F179C4" w:rsidP="00F179C4">
            <w:pPr>
              <w:autoSpaceDE w:val="0"/>
              <w:autoSpaceDN w:val="0"/>
              <w:adjustRightInd w:val="0"/>
              <w:spacing w:before="200"/>
              <w:ind w:firstLine="540"/>
              <w:jc w:val="both"/>
              <w:rPr>
                <w:rFonts w:eastAsiaTheme="minorHAnsi"/>
                <w:sz w:val="20"/>
                <w:szCs w:val="20"/>
                <w:lang w:eastAsia="en-US"/>
              </w:rPr>
            </w:pPr>
            <w:r w:rsidRPr="00F179C4">
              <w:rPr>
                <w:rFonts w:eastAsiaTheme="minorHAnsi"/>
                <w:sz w:val="20"/>
                <w:szCs w:val="20"/>
                <w:lang w:eastAsia="en-US"/>
              </w:rPr>
              <w:t xml:space="preserve">3. Проект устава города, проект решения городского Собрания о внесении изменений и дополнений в Устав города не </w:t>
            </w:r>
            <w:proofErr w:type="gramStart"/>
            <w:r w:rsidRPr="00F179C4">
              <w:rPr>
                <w:rFonts w:eastAsiaTheme="minorHAnsi"/>
                <w:sz w:val="20"/>
                <w:szCs w:val="20"/>
                <w:lang w:eastAsia="en-US"/>
              </w:rPr>
              <w:t>позднее</w:t>
            </w:r>
            <w:proofErr w:type="gramEnd"/>
            <w:r w:rsidRPr="00F179C4">
              <w:rPr>
                <w:rFonts w:eastAsiaTheme="minorHAnsi"/>
                <w:sz w:val="20"/>
                <w:szCs w:val="20"/>
                <w:lang w:eastAsia="en-US"/>
              </w:rPr>
              <w:t xml:space="preserve"> чем за 30 дней до дня их рассмотрения подлежат официальному опубликованию (обнародованию) с </w:t>
            </w:r>
            <w:r w:rsidRPr="00F179C4">
              <w:rPr>
                <w:rFonts w:eastAsiaTheme="minorHAnsi"/>
                <w:sz w:val="20"/>
                <w:szCs w:val="20"/>
                <w:lang w:eastAsia="en-US"/>
              </w:rPr>
              <w:lastRenderedPageBreak/>
              <w:t>одновременным опубликованием (обнародованием) установленного городским Собранием порядка учета предложений граждан по проекту устава, проекту указанного решения, а также порядка участия граждан в его обсуждении.</w:t>
            </w:r>
          </w:p>
          <w:p w:rsidR="00F179C4" w:rsidRPr="00F179C4" w:rsidRDefault="00F179C4" w:rsidP="00F179C4">
            <w:pPr>
              <w:autoSpaceDE w:val="0"/>
              <w:autoSpaceDN w:val="0"/>
              <w:adjustRightInd w:val="0"/>
              <w:spacing w:before="200"/>
              <w:ind w:firstLine="540"/>
              <w:jc w:val="both"/>
              <w:rPr>
                <w:rFonts w:eastAsiaTheme="minorHAnsi"/>
                <w:sz w:val="20"/>
                <w:szCs w:val="20"/>
                <w:lang w:eastAsia="en-US"/>
              </w:rPr>
            </w:pPr>
            <w:proofErr w:type="gramStart"/>
            <w:r w:rsidRPr="00F179C4">
              <w:rPr>
                <w:rFonts w:eastAsiaTheme="minorHAnsi"/>
                <w:sz w:val="20"/>
                <w:szCs w:val="20"/>
                <w:lang w:eastAsia="en-US"/>
              </w:rPr>
              <w:t xml:space="preserve">Не требуется официальное опубликование (обнародование) порядка учета предложений по проекту решения городского Собрания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10" w:history="1">
              <w:r w:rsidRPr="00F179C4">
                <w:rPr>
                  <w:rFonts w:eastAsiaTheme="minorHAnsi"/>
                  <w:color w:val="0000FF"/>
                  <w:sz w:val="20"/>
                  <w:szCs w:val="20"/>
                  <w:lang w:eastAsia="en-US"/>
                </w:rPr>
                <w:t>Конституции</w:t>
              </w:r>
            </w:hyperlink>
            <w:r w:rsidRPr="00F179C4">
              <w:rPr>
                <w:rFonts w:eastAsiaTheme="minorHAnsi"/>
                <w:sz w:val="20"/>
                <w:szCs w:val="20"/>
                <w:lang w:eastAsia="en-US"/>
              </w:rPr>
              <w:t xml:space="preserve"> Российской Федерации, федеральных законов, конституции (устава) или законов Калужской области в целях приведения данного Устава в соответствие</w:t>
            </w:r>
            <w:proofErr w:type="gramEnd"/>
            <w:r w:rsidRPr="00F179C4">
              <w:rPr>
                <w:rFonts w:eastAsiaTheme="minorHAnsi"/>
                <w:sz w:val="20"/>
                <w:szCs w:val="20"/>
                <w:lang w:eastAsia="en-US"/>
              </w:rPr>
              <w:t xml:space="preserve"> с этими нормативными правовыми актами.</w:t>
            </w:r>
          </w:p>
          <w:p w:rsidR="00F179C4" w:rsidRPr="00F179C4" w:rsidRDefault="00F179C4" w:rsidP="00F179C4">
            <w:pPr>
              <w:autoSpaceDE w:val="0"/>
              <w:autoSpaceDN w:val="0"/>
              <w:adjustRightInd w:val="0"/>
              <w:spacing w:before="200"/>
              <w:ind w:firstLine="540"/>
              <w:jc w:val="both"/>
              <w:rPr>
                <w:rFonts w:eastAsiaTheme="minorHAnsi"/>
                <w:sz w:val="20"/>
                <w:szCs w:val="20"/>
                <w:lang w:eastAsia="en-US"/>
              </w:rPr>
            </w:pPr>
            <w:r w:rsidRPr="00F179C4">
              <w:rPr>
                <w:rFonts w:eastAsiaTheme="minorHAnsi"/>
                <w:sz w:val="20"/>
                <w:szCs w:val="20"/>
                <w:lang w:eastAsia="en-US"/>
              </w:rPr>
              <w:t xml:space="preserve">4. Устав города, решение городского Собрания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179C4">
              <w:rPr>
                <w:rFonts w:eastAsiaTheme="minorHAnsi"/>
                <w:sz w:val="20"/>
                <w:szCs w:val="20"/>
                <w:lang w:eastAsia="en-US"/>
              </w:rPr>
              <w:t>Глава городского самоуправления обязан опубликовать (обнародовать) зарегистрированные Устав города, решение городского Собрания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spacing w:before="200"/>
              <w:ind w:firstLine="540"/>
              <w:jc w:val="both"/>
              <w:rPr>
                <w:sz w:val="20"/>
                <w:szCs w:val="20"/>
              </w:rPr>
            </w:pPr>
          </w:p>
          <w:p w:rsidR="005B1298" w:rsidRPr="00F179C4" w:rsidRDefault="005B1298" w:rsidP="00953E04">
            <w:pPr>
              <w:autoSpaceDE w:val="0"/>
              <w:autoSpaceDN w:val="0"/>
              <w:adjustRightInd w:val="0"/>
              <w:spacing w:before="200"/>
              <w:ind w:firstLine="540"/>
              <w:jc w:val="both"/>
              <w:rPr>
                <w:sz w:val="20"/>
                <w:szCs w:val="20"/>
              </w:rPr>
            </w:pPr>
          </w:p>
        </w:tc>
        <w:tc>
          <w:tcPr>
            <w:tcW w:w="4796" w:type="dxa"/>
            <w:shd w:val="clear" w:color="auto" w:fill="auto"/>
          </w:tcPr>
          <w:p w:rsidR="00522394" w:rsidRPr="00F179C4" w:rsidRDefault="00522394" w:rsidP="00522394">
            <w:pPr>
              <w:autoSpaceDE w:val="0"/>
              <w:autoSpaceDN w:val="0"/>
              <w:adjustRightInd w:val="0"/>
              <w:ind w:firstLine="540"/>
              <w:jc w:val="both"/>
              <w:outlineLvl w:val="0"/>
              <w:rPr>
                <w:rFonts w:eastAsiaTheme="minorHAnsi"/>
                <w:b/>
                <w:bCs/>
                <w:sz w:val="20"/>
                <w:szCs w:val="20"/>
                <w:lang w:eastAsia="en-US"/>
              </w:rPr>
            </w:pPr>
            <w:r w:rsidRPr="00F179C4">
              <w:rPr>
                <w:rFonts w:eastAsiaTheme="minorHAnsi"/>
                <w:b/>
                <w:bCs/>
                <w:sz w:val="20"/>
                <w:szCs w:val="20"/>
                <w:lang w:eastAsia="en-US"/>
              </w:rPr>
              <w:lastRenderedPageBreak/>
              <w:t>Статья 8. Вопросы местного значения</w:t>
            </w:r>
          </w:p>
          <w:p w:rsidR="00522394" w:rsidRPr="00F179C4" w:rsidRDefault="00522394" w:rsidP="00522394">
            <w:pPr>
              <w:autoSpaceDE w:val="0"/>
              <w:autoSpaceDN w:val="0"/>
              <w:adjustRightInd w:val="0"/>
              <w:jc w:val="both"/>
              <w:rPr>
                <w:rFonts w:eastAsiaTheme="minorHAnsi"/>
                <w:b/>
                <w:bCs/>
                <w:sz w:val="20"/>
                <w:szCs w:val="20"/>
                <w:lang w:eastAsia="en-US"/>
              </w:rPr>
            </w:pPr>
          </w:p>
          <w:p w:rsidR="00522394" w:rsidRPr="00F179C4" w:rsidRDefault="00522394" w:rsidP="00522394">
            <w:pPr>
              <w:autoSpaceDE w:val="0"/>
              <w:autoSpaceDN w:val="0"/>
              <w:adjustRightInd w:val="0"/>
              <w:ind w:firstLine="540"/>
              <w:jc w:val="both"/>
              <w:rPr>
                <w:rFonts w:eastAsiaTheme="minorHAnsi"/>
                <w:b/>
                <w:bCs/>
                <w:sz w:val="20"/>
                <w:szCs w:val="20"/>
                <w:lang w:eastAsia="en-US"/>
              </w:rPr>
            </w:pPr>
            <w:r w:rsidRPr="00F179C4">
              <w:rPr>
                <w:rFonts w:eastAsiaTheme="minorHAnsi"/>
                <w:b/>
                <w:bCs/>
                <w:sz w:val="20"/>
                <w:szCs w:val="20"/>
                <w:lang w:eastAsia="en-US"/>
              </w:rPr>
              <w:t>1. К вопросам местного значения относятся:</w:t>
            </w:r>
          </w:p>
          <w:p w:rsidR="00522394" w:rsidRPr="00F179C4" w:rsidRDefault="00522394" w:rsidP="00522394">
            <w:pPr>
              <w:autoSpaceDE w:val="0"/>
              <w:autoSpaceDN w:val="0"/>
              <w:adjustRightInd w:val="0"/>
              <w:spacing w:before="240"/>
              <w:ind w:firstLine="540"/>
              <w:jc w:val="both"/>
              <w:rPr>
                <w:rFonts w:eastAsiaTheme="minorHAnsi"/>
                <w:b/>
                <w:bCs/>
                <w:sz w:val="20"/>
                <w:szCs w:val="20"/>
                <w:lang w:eastAsia="en-US"/>
              </w:rPr>
            </w:pPr>
            <w:r w:rsidRPr="00F179C4">
              <w:rPr>
                <w:rFonts w:eastAsiaTheme="minorHAnsi"/>
                <w:sz w:val="20"/>
                <w:szCs w:val="20"/>
                <w:lang w:eastAsia="en-US"/>
              </w:rPr>
              <w:t xml:space="preserve">40) </w:t>
            </w:r>
            <w:r w:rsidRPr="00F179C4">
              <w:rPr>
                <w:rFonts w:eastAsiaTheme="minorHAnsi"/>
                <w:b/>
                <w:sz w:val="20"/>
                <w:szCs w:val="20"/>
                <w:lang w:eastAsia="en-US"/>
              </w:rPr>
              <w:t>организация в соответствии с федеральным законом выполнения комплексных кадастровых работ и утверждение карты-плана территории.</w:t>
            </w:r>
            <w:r w:rsidRPr="00F179C4">
              <w:rPr>
                <w:rFonts w:eastAsiaTheme="minorHAnsi"/>
                <w:b/>
                <w:bCs/>
                <w:sz w:val="20"/>
                <w:szCs w:val="20"/>
                <w:lang w:eastAsia="en-US"/>
              </w:rPr>
              <w:t xml:space="preserve"> </w:t>
            </w:r>
          </w:p>
          <w:p w:rsidR="00EB2EA9" w:rsidRPr="00F179C4" w:rsidRDefault="00EB2EA9" w:rsidP="00EB2EA9">
            <w:pPr>
              <w:autoSpaceDE w:val="0"/>
              <w:autoSpaceDN w:val="0"/>
              <w:adjustRightInd w:val="0"/>
              <w:ind w:firstLine="540"/>
              <w:jc w:val="both"/>
              <w:rPr>
                <w:rFonts w:eastAsiaTheme="minorHAnsi"/>
                <w:b/>
                <w:sz w:val="20"/>
                <w:szCs w:val="20"/>
                <w:lang w:eastAsia="en-US"/>
              </w:rPr>
            </w:pPr>
            <w:r w:rsidRPr="00F179C4">
              <w:rPr>
                <w:rFonts w:eastAsiaTheme="minorHAnsi"/>
                <w:b/>
                <w:sz w:val="20"/>
                <w:szCs w:val="20"/>
                <w:lang w:eastAsia="en-US"/>
              </w:rPr>
              <w:t>41)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22394" w:rsidRPr="00F179C4" w:rsidRDefault="00522394" w:rsidP="00953E04">
            <w:pPr>
              <w:autoSpaceDE w:val="0"/>
              <w:autoSpaceDN w:val="0"/>
              <w:adjustRightInd w:val="0"/>
              <w:ind w:firstLine="540"/>
              <w:jc w:val="both"/>
              <w:outlineLvl w:val="0"/>
              <w:rPr>
                <w:rFonts w:eastAsia="Calibri"/>
                <w:b/>
                <w:bCs/>
                <w:sz w:val="20"/>
                <w:szCs w:val="20"/>
                <w:lang w:eastAsia="en-US"/>
              </w:rPr>
            </w:pPr>
          </w:p>
          <w:p w:rsidR="00522394" w:rsidRPr="00F179C4" w:rsidRDefault="00522394"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r w:rsidRPr="00F179C4">
              <w:rPr>
                <w:rFonts w:eastAsia="Calibri"/>
                <w:b/>
                <w:bCs/>
                <w:sz w:val="20"/>
                <w:szCs w:val="20"/>
                <w:lang w:eastAsia="en-US"/>
              </w:rPr>
              <w:t>Статья 8.1. Права органов местного самоуправления на решение вопросов, не отнесенных к вопросам местного значения города</w:t>
            </w:r>
          </w:p>
          <w:p w:rsidR="005B1298" w:rsidRPr="00F179C4" w:rsidRDefault="005B1298" w:rsidP="00953E04">
            <w:pPr>
              <w:autoSpaceDE w:val="0"/>
              <w:autoSpaceDN w:val="0"/>
              <w:adjustRightInd w:val="0"/>
              <w:jc w:val="both"/>
              <w:rPr>
                <w:rFonts w:eastAsia="Calibri"/>
                <w:b/>
                <w:bCs/>
                <w:sz w:val="20"/>
                <w:szCs w:val="20"/>
                <w:lang w:eastAsia="en-US"/>
              </w:rPr>
            </w:pPr>
          </w:p>
          <w:p w:rsidR="005B1298" w:rsidRPr="00F179C4" w:rsidRDefault="005B1298" w:rsidP="00953E04">
            <w:pPr>
              <w:autoSpaceDE w:val="0"/>
              <w:autoSpaceDN w:val="0"/>
              <w:adjustRightInd w:val="0"/>
              <w:ind w:firstLine="540"/>
              <w:jc w:val="both"/>
              <w:rPr>
                <w:rFonts w:eastAsia="Calibri"/>
                <w:bCs/>
                <w:sz w:val="20"/>
                <w:szCs w:val="20"/>
                <w:lang w:eastAsia="en-US"/>
              </w:rPr>
            </w:pPr>
            <w:r w:rsidRPr="00F179C4">
              <w:rPr>
                <w:rFonts w:eastAsia="Calibri"/>
                <w:bCs/>
                <w:sz w:val="20"/>
                <w:szCs w:val="20"/>
                <w:lang w:eastAsia="en-US"/>
              </w:rPr>
              <w:t xml:space="preserve">1. Органы местного самоуправления имеют право </w:t>
            </w:r>
            <w:proofErr w:type="gramStart"/>
            <w:r w:rsidRPr="00F179C4">
              <w:rPr>
                <w:rFonts w:eastAsia="Calibri"/>
                <w:bCs/>
                <w:sz w:val="20"/>
                <w:szCs w:val="20"/>
                <w:lang w:eastAsia="en-US"/>
              </w:rPr>
              <w:t>на</w:t>
            </w:r>
            <w:proofErr w:type="gramEnd"/>
            <w:r w:rsidRPr="00F179C4">
              <w:rPr>
                <w:rFonts w:eastAsia="Calibri"/>
                <w:bCs/>
                <w:sz w:val="20"/>
                <w:szCs w:val="20"/>
                <w:lang w:eastAsia="en-US"/>
              </w:rPr>
              <w:t>:</w:t>
            </w:r>
          </w:p>
          <w:p w:rsidR="005B1298" w:rsidRPr="00F179C4" w:rsidRDefault="005B1298" w:rsidP="00953E04">
            <w:pPr>
              <w:autoSpaceDE w:val="0"/>
              <w:autoSpaceDN w:val="0"/>
              <w:adjustRightInd w:val="0"/>
              <w:ind w:firstLine="540"/>
              <w:jc w:val="both"/>
              <w:rPr>
                <w:rFonts w:eastAsia="Calibri"/>
                <w:bCs/>
                <w:sz w:val="20"/>
                <w:szCs w:val="20"/>
                <w:lang w:eastAsia="en-US"/>
              </w:rPr>
            </w:pPr>
            <w:r w:rsidRPr="00F179C4">
              <w:rPr>
                <w:rFonts w:eastAsia="Calibri"/>
                <w:bCs/>
                <w:sz w:val="20"/>
                <w:szCs w:val="20"/>
                <w:lang w:eastAsia="en-US"/>
              </w:rPr>
              <w:t xml:space="preserve">- осуществление </w:t>
            </w:r>
            <w:r w:rsidRPr="00F179C4">
              <w:rPr>
                <w:rFonts w:eastAsia="Calibri"/>
                <w:b/>
                <w:bCs/>
                <w:sz w:val="20"/>
                <w:szCs w:val="20"/>
                <w:lang w:eastAsia="en-US"/>
              </w:rPr>
              <w:t>деятельности по обращению с животными без владельцев, обитающими</w:t>
            </w:r>
            <w:r w:rsidRPr="00F179C4">
              <w:rPr>
                <w:rFonts w:eastAsia="Calibri"/>
                <w:bCs/>
                <w:sz w:val="20"/>
                <w:szCs w:val="20"/>
                <w:lang w:eastAsia="en-US"/>
              </w:rPr>
              <w:t xml:space="preserve"> на территории города;</w:t>
            </w: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r w:rsidRPr="00F179C4">
              <w:rPr>
                <w:rFonts w:eastAsia="Calibri"/>
                <w:b/>
                <w:bCs/>
                <w:sz w:val="20"/>
                <w:szCs w:val="20"/>
                <w:lang w:eastAsia="en-US"/>
              </w:rPr>
              <w:t xml:space="preserve">- </w:t>
            </w:r>
            <w:r w:rsidRPr="00F179C4">
              <w:rPr>
                <w:rFonts w:eastAsia="Calibri"/>
                <w:b/>
                <w:sz w:val="20"/>
                <w:szCs w:val="20"/>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pStyle w:val="a3"/>
              <w:autoSpaceDE w:val="0"/>
              <w:autoSpaceDN w:val="0"/>
              <w:adjustRightInd w:val="0"/>
              <w:jc w:val="both"/>
              <w:outlineLvl w:val="0"/>
              <w:rPr>
                <w:b/>
                <w:bCs/>
              </w:rPr>
            </w:pPr>
            <w:r w:rsidRPr="00F179C4">
              <w:rPr>
                <w:b/>
                <w:bCs/>
              </w:rPr>
              <w:t>Статья 15.1. Инициативные проекты</w:t>
            </w:r>
          </w:p>
          <w:p w:rsidR="005B1298" w:rsidRPr="00F179C4" w:rsidRDefault="005B1298" w:rsidP="00953E04">
            <w:pPr>
              <w:pStyle w:val="a3"/>
              <w:autoSpaceDE w:val="0"/>
              <w:autoSpaceDN w:val="0"/>
              <w:adjustRightInd w:val="0"/>
              <w:jc w:val="both"/>
              <w:rPr>
                <w:b/>
                <w:bCs/>
              </w:rPr>
            </w:pPr>
          </w:p>
          <w:p w:rsidR="00566AF1" w:rsidRPr="00F179C4" w:rsidRDefault="00566AF1" w:rsidP="00566AF1">
            <w:pPr>
              <w:autoSpaceDE w:val="0"/>
              <w:autoSpaceDN w:val="0"/>
              <w:adjustRightInd w:val="0"/>
              <w:jc w:val="both"/>
              <w:rPr>
                <w:b/>
                <w:bCs/>
                <w:sz w:val="20"/>
                <w:szCs w:val="20"/>
              </w:rPr>
            </w:pPr>
            <w:r w:rsidRPr="00F179C4">
              <w:rPr>
                <w:b/>
                <w:bCs/>
                <w:sz w:val="20"/>
                <w:szCs w:val="20"/>
              </w:rPr>
              <w:t xml:space="preserve">1. В целях реализации мероприятий, имеющих приоритетное значение для жителей города Обнинска или его части, по решению вопросов местного значения или иных вопросов, право </w:t>
            </w:r>
            <w:proofErr w:type="gramStart"/>
            <w:r w:rsidRPr="00F179C4">
              <w:rPr>
                <w:b/>
                <w:bCs/>
                <w:sz w:val="20"/>
                <w:szCs w:val="20"/>
              </w:rPr>
              <w:t>решения</w:t>
            </w:r>
            <w:proofErr w:type="gramEnd"/>
            <w:r w:rsidRPr="00F179C4">
              <w:rPr>
                <w:b/>
                <w:bCs/>
                <w:sz w:val="20"/>
                <w:szCs w:val="20"/>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города Обнинска, на которой могут реализовываться инициативные проекты, устанавливается нормативным правовым актом городского Собрания.</w:t>
            </w:r>
          </w:p>
          <w:p w:rsidR="00566AF1" w:rsidRPr="00F179C4" w:rsidRDefault="00566AF1" w:rsidP="00566AF1">
            <w:pPr>
              <w:autoSpaceDE w:val="0"/>
              <w:autoSpaceDN w:val="0"/>
              <w:adjustRightInd w:val="0"/>
              <w:spacing w:before="240"/>
              <w:jc w:val="both"/>
              <w:rPr>
                <w:b/>
                <w:bCs/>
                <w:sz w:val="20"/>
                <w:szCs w:val="20"/>
              </w:rPr>
            </w:pPr>
            <w:r w:rsidRPr="00F179C4">
              <w:rPr>
                <w:b/>
                <w:bCs/>
                <w:sz w:val="20"/>
                <w:szCs w:val="20"/>
              </w:rPr>
              <w:t>2. Порядок выдвижения, внесения, обсуждения, рассмотрения инициативных проектов, а также проведения их конкурсного отбора устанавливается городским Собранием в соответствии с Федеральным законом от 06.10.2003 № 131-ФЗ «Об общих принципах организации местного самоуправ</w:t>
            </w:r>
            <w:r w:rsidR="00861B2A" w:rsidRPr="00F179C4">
              <w:rPr>
                <w:b/>
                <w:bCs/>
                <w:sz w:val="20"/>
                <w:szCs w:val="20"/>
              </w:rPr>
              <w:t>ления в Российской Федерации».</w:t>
            </w:r>
          </w:p>
          <w:p w:rsidR="00566AF1" w:rsidRPr="00F179C4" w:rsidRDefault="00566AF1"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r w:rsidRPr="00F179C4">
              <w:rPr>
                <w:rFonts w:eastAsia="Calibri"/>
                <w:b/>
                <w:bCs/>
                <w:sz w:val="20"/>
                <w:szCs w:val="20"/>
                <w:lang w:eastAsia="en-US"/>
              </w:rPr>
              <w:t>Статья 17. Собрание граждан</w:t>
            </w:r>
          </w:p>
          <w:p w:rsidR="005B1298" w:rsidRPr="00F179C4" w:rsidRDefault="005B1298" w:rsidP="00953E04">
            <w:pPr>
              <w:autoSpaceDE w:val="0"/>
              <w:autoSpaceDN w:val="0"/>
              <w:adjustRightInd w:val="0"/>
              <w:jc w:val="both"/>
              <w:rPr>
                <w:rFonts w:eastAsia="Calibri"/>
                <w:b/>
                <w:bCs/>
                <w:sz w:val="20"/>
                <w:szCs w:val="20"/>
                <w:lang w:eastAsia="en-US"/>
              </w:rPr>
            </w:pPr>
          </w:p>
          <w:p w:rsidR="005B1298" w:rsidRPr="00F179C4" w:rsidRDefault="005B1298" w:rsidP="00953E04">
            <w:pPr>
              <w:autoSpaceDE w:val="0"/>
              <w:autoSpaceDN w:val="0"/>
              <w:adjustRightInd w:val="0"/>
              <w:ind w:firstLine="540"/>
              <w:jc w:val="both"/>
              <w:rPr>
                <w:sz w:val="20"/>
                <w:szCs w:val="20"/>
              </w:rPr>
            </w:pPr>
            <w:r w:rsidRPr="00F179C4">
              <w:rPr>
                <w:rFonts w:eastAsia="Calibri"/>
                <w:bCs/>
                <w:sz w:val="20"/>
                <w:szCs w:val="20"/>
                <w:lang w:eastAsia="en-US"/>
              </w:rPr>
              <w:t>1.</w:t>
            </w:r>
            <w:r w:rsidRPr="00F179C4">
              <w:rPr>
                <w:rFonts w:eastAsia="Calibri"/>
                <w:b/>
                <w:bCs/>
                <w:sz w:val="20"/>
                <w:szCs w:val="20"/>
                <w:lang w:eastAsia="en-US"/>
              </w:rPr>
              <w:t xml:space="preserve"> </w:t>
            </w:r>
            <w:r w:rsidRPr="00F179C4">
              <w:rPr>
                <w:sz w:val="20"/>
                <w:szCs w:val="2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F179C4">
              <w:rPr>
                <w:b/>
                <w:sz w:val="20"/>
                <w:szCs w:val="20"/>
                <w:u w:val="single"/>
              </w:rPr>
              <w:t xml:space="preserve"> </w:t>
            </w:r>
            <w:r w:rsidRPr="00F179C4">
              <w:rPr>
                <w:b/>
                <w:sz w:val="20"/>
                <w:szCs w:val="20"/>
              </w:rPr>
              <w:t>обсуждения вопросов внесения инициативных проектов и их рассмотрения</w:t>
            </w:r>
            <w:r w:rsidRPr="00F179C4">
              <w:rPr>
                <w:sz w:val="20"/>
                <w:szCs w:val="20"/>
              </w:rPr>
              <w:t xml:space="preserve">, осуществления </w:t>
            </w:r>
            <w:r w:rsidRPr="00F179C4">
              <w:rPr>
                <w:sz w:val="20"/>
                <w:szCs w:val="20"/>
              </w:rPr>
              <w:lastRenderedPageBreak/>
              <w:t xml:space="preserve">территориального общественного самоуправления </w:t>
            </w:r>
            <w:proofErr w:type="gramStart"/>
            <w:r w:rsidRPr="00F179C4">
              <w:rPr>
                <w:sz w:val="20"/>
                <w:szCs w:val="20"/>
              </w:rPr>
              <w:t>на части территории</w:t>
            </w:r>
            <w:proofErr w:type="gramEnd"/>
            <w:r w:rsidRPr="00F179C4">
              <w:rPr>
                <w:sz w:val="20"/>
                <w:szCs w:val="20"/>
              </w:rPr>
              <w:t xml:space="preserve"> города могут проводиться собрания граждан.</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2. Собрание граждан проводится по инициативе населения, городского Собрания, Главы городского самоуправления, а также в случаях, предусмотренных уставом территориального общественного самоуправления.</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Собрание граждан, проводимое по инициативе городского Собрания или Главы городского самоуправления, назначается соответственно городским Собранием или Главой городского самоуправления.</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Собрание граждан, проводимое по инициативе населения, назначается городским Собранием в случае, если с такой инициативой обратилась группа жителей численностью не менее 100 человек. В обращении инициативной группы граждан должны быть указаны цель проведения собрания граждан, место, время проведения и примерное количество его участников. Письменное обращение инициативной группы граждан рассматривается городским Собранием в течение месяца. Городским Собранием принимается решение о назначении собрания либо об отказе в его назначении. В случае отказа в решении городского Собрания должно содержаться указание на выявленные нарушения, а также установлен срок для их устранения.</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B1298" w:rsidRPr="00F179C4" w:rsidRDefault="005B1298" w:rsidP="00953E04">
            <w:pPr>
              <w:autoSpaceDE w:val="0"/>
              <w:autoSpaceDN w:val="0"/>
              <w:adjustRightInd w:val="0"/>
              <w:spacing w:before="200"/>
              <w:ind w:firstLine="540"/>
              <w:jc w:val="both"/>
              <w:rPr>
                <w:sz w:val="20"/>
                <w:szCs w:val="20"/>
              </w:rPr>
            </w:pPr>
            <w:r w:rsidRPr="00F179C4">
              <w:rPr>
                <w:b/>
                <w:sz w:val="20"/>
                <w:szCs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5204D9" w:rsidRPr="00F179C4">
              <w:rPr>
                <w:b/>
                <w:sz w:val="20"/>
                <w:szCs w:val="20"/>
              </w:rPr>
              <w:t>нормативным правовым актом</w:t>
            </w:r>
            <w:r w:rsidRPr="00F179C4">
              <w:rPr>
                <w:b/>
                <w:sz w:val="20"/>
                <w:szCs w:val="20"/>
              </w:rPr>
              <w:t xml:space="preserve"> городского Собрания</w:t>
            </w:r>
            <w:r w:rsidRPr="00F179C4">
              <w:rPr>
                <w:sz w:val="20"/>
                <w:szCs w:val="20"/>
              </w:rPr>
              <w:t>.</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5. Порядок назначения и проведения собрания граждан, а также полномочия собрания граждан определяются федеральными законами, Уставом города, нормативным правовым актом городского Собрания и уставом территориального общественного самоуправления.</w:t>
            </w:r>
          </w:p>
          <w:p w:rsidR="005B1298" w:rsidRPr="00F179C4" w:rsidRDefault="005B1298" w:rsidP="00953E04">
            <w:pPr>
              <w:autoSpaceDE w:val="0"/>
              <w:autoSpaceDN w:val="0"/>
              <w:adjustRightInd w:val="0"/>
              <w:ind w:firstLine="540"/>
              <w:jc w:val="both"/>
              <w:outlineLvl w:val="0"/>
              <w:rPr>
                <w:rFonts w:eastAsia="Calibri"/>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Cs/>
                <w:sz w:val="20"/>
                <w:szCs w:val="20"/>
                <w:lang w:eastAsia="en-US"/>
              </w:rPr>
            </w:pPr>
            <w:r w:rsidRPr="00F179C4">
              <w:rPr>
                <w:rFonts w:eastAsia="Calibri"/>
                <w:bCs/>
                <w:sz w:val="20"/>
                <w:szCs w:val="20"/>
                <w:lang w:eastAsia="en-US"/>
              </w:rPr>
              <w:t>Статья 19. Опрос граждан</w:t>
            </w:r>
          </w:p>
          <w:p w:rsidR="005B1298" w:rsidRPr="00F179C4" w:rsidRDefault="005B1298" w:rsidP="00953E04">
            <w:pPr>
              <w:autoSpaceDE w:val="0"/>
              <w:autoSpaceDN w:val="0"/>
              <w:adjustRightInd w:val="0"/>
              <w:jc w:val="both"/>
              <w:rPr>
                <w:rFonts w:eastAsia="Calibri"/>
                <w:bCs/>
                <w:sz w:val="20"/>
                <w:szCs w:val="20"/>
                <w:lang w:eastAsia="en-US"/>
              </w:rPr>
            </w:pPr>
          </w:p>
          <w:p w:rsidR="005B1298" w:rsidRPr="00F179C4" w:rsidRDefault="005B1298" w:rsidP="00953E04">
            <w:pPr>
              <w:autoSpaceDE w:val="0"/>
              <w:autoSpaceDN w:val="0"/>
              <w:adjustRightInd w:val="0"/>
              <w:ind w:firstLine="540"/>
              <w:jc w:val="both"/>
              <w:rPr>
                <w:rFonts w:eastAsia="Calibri"/>
                <w:bCs/>
                <w:sz w:val="20"/>
                <w:szCs w:val="20"/>
                <w:lang w:eastAsia="en-US"/>
              </w:rPr>
            </w:pPr>
            <w:r w:rsidRPr="00F179C4">
              <w:rPr>
                <w:rFonts w:eastAsia="Calibri"/>
                <w:bCs/>
                <w:sz w:val="20"/>
                <w:szCs w:val="20"/>
                <w:lang w:eastAsia="en-US"/>
              </w:rPr>
              <w:t>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Результаты опроса носят рекомендательный характер.</w:t>
            </w:r>
          </w:p>
          <w:p w:rsidR="005B1298" w:rsidRPr="00F179C4" w:rsidRDefault="005B1298" w:rsidP="00953E04">
            <w:pPr>
              <w:autoSpaceDE w:val="0"/>
              <w:autoSpaceDN w:val="0"/>
              <w:adjustRightInd w:val="0"/>
              <w:spacing w:before="220"/>
              <w:ind w:firstLine="540"/>
              <w:jc w:val="both"/>
              <w:rPr>
                <w:b/>
                <w:sz w:val="20"/>
                <w:szCs w:val="20"/>
              </w:rPr>
            </w:pPr>
            <w:r w:rsidRPr="00F179C4">
              <w:rPr>
                <w:rFonts w:eastAsia="Calibri"/>
                <w:bCs/>
                <w:sz w:val="20"/>
                <w:szCs w:val="20"/>
                <w:lang w:eastAsia="en-US"/>
              </w:rPr>
              <w:t xml:space="preserve">2. </w:t>
            </w:r>
            <w:r w:rsidRPr="00F179C4">
              <w:rPr>
                <w:sz w:val="20"/>
                <w:szCs w:val="20"/>
              </w:rPr>
              <w:t xml:space="preserve">В опросе граждан имеют право участвовать жители города, обладающие избирательным правом. </w:t>
            </w:r>
            <w:r w:rsidRPr="00F179C4">
              <w:rPr>
                <w:b/>
                <w:sz w:val="20"/>
                <w:szCs w:val="20"/>
              </w:rPr>
              <w:t>В опросе граждан по вопросу выявления мнения граждан о поддержке инициативного проекта вправе участвовать жители города Обнинска или его части, в которых предлагается реализовать инициативный проект, достигшие шестнадцатилетнего возраста.</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3. Опрос граждан проводится по инициативе:</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1) городского Собрания или Главы городского самоуправления - по вопросам местного значения;</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2) органов государственной власти Калужской области - для учета мнения граждан при принятии решений об изменении целевого назначения городских земель для объектов регионального и межрегионального значения.</w:t>
            </w:r>
          </w:p>
          <w:p w:rsidR="005B1298" w:rsidRPr="00F179C4" w:rsidRDefault="005B1298" w:rsidP="00953E04">
            <w:pPr>
              <w:autoSpaceDE w:val="0"/>
              <w:autoSpaceDN w:val="0"/>
              <w:adjustRightInd w:val="0"/>
              <w:spacing w:before="220"/>
              <w:ind w:firstLine="540"/>
              <w:jc w:val="both"/>
              <w:rPr>
                <w:b/>
                <w:sz w:val="20"/>
                <w:szCs w:val="20"/>
              </w:rPr>
            </w:pPr>
            <w:r w:rsidRPr="00F179C4">
              <w:rPr>
                <w:b/>
                <w:sz w:val="20"/>
                <w:szCs w:val="20"/>
              </w:rPr>
              <w:t>3) жителей города Обнинска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1298" w:rsidRPr="00F179C4" w:rsidRDefault="005B1298" w:rsidP="00953E04">
            <w:pPr>
              <w:autoSpaceDE w:val="0"/>
              <w:autoSpaceDN w:val="0"/>
              <w:adjustRightInd w:val="0"/>
              <w:spacing w:before="220"/>
              <w:ind w:firstLine="540"/>
              <w:jc w:val="both"/>
              <w:rPr>
                <w:rFonts w:eastAsia="Calibri"/>
                <w:bCs/>
                <w:sz w:val="20"/>
                <w:szCs w:val="20"/>
                <w:lang w:eastAsia="en-US"/>
              </w:rPr>
            </w:pPr>
            <w:r w:rsidRPr="00F179C4">
              <w:rPr>
                <w:rFonts w:eastAsia="Calibri"/>
                <w:bCs/>
                <w:sz w:val="20"/>
                <w:szCs w:val="20"/>
                <w:lang w:eastAsia="en-US"/>
              </w:rPr>
              <w:t>4. Порядок назначения и проведения опроса граждан определяется правовыми актами городского Собрания, в соответствии с законом Калужской области.</w:t>
            </w:r>
          </w:p>
          <w:p w:rsidR="005B1298" w:rsidRPr="00F179C4" w:rsidRDefault="005B1298" w:rsidP="00953E04">
            <w:pPr>
              <w:autoSpaceDE w:val="0"/>
              <w:autoSpaceDN w:val="0"/>
              <w:adjustRightInd w:val="0"/>
              <w:spacing w:before="220"/>
              <w:ind w:firstLine="540"/>
              <w:jc w:val="both"/>
              <w:rPr>
                <w:b/>
                <w:sz w:val="20"/>
                <w:szCs w:val="20"/>
              </w:rPr>
            </w:pPr>
            <w:r w:rsidRPr="00F179C4">
              <w:rPr>
                <w:b/>
                <w:sz w:val="20"/>
                <w:szCs w:val="20"/>
              </w:rPr>
              <w:t xml:space="preserve">5. Решение о назначении опроса граждан принимается городским Собранием. Для проведения опроса граждан может </w:t>
            </w:r>
            <w:r w:rsidRPr="00F179C4">
              <w:rPr>
                <w:b/>
                <w:sz w:val="20"/>
                <w:szCs w:val="20"/>
              </w:rPr>
              <w:lastRenderedPageBreak/>
              <w:t>использоваться официальный сайт муниципального образования в информационно-телекоммуникационной сети "Интернет". В решении городского Собрания о назначении опроса граждан устанавливаются:</w:t>
            </w:r>
          </w:p>
          <w:p w:rsidR="005B1298" w:rsidRPr="00F179C4" w:rsidRDefault="005B1298" w:rsidP="00953E04">
            <w:pPr>
              <w:autoSpaceDE w:val="0"/>
              <w:autoSpaceDN w:val="0"/>
              <w:adjustRightInd w:val="0"/>
              <w:spacing w:before="220"/>
              <w:ind w:firstLine="540"/>
              <w:jc w:val="both"/>
              <w:rPr>
                <w:b/>
                <w:sz w:val="20"/>
                <w:szCs w:val="20"/>
              </w:rPr>
            </w:pPr>
            <w:r w:rsidRPr="00F179C4">
              <w:rPr>
                <w:b/>
                <w:sz w:val="20"/>
                <w:szCs w:val="20"/>
              </w:rPr>
              <w:t>1) дата и сроки проведения опроса;</w:t>
            </w:r>
          </w:p>
          <w:p w:rsidR="005B1298" w:rsidRPr="00F179C4" w:rsidRDefault="005B1298" w:rsidP="00953E04">
            <w:pPr>
              <w:autoSpaceDE w:val="0"/>
              <w:autoSpaceDN w:val="0"/>
              <w:adjustRightInd w:val="0"/>
              <w:spacing w:before="220"/>
              <w:ind w:firstLine="540"/>
              <w:jc w:val="both"/>
              <w:rPr>
                <w:b/>
                <w:sz w:val="20"/>
                <w:szCs w:val="20"/>
              </w:rPr>
            </w:pPr>
            <w:proofErr w:type="gramStart"/>
            <w:r w:rsidRPr="00F179C4">
              <w:rPr>
                <w:b/>
                <w:sz w:val="20"/>
                <w:szCs w:val="20"/>
              </w:rPr>
              <w:t>2) формулировка вопроса (вопросов), предлагаемого (предлагаемых) при проведении опроса;</w:t>
            </w:r>
            <w:proofErr w:type="gramEnd"/>
          </w:p>
          <w:p w:rsidR="005B1298" w:rsidRPr="00F179C4" w:rsidRDefault="005B1298" w:rsidP="00953E04">
            <w:pPr>
              <w:autoSpaceDE w:val="0"/>
              <w:autoSpaceDN w:val="0"/>
              <w:adjustRightInd w:val="0"/>
              <w:spacing w:before="220"/>
              <w:ind w:firstLine="540"/>
              <w:jc w:val="both"/>
              <w:rPr>
                <w:b/>
                <w:sz w:val="20"/>
                <w:szCs w:val="20"/>
              </w:rPr>
            </w:pPr>
            <w:r w:rsidRPr="00F179C4">
              <w:rPr>
                <w:b/>
                <w:sz w:val="20"/>
                <w:szCs w:val="20"/>
              </w:rPr>
              <w:t>3) методика проведения опроса;</w:t>
            </w:r>
          </w:p>
          <w:p w:rsidR="005B1298" w:rsidRPr="00F179C4" w:rsidRDefault="005B1298" w:rsidP="00953E04">
            <w:pPr>
              <w:autoSpaceDE w:val="0"/>
              <w:autoSpaceDN w:val="0"/>
              <w:adjustRightInd w:val="0"/>
              <w:spacing w:before="220"/>
              <w:ind w:firstLine="540"/>
              <w:jc w:val="both"/>
              <w:rPr>
                <w:b/>
                <w:sz w:val="20"/>
                <w:szCs w:val="20"/>
              </w:rPr>
            </w:pPr>
            <w:r w:rsidRPr="00F179C4">
              <w:rPr>
                <w:b/>
                <w:sz w:val="20"/>
                <w:szCs w:val="20"/>
              </w:rPr>
              <w:t>4) форма опросного листа;</w:t>
            </w:r>
          </w:p>
          <w:p w:rsidR="005B1298" w:rsidRPr="00F179C4" w:rsidRDefault="005B1298" w:rsidP="00953E04">
            <w:pPr>
              <w:autoSpaceDE w:val="0"/>
              <w:autoSpaceDN w:val="0"/>
              <w:adjustRightInd w:val="0"/>
              <w:spacing w:before="220"/>
              <w:ind w:firstLine="540"/>
              <w:jc w:val="both"/>
              <w:rPr>
                <w:b/>
                <w:sz w:val="20"/>
                <w:szCs w:val="20"/>
              </w:rPr>
            </w:pPr>
            <w:r w:rsidRPr="00F179C4">
              <w:rPr>
                <w:b/>
                <w:sz w:val="20"/>
                <w:szCs w:val="20"/>
              </w:rPr>
              <w:t>5) минимальная численность жителей города Обнинска, участвующих в опросе;</w:t>
            </w:r>
          </w:p>
          <w:p w:rsidR="005B1298" w:rsidRPr="00F179C4" w:rsidRDefault="005B1298" w:rsidP="00953E04">
            <w:pPr>
              <w:autoSpaceDE w:val="0"/>
              <w:autoSpaceDN w:val="0"/>
              <w:adjustRightInd w:val="0"/>
              <w:spacing w:before="220"/>
              <w:ind w:firstLine="540"/>
              <w:jc w:val="both"/>
              <w:rPr>
                <w:b/>
                <w:sz w:val="20"/>
                <w:szCs w:val="20"/>
              </w:rPr>
            </w:pPr>
            <w:r w:rsidRPr="00F179C4">
              <w:rPr>
                <w:b/>
                <w:sz w:val="20"/>
                <w:szCs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B1298" w:rsidRPr="00F179C4" w:rsidRDefault="005B1298" w:rsidP="00953E04">
            <w:pPr>
              <w:autoSpaceDE w:val="0"/>
              <w:autoSpaceDN w:val="0"/>
              <w:adjustRightInd w:val="0"/>
              <w:spacing w:before="220"/>
              <w:ind w:firstLine="540"/>
              <w:jc w:val="both"/>
              <w:rPr>
                <w:b/>
                <w:sz w:val="20"/>
                <w:szCs w:val="20"/>
              </w:rPr>
            </w:pPr>
            <w:r w:rsidRPr="00F179C4">
              <w:rPr>
                <w:b/>
                <w:sz w:val="20"/>
                <w:szCs w:val="20"/>
              </w:rPr>
              <w:t>6. Жители города Обнинска должны быть проинформированы о проведении опроса граждан не менее чем за 10 дней до его проведения.</w:t>
            </w:r>
          </w:p>
          <w:p w:rsidR="005B1298" w:rsidRPr="00F179C4" w:rsidRDefault="005B1298" w:rsidP="00953E04">
            <w:pPr>
              <w:autoSpaceDE w:val="0"/>
              <w:autoSpaceDN w:val="0"/>
              <w:adjustRightInd w:val="0"/>
              <w:spacing w:before="220"/>
              <w:ind w:firstLine="540"/>
              <w:jc w:val="both"/>
              <w:rPr>
                <w:b/>
                <w:sz w:val="20"/>
                <w:szCs w:val="20"/>
              </w:rPr>
            </w:pPr>
            <w:r w:rsidRPr="00F179C4">
              <w:rPr>
                <w:b/>
                <w:sz w:val="20"/>
                <w:szCs w:val="20"/>
              </w:rPr>
              <w:t>7. Финансирование мероприятий, связанных с подготовкой и проведением опроса граждан, осуществляется:</w:t>
            </w:r>
          </w:p>
          <w:p w:rsidR="005B1298" w:rsidRPr="00F179C4" w:rsidRDefault="005B1298" w:rsidP="00953E04">
            <w:pPr>
              <w:autoSpaceDE w:val="0"/>
              <w:autoSpaceDN w:val="0"/>
              <w:adjustRightInd w:val="0"/>
              <w:spacing w:before="220"/>
              <w:ind w:firstLine="540"/>
              <w:jc w:val="both"/>
              <w:rPr>
                <w:b/>
                <w:sz w:val="20"/>
                <w:szCs w:val="20"/>
              </w:rPr>
            </w:pPr>
            <w:r w:rsidRPr="00F179C4">
              <w:rPr>
                <w:b/>
                <w:sz w:val="20"/>
                <w:szCs w:val="20"/>
              </w:rPr>
              <w:t>1) за счет средств бюджета города - при проведении опроса по инициативе органов местного самоуправления или жителей города Обнинска;</w:t>
            </w:r>
          </w:p>
          <w:p w:rsidR="005B1298" w:rsidRPr="00F179C4" w:rsidRDefault="005B1298" w:rsidP="00953E04">
            <w:pPr>
              <w:autoSpaceDE w:val="0"/>
              <w:autoSpaceDN w:val="0"/>
              <w:adjustRightInd w:val="0"/>
              <w:spacing w:before="220"/>
              <w:ind w:firstLine="540"/>
              <w:jc w:val="both"/>
              <w:rPr>
                <w:b/>
                <w:sz w:val="20"/>
                <w:szCs w:val="20"/>
              </w:rPr>
            </w:pPr>
            <w:r w:rsidRPr="00F179C4">
              <w:rPr>
                <w:b/>
                <w:sz w:val="20"/>
                <w:szCs w:val="20"/>
              </w:rPr>
              <w:t>2) за счет средств бюджета Калужской области - при проведении опроса по инициативе органов государственной власти Калужской области.</w:t>
            </w: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22394" w:rsidRPr="00F179C4" w:rsidRDefault="00522394" w:rsidP="00522394">
            <w:pPr>
              <w:autoSpaceDE w:val="0"/>
              <w:autoSpaceDN w:val="0"/>
              <w:adjustRightInd w:val="0"/>
              <w:ind w:firstLine="540"/>
              <w:jc w:val="both"/>
              <w:outlineLvl w:val="0"/>
              <w:rPr>
                <w:rFonts w:eastAsiaTheme="minorHAnsi"/>
                <w:b/>
                <w:bCs/>
                <w:sz w:val="20"/>
                <w:szCs w:val="20"/>
                <w:lang w:eastAsia="en-US"/>
              </w:rPr>
            </w:pPr>
            <w:r w:rsidRPr="00F179C4">
              <w:rPr>
                <w:rFonts w:eastAsiaTheme="minorHAnsi"/>
                <w:b/>
                <w:bCs/>
                <w:sz w:val="20"/>
                <w:szCs w:val="20"/>
                <w:lang w:eastAsia="en-US"/>
              </w:rPr>
              <w:t>Статья 24.1. Гарантии осуществления полномочий Главы городского самоуправления</w:t>
            </w:r>
          </w:p>
          <w:p w:rsidR="00522394" w:rsidRPr="00F179C4" w:rsidRDefault="00522394" w:rsidP="00522394">
            <w:pPr>
              <w:autoSpaceDE w:val="0"/>
              <w:autoSpaceDN w:val="0"/>
              <w:adjustRightInd w:val="0"/>
              <w:ind w:firstLine="540"/>
              <w:jc w:val="both"/>
              <w:rPr>
                <w:rFonts w:eastAsiaTheme="minorHAnsi"/>
                <w:sz w:val="20"/>
                <w:szCs w:val="20"/>
                <w:lang w:eastAsia="en-US"/>
              </w:rPr>
            </w:pPr>
          </w:p>
          <w:p w:rsidR="00522394" w:rsidRPr="00F179C4" w:rsidRDefault="00522394" w:rsidP="00522394">
            <w:pPr>
              <w:autoSpaceDE w:val="0"/>
              <w:autoSpaceDN w:val="0"/>
              <w:adjustRightInd w:val="0"/>
              <w:ind w:firstLine="540"/>
              <w:jc w:val="both"/>
              <w:rPr>
                <w:rFonts w:eastAsiaTheme="minorHAnsi"/>
                <w:sz w:val="20"/>
                <w:szCs w:val="20"/>
                <w:lang w:eastAsia="en-US"/>
              </w:rPr>
            </w:pPr>
            <w:r w:rsidRPr="00F179C4">
              <w:rPr>
                <w:rFonts w:eastAsiaTheme="minorHAnsi"/>
                <w:sz w:val="20"/>
                <w:szCs w:val="20"/>
                <w:lang w:eastAsia="en-US"/>
              </w:rPr>
              <w:t>Главе городского самоуправления устанавливаются следующие гарантии осуществления полномочий:</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1) доступ к информации, необходимой для осуществления полномочий Главы городского самоуправления в порядке, установленном в соответствии с законодательством;</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решением городского Собрания;</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 xml:space="preserve">3) реализация права Главы городского </w:t>
            </w:r>
            <w:r w:rsidRPr="00F179C4">
              <w:rPr>
                <w:rFonts w:eastAsiaTheme="minorHAnsi"/>
                <w:sz w:val="20"/>
                <w:szCs w:val="20"/>
                <w:lang w:eastAsia="en-US"/>
              </w:rPr>
              <w:lastRenderedPageBreak/>
              <w:t>самоуправления на обращение в порядке, установленном законодательством;</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4)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5) использование для полномочий Главы городского самоуправления служебных помещений, сре</w:t>
            </w:r>
            <w:proofErr w:type="gramStart"/>
            <w:r w:rsidRPr="00F179C4">
              <w:rPr>
                <w:rFonts w:eastAsiaTheme="minorHAnsi"/>
                <w:sz w:val="20"/>
                <w:szCs w:val="20"/>
                <w:lang w:eastAsia="en-US"/>
              </w:rPr>
              <w:t>дств св</w:t>
            </w:r>
            <w:proofErr w:type="gramEnd"/>
            <w:r w:rsidRPr="00F179C4">
              <w:rPr>
                <w:rFonts w:eastAsiaTheme="minorHAnsi"/>
                <w:sz w:val="20"/>
                <w:szCs w:val="20"/>
                <w:lang w:eastAsia="en-US"/>
              </w:rPr>
              <w:t>язи и оргтехники, предназначенных для обеспечения деятельности органов местного самоуправления, в порядке, установленном решением городского Собрания;</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6) транспортное обслуживание, необходимое для осуществления полномочий Главы городского самоуправления, в порядке, установленном решением городского Собрания;</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 xml:space="preserve">7) прохождение подготовки, переподготовки и повышения квалификации Главы городского самоуправления, </w:t>
            </w:r>
            <w:proofErr w:type="gramStart"/>
            <w:r w:rsidRPr="00F179C4">
              <w:rPr>
                <w:rFonts w:eastAsiaTheme="minorHAnsi"/>
                <w:sz w:val="20"/>
                <w:szCs w:val="20"/>
                <w:lang w:eastAsia="en-US"/>
              </w:rPr>
              <w:t>организованных</w:t>
            </w:r>
            <w:proofErr w:type="gramEnd"/>
            <w:r w:rsidRPr="00F179C4">
              <w:rPr>
                <w:rFonts w:eastAsiaTheme="minorHAnsi"/>
                <w:sz w:val="20"/>
                <w:szCs w:val="20"/>
                <w:lang w:eastAsia="en-US"/>
              </w:rPr>
              <w:t xml:space="preserve"> в соответствии с решением городского Собрания;</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 xml:space="preserve">8) своевременная и в полном объеме оплата труда Главе городского самоуправления, осуществляющему свои полномочия на постоянной основе, в размере и порядке, установленных Положением о системе оплаты труда и порядке </w:t>
            </w:r>
            <w:proofErr w:type="gramStart"/>
            <w:r w:rsidRPr="00F179C4">
              <w:rPr>
                <w:rFonts w:eastAsiaTheme="minorHAnsi"/>
                <w:sz w:val="20"/>
                <w:szCs w:val="20"/>
                <w:lang w:eastAsia="en-US"/>
              </w:rPr>
              <w:t>применения поощрений работников органов местного самоуправления муниципального</w:t>
            </w:r>
            <w:proofErr w:type="gramEnd"/>
            <w:r w:rsidRPr="00F179C4">
              <w:rPr>
                <w:rFonts w:eastAsiaTheme="minorHAnsi"/>
                <w:sz w:val="20"/>
                <w:szCs w:val="20"/>
                <w:lang w:eastAsia="en-US"/>
              </w:rPr>
              <w:t xml:space="preserve"> образования "Город Обнинск", утвержденным решением городского Собрания;</w:t>
            </w:r>
          </w:p>
          <w:p w:rsidR="00522394" w:rsidRPr="00F179C4" w:rsidRDefault="00522394" w:rsidP="00522394">
            <w:pPr>
              <w:autoSpaceDE w:val="0"/>
              <w:autoSpaceDN w:val="0"/>
              <w:adjustRightInd w:val="0"/>
              <w:spacing w:before="240"/>
              <w:ind w:firstLine="540"/>
              <w:jc w:val="both"/>
              <w:rPr>
                <w:rFonts w:eastAsiaTheme="minorHAnsi"/>
                <w:sz w:val="20"/>
                <w:szCs w:val="20"/>
                <w:lang w:eastAsia="en-US"/>
              </w:rPr>
            </w:pPr>
            <w:r w:rsidRPr="00F179C4">
              <w:rPr>
                <w:rFonts w:eastAsiaTheme="minorHAnsi"/>
                <w:sz w:val="20"/>
                <w:szCs w:val="20"/>
                <w:lang w:eastAsia="en-US"/>
              </w:rPr>
              <w:t xml:space="preserve">9) предоставление Главе городского самоуправления, </w:t>
            </w:r>
            <w:proofErr w:type="gramStart"/>
            <w:r w:rsidRPr="00F179C4">
              <w:rPr>
                <w:rFonts w:eastAsiaTheme="minorHAnsi"/>
                <w:sz w:val="20"/>
                <w:szCs w:val="20"/>
                <w:lang w:eastAsia="en-US"/>
              </w:rPr>
              <w:t>осуществляющему</w:t>
            </w:r>
            <w:proofErr w:type="gramEnd"/>
            <w:r w:rsidRPr="00F179C4">
              <w:rPr>
                <w:rFonts w:eastAsiaTheme="minorHAnsi"/>
                <w:sz w:val="20"/>
                <w:szCs w:val="20"/>
                <w:lang w:eastAsia="en-US"/>
              </w:rPr>
              <w:t xml:space="preserve"> свои полномочия на постоянной основе, ежегодного основного оплачиваемого отпуска, а также ежегодного дополнительного оплачиваемого отпуска, продолжительность которых определяется решением городского Собрания в соответствии с законодательством;</w:t>
            </w:r>
          </w:p>
          <w:p w:rsidR="00522394" w:rsidRPr="00F179C4" w:rsidRDefault="00522394" w:rsidP="00522394">
            <w:pPr>
              <w:autoSpaceDE w:val="0"/>
              <w:autoSpaceDN w:val="0"/>
              <w:adjustRightInd w:val="0"/>
              <w:ind w:firstLine="540"/>
              <w:jc w:val="both"/>
              <w:outlineLvl w:val="0"/>
              <w:rPr>
                <w:rFonts w:eastAsiaTheme="minorHAnsi"/>
                <w:sz w:val="20"/>
                <w:szCs w:val="20"/>
                <w:lang w:eastAsia="en-US"/>
              </w:rPr>
            </w:pPr>
          </w:p>
          <w:p w:rsidR="00522394" w:rsidRPr="00F179C4" w:rsidRDefault="00522394" w:rsidP="00522394">
            <w:pPr>
              <w:autoSpaceDE w:val="0"/>
              <w:autoSpaceDN w:val="0"/>
              <w:adjustRightInd w:val="0"/>
              <w:ind w:firstLine="540"/>
              <w:jc w:val="both"/>
              <w:outlineLvl w:val="0"/>
              <w:rPr>
                <w:rFonts w:eastAsia="Calibri"/>
                <w:b/>
                <w:bCs/>
                <w:sz w:val="20"/>
                <w:szCs w:val="20"/>
                <w:lang w:eastAsia="en-US"/>
              </w:rPr>
            </w:pPr>
            <w:r w:rsidRPr="00F179C4">
              <w:rPr>
                <w:rFonts w:eastAsiaTheme="minorHAnsi"/>
                <w:sz w:val="20"/>
                <w:szCs w:val="20"/>
                <w:lang w:eastAsia="en-US"/>
              </w:rPr>
              <w:t xml:space="preserve">10) </w:t>
            </w:r>
            <w:r w:rsidRPr="00F179C4">
              <w:rPr>
                <w:rFonts w:eastAsiaTheme="minorHAnsi"/>
                <w:b/>
                <w:sz w:val="20"/>
                <w:szCs w:val="20"/>
                <w:lang w:eastAsia="en-US"/>
              </w:rPr>
              <w:t xml:space="preserve">материально-финансовое обеспечение деятельности </w:t>
            </w:r>
            <w:r w:rsidRPr="00F179C4">
              <w:rPr>
                <w:b/>
                <w:sz w:val="20"/>
                <w:szCs w:val="20"/>
              </w:rPr>
              <w:t>Главы городского самоуправления,</w:t>
            </w:r>
            <w:r w:rsidRPr="00F179C4">
              <w:rPr>
                <w:rFonts w:eastAsiaTheme="minorHAnsi"/>
                <w:b/>
                <w:sz w:val="20"/>
                <w:szCs w:val="20"/>
                <w:lang w:eastAsia="en-US"/>
              </w:rPr>
              <w:t xml:space="preserve"> в размере и порядке, </w:t>
            </w:r>
            <w:proofErr w:type="gramStart"/>
            <w:r w:rsidRPr="00F179C4">
              <w:rPr>
                <w:rFonts w:eastAsiaTheme="minorHAnsi"/>
                <w:b/>
                <w:sz w:val="20"/>
                <w:szCs w:val="20"/>
                <w:lang w:eastAsia="en-US"/>
              </w:rPr>
              <w:t>установленн</w:t>
            </w:r>
            <w:r w:rsidR="00D068C7" w:rsidRPr="00F179C4">
              <w:rPr>
                <w:rFonts w:eastAsiaTheme="minorHAnsi"/>
                <w:b/>
                <w:sz w:val="20"/>
                <w:szCs w:val="20"/>
                <w:lang w:eastAsia="en-US"/>
              </w:rPr>
              <w:t>ых</w:t>
            </w:r>
            <w:proofErr w:type="gramEnd"/>
            <w:r w:rsidRPr="00F179C4">
              <w:rPr>
                <w:rFonts w:eastAsiaTheme="minorHAnsi"/>
                <w:b/>
                <w:sz w:val="20"/>
                <w:szCs w:val="20"/>
                <w:lang w:eastAsia="en-US"/>
              </w:rPr>
              <w:t xml:space="preserve"> решением городского Собрания.</w:t>
            </w: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5B1298" w:rsidRPr="00F179C4" w:rsidRDefault="005B1298" w:rsidP="00953E04">
            <w:pPr>
              <w:autoSpaceDE w:val="0"/>
              <w:autoSpaceDN w:val="0"/>
              <w:adjustRightInd w:val="0"/>
              <w:ind w:firstLine="540"/>
              <w:jc w:val="both"/>
              <w:outlineLvl w:val="0"/>
              <w:rPr>
                <w:rFonts w:eastAsia="Calibri"/>
                <w:b/>
                <w:bCs/>
                <w:sz w:val="20"/>
                <w:szCs w:val="20"/>
                <w:lang w:eastAsia="en-US"/>
              </w:rPr>
            </w:pPr>
          </w:p>
          <w:p w:rsidR="00F179C4" w:rsidRPr="00F179C4" w:rsidRDefault="00F179C4" w:rsidP="00F179C4">
            <w:pPr>
              <w:autoSpaceDE w:val="0"/>
              <w:autoSpaceDN w:val="0"/>
              <w:adjustRightInd w:val="0"/>
              <w:ind w:firstLine="540"/>
              <w:jc w:val="both"/>
              <w:outlineLvl w:val="0"/>
              <w:rPr>
                <w:rFonts w:eastAsiaTheme="minorHAnsi"/>
                <w:b/>
                <w:bCs/>
                <w:sz w:val="20"/>
                <w:szCs w:val="20"/>
                <w:lang w:eastAsia="en-US"/>
              </w:rPr>
            </w:pPr>
            <w:r w:rsidRPr="00F179C4">
              <w:rPr>
                <w:rFonts w:eastAsiaTheme="minorHAnsi"/>
                <w:b/>
                <w:bCs/>
                <w:sz w:val="20"/>
                <w:szCs w:val="20"/>
                <w:lang w:eastAsia="en-US"/>
              </w:rPr>
              <w:t>Статья 62. Досрочное прекращение полномочий депутата городского Собрания</w:t>
            </w:r>
          </w:p>
          <w:p w:rsidR="00F179C4" w:rsidRPr="00F179C4" w:rsidRDefault="00F179C4" w:rsidP="00F179C4">
            <w:pPr>
              <w:autoSpaceDE w:val="0"/>
              <w:autoSpaceDN w:val="0"/>
              <w:adjustRightInd w:val="0"/>
              <w:ind w:firstLine="540"/>
              <w:jc w:val="both"/>
              <w:rPr>
                <w:rFonts w:eastAsiaTheme="minorHAnsi"/>
                <w:sz w:val="20"/>
                <w:szCs w:val="20"/>
                <w:lang w:eastAsia="en-US"/>
              </w:rPr>
            </w:pPr>
            <w:r w:rsidRPr="00F179C4">
              <w:rPr>
                <w:rFonts w:eastAsiaTheme="minorHAnsi"/>
                <w:sz w:val="20"/>
                <w:szCs w:val="20"/>
                <w:lang w:eastAsia="en-US"/>
              </w:rPr>
              <w:t>Полномочия депутата городского Собрания прекращаются досрочно в случаях:</w:t>
            </w:r>
          </w:p>
          <w:p w:rsidR="00F179C4" w:rsidRPr="00F179C4" w:rsidRDefault="00F179C4" w:rsidP="00F179C4">
            <w:pPr>
              <w:autoSpaceDE w:val="0"/>
              <w:autoSpaceDN w:val="0"/>
              <w:adjustRightInd w:val="0"/>
              <w:spacing w:before="220"/>
              <w:ind w:firstLine="540"/>
              <w:jc w:val="both"/>
              <w:rPr>
                <w:rFonts w:eastAsiaTheme="minorHAnsi"/>
                <w:sz w:val="20"/>
                <w:szCs w:val="20"/>
                <w:lang w:eastAsia="en-US"/>
              </w:rPr>
            </w:pPr>
            <w:r w:rsidRPr="00F179C4">
              <w:rPr>
                <w:rFonts w:eastAsiaTheme="minorHAnsi"/>
                <w:sz w:val="20"/>
                <w:szCs w:val="20"/>
                <w:lang w:eastAsia="en-US"/>
              </w:rPr>
              <w:t>1) смерти;</w:t>
            </w:r>
          </w:p>
          <w:p w:rsidR="00F179C4" w:rsidRPr="00F179C4" w:rsidRDefault="00F179C4" w:rsidP="00F179C4">
            <w:pPr>
              <w:autoSpaceDE w:val="0"/>
              <w:autoSpaceDN w:val="0"/>
              <w:adjustRightInd w:val="0"/>
              <w:spacing w:before="220"/>
              <w:ind w:firstLine="540"/>
              <w:jc w:val="both"/>
              <w:rPr>
                <w:rFonts w:eastAsiaTheme="minorHAnsi"/>
                <w:sz w:val="20"/>
                <w:szCs w:val="20"/>
                <w:lang w:eastAsia="en-US"/>
              </w:rPr>
            </w:pPr>
            <w:r w:rsidRPr="00F179C4">
              <w:rPr>
                <w:rFonts w:eastAsiaTheme="minorHAnsi"/>
                <w:sz w:val="20"/>
                <w:szCs w:val="20"/>
                <w:lang w:eastAsia="en-US"/>
              </w:rPr>
              <w:t>2) отставки по собственному желанию;</w:t>
            </w:r>
          </w:p>
          <w:p w:rsidR="00F179C4" w:rsidRPr="00F179C4" w:rsidRDefault="00F179C4" w:rsidP="00F179C4">
            <w:pPr>
              <w:autoSpaceDE w:val="0"/>
              <w:autoSpaceDN w:val="0"/>
              <w:adjustRightInd w:val="0"/>
              <w:spacing w:before="220"/>
              <w:ind w:firstLine="540"/>
              <w:jc w:val="both"/>
              <w:rPr>
                <w:rFonts w:eastAsiaTheme="minorHAnsi"/>
                <w:sz w:val="20"/>
                <w:szCs w:val="20"/>
                <w:lang w:eastAsia="en-US"/>
              </w:rPr>
            </w:pPr>
            <w:r w:rsidRPr="00F179C4">
              <w:rPr>
                <w:rFonts w:eastAsiaTheme="minorHAnsi"/>
                <w:sz w:val="20"/>
                <w:szCs w:val="20"/>
                <w:lang w:eastAsia="en-US"/>
              </w:rPr>
              <w:t>3) признания судом недееспособным или ограниченно дееспособным;</w:t>
            </w:r>
          </w:p>
          <w:p w:rsidR="00F179C4" w:rsidRPr="00F179C4" w:rsidRDefault="00F179C4" w:rsidP="00F179C4">
            <w:pPr>
              <w:autoSpaceDE w:val="0"/>
              <w:autoSpaceDN w:val="0"/>
              <w:adjustRightInd w:val="0"/>
              <w:spacing w:before="220"/>
              <w:ind w:firstLine="540"/>
              <w:jc w:val="both"/>
              <w:rPr>
                <w:rFonts w:eastAsiaTheme="minorHAnsi"/>
                <w:sz w:val="20"/>
                <w:szCs w:val="20"/>
                <w:lang w:eastAsia="en-US"/>
              </w:rPr>
            </w:pPr>
            <w:r w:rsidRPr="00F179C4">
              <w:rPr>
                <w:rFonts w:eastAsiaTheme="minorHAnsi"/>
                <w:sz w:val="20"/>
                <w:szCs w:val="20"/>
                <w:lang w:eastAsia="en-US"/>
              </w:rPr>
              <w:t xml:space="preserve">4) признания судом безвестно отсутствующим </w:t>
            </w:r>
            <w:r w:rsidRPr="00F179C4">
              <w:rPr>
                <w:rFonts w:eastAsiaTheme="minorHAnsi"/>
                <w:sz w:val="20"/>
                <w:szCs w:val="20"/>
                <w:lang w:eastAsia="en-US"/>
              </w:rPr>
              <w:lastRenderedPageBreak/>
              <w:t>или объявления умершим;</w:t>
            </w:r>
          </w:p>
          <w:p w:rsidR="00F179C4" w:rsidRPr="00F179C4" w:rsidRDefault="00F179C4" w:rsidP="00F179C4">
            <w:pPr>
              <w:autoSpaceDE w:val="0"/>
              <w:autoSpaceDN w:val="0"/>
              <w:adjustRightInd w:val="0"/>
              <w:spacing w:before="220"/>
              <w:ind w:firstLine="540"/>
              <w:jc w:val="both"/>
              <w:rPr>
                <w:rFonts w:eastAsiaTheme="minorHAnsi"/>
                <w:sz w:val="20"/>
                <w:szCs w:val="20"/>
                <w:lang w:eastAsia="en-US"/>
              </w:rPr>
            </w:pPr>
            <w:r w:rsidRPr="00F179C4">
              <w:rPr>
                <w:rFonts w:eastAsiaTheme="minorHAnsi"/>
                <w:sz w:val="20"/>
                <w:szCs w:val="20"/>
                <w:lang w:eastAsia="en-US"/>
              </w:rPr>
              <w:t>5) вступления в отношении его в законную силу обвинительного приговора суда;</w:t>
            </w:r>
          </w:p>
          <w:p w:rsidR="00F179C4" w:rsidRPr="00F179C4" w:rsidRDefault="00F179C4" w:rsidP="00F179C4">
            <w:pPr>
              <w:autoSpaceDE w:val="0"/>
              <w:autoSpaceDN w:val="0"/>
              <w:adjustRightInd w:val="0"/>
              <w:spacing w:before="220"/>
              <w:ind w:firstLine="540"/>
              <w:jc w:val="both"/>
              <w:rPr>
                <w:rFonts w:eastAsiaTheme="minorHAnsi"/>
                <w:sz w:val="20"/>
                <w:szCs w:val="20"/>
                <w:lang w:eastAsia="en-US"/>
              </w:rPr>
            </w:pPr>
            <w:r w:rsidRPr="00F179C4">
              <w:rPr>
                <w:rFonts w:eastAsiaTheme="minorHAnsi"/>
                <w:sz w:val="20"/>
                <w:szCs w:val="20"/>
                <w:lang w:eastAsia="en-US"/>
              </w:rPr>
              <w:t>6) выезда за пределы Российской Федерации на постоянное место жительства;</w:t>
            </w:r>
          </w:p>
          <w:p w:rsidR="00F179C4" w:rsidRPr="00F179C4" w:rsidRDefault="00F179C4" w:rsidP="00F179C4">
            <w:pPr>
              <w:autoSpaceDE w:val="0"/>
              <w:autoSpaceDN w:val="0"/>
              <w:adjustRightInd w:val="0"/>
              <w:spacing w:before="220"/>
              <w:jc w:val="both"/>
              <w:rPr>
                <w:rFonts w:eastAsiaTheme="minorHAnsi"/>
                <w:b/>
                <w:sz w:val="20"/>
                <w:szCs w:val="20"/>
                <w:lang w:eastAsia="en-US"/>
              </w:rPr>
            </w:pPr>
            <w:proofErr w:type="gramStart"/>
            <w:r w:rsidRPr="00F179C4">
              <w:rPr>
                <w:rFonts w:eastAsiaTheme="minorHAnsi"/>
                <w:b/>
                <w:sz w:val="20"/>
                <w:szCs w:val="20"/>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179C4">
              <w:rPr>
                <w:rFonts w:eastAsiaTheme="minorHAnsi"/>
                <w:b/>
                <w:sz w:val="20"/>
                <w:szCs w:val="20"/>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179C4">
              <w:rPr>
                <w:rFonts w:eastAsiaTheme="minorHAnsi"/>
                <w:b/>
                <w:sz w:val="20"/>
                <w:szCs w:val="20"/>
                <w:lang w:eastAsia="en-US"/>
              </w:rPr>
              <w:t>;"</w:t>
            </w:r>
            <w:proofErr w:type="gramEnd"/>
            <w:r w:rsidRPr="00F179C4">
              <w:rPr>
                <w:rFonts w:eastAsiaTheme="minorHAnsi"/>
                <w:b/>
                <w:sz w:val="20"/>
                <w:szCs w:val="20"/>
                <w:lang w:eastAsia="en-US"/>
              </w:rPr>
              <w:t>.</w:t>
            </w:r>
          </w:p>
          <w:p w:rsidR="00F179C4" w:rsidRPr="00F179C4" w:rsidRDefault="00F179C4" w:rsidP="00F179C4">
            <w:pPr>
              <w:autoSpaceDE w:val="0"/>
              <w:autoSpaceDN w:val="0"/>
              <w:adjustRightInd w:val="0"/>
              <w:ind w:firstLine="540"/>
              <w:jc w:val="both"/>
              <w:outlineLvl w:val="0"/>
              <w:rPr>
                <w:rFonts w:eastAsiaTheme="minorHAnsi"/>
                <w:b/>
                <w:bCs/>
                <w:sz w:val="20"/>
                <w:szCs w:val="20"/>
                <w:lang w:eastAsia="en-US"/>
              </w:rPr>
            </w:pPr>
          </w:p>
          <w:p w:rsidR="00F179C4" w:rsidRPr="00F179C4" w:rsidRDefault="00F179C4" w:rsidP="00F179C4">
            <w:pPr>
              <w:autoSpaceDE w:val="0"/>
              <w:autoSpaceDN w:val="0"/>
              <w:adjustRightInd w:val="0"/>
              <w:ind w:firstLine="540"/>
              <w:jc w:val="both"/>
              <w:outlineLvl w:val="0"/>
              <w:rPr>
                <w:rFonts w:eastAsiaTheme="minorHAnsi"/>
                <w:b/>
                <w:bCs/>
                <w:sz w:val="20"/>
                <w:szCs w:val="20"/>
                <w:lang w:eastAsia="en-US"/>
              </w:rPr>
            </w:pPr>
            <w:r w:rsidRPr="00F179C4">
              <w:rPr>
                <w:rFonts w:eastAsiaTheme="minorHAnsi"/>
                <w:b/>
                <w:bCs/>
                <w:sz w:val="20"/>
                <w:szCs w:val="20"/>
                <w:lang w:eastAsia="en-US"/>
              </w:rPr>
              <w:t>Статья 63. Досрочное прекращение полномочий Главы городского самоуправления</w:t>
            </w:r>
          </w:p>
          <w:p w:rsidR="00F179C4" w:rsidRPr="00F179C4" w:rsidRDefault="00F179C4" w:rsidP="00F179C4">
            <w:pPr>
              <w:autoSpaceDE w:val="0"/>
              <w:autoSpaceDN w:val="0"/>
              <w:adjustRightInd w:val="0"/>
              <w:jc w:val="both"/>
              <w:rPr>
                <w:rFonts w:eastAsiaTheme="minorHAnsi"/>
                <w:b/>
                <w:bCs/>
                <w:sz w:val="20"/>
                <w:szCs w:val="20"/>
                <w:lang w:eastAsia="en-US"/>
              </w:rPr>
            </w:pPr>
          </w:p>
          <w:p w:rsidR="00F179C4" w:rsidRPr="00F179C4" w:rsidRDefault="00F179C4" w:rsidP="00F179C4">
            <w:pPr>
              <w:autoSpaceDE w:val="0"/>
              <w:autoSpaceDN w:val="0"/>
              <w:adjustRightInd w:val="0"/>
              <w:ind w:firstLine="540"/>
              <w:jc w:val="both"/>
              <w:rPr>
                <w:rFonts w:eastAsiaTheme="minorHAnsi"/>
                <w:bCs/>
                <w:sz w:val="20"/>
                <w:szCs w:val="20"/>
                <w:lang w:eastAsia="en-US"/>
              </w:rPr>
            </w:pPr>
            <w:r w:rsidRPr="00F179C4">
              <w:rPr>
                <w:rFonts w:eastAsiaTheme="minorHAnsi"/>
                <w:bCs/>
                <w:sz w:val="20"/>
                <w:szCs w:val="20"/>
                <w:lang w:eastAsia="en-US"/>
              </w:rPr>
              <w:t>Полномочия Главы городского самоуправления прекращаются досрочно в случае:</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смерти;</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отставки по собственному желанию;</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удаления в отставку городским Собранием в соответствии с действующим законодательством;</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признания судом недееспособным или ограничено дееспособным;</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признания судом безвестно отсутствующим или объявления умершим;</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вступления в отношении его в законную силу обвинительного приговора суда;</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выезда за пределы Российской Федерации на постоянное место жительства;</w:t>
            </w:r>
          </w:p>
          <w:p w:rsidR="00F179C4" w:rsidRPr="00F179C4" w:rsidRDefault="00F179C4" w:rsidP="00F179C4">
            <w:pPr>
              <w:autoSpaceDE w:val="0"/>
              <w:autoSpaceDN w:val="0"/>
              <w:adjustRightInd w:val="0"/>
              <w:spacing w:before="200"/>
              <w:ind w:firstLine="540"/>
              <w:jc w:val="both"/>
              <w:rPr>
                <w:rFonts w:eastAsiaTheme="minorHAnsi"/>
                <w:b/>
                <w:bCs/>
                <w:sz w:val="20"/>
                <w:szCs w:val="20"/>
                <w:lang w:eastAsia="en-US"/>
              </w:rPr>
            </w:pPr>
            <w:proofErr w:type="gramStart"/>
            <w:r w:rsidRPr="00F179C4">
              <w:rPr>
                <w:rFonts w:eastAsiaTheme="minorHAnsi"/>
                <w:b/>
                <w:bCs/>
                <w:sz w:val="20"/>
                <w:szCs w:val="20"/>
                <w:lang w:eastAsia="en-US"/>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F179C4">
              <w:rPr>
                <w:rFonts w:eastAsiaTheme="minorHAnsi"/>
                <w:b/>
                <w:bCs/>
                <w:sz w:val="20"/>
                <w:szCs w:val="20"/>
                <w:lang w:eastAsia="en-US"/>
              </w:rPr>
              <w:lastRenderedPageBreak/>
              <w:t>государства, не являющегося участником международного договора Российской Федерации</w:t>
            </w:r>
            <w:proofErr w:type="gramEnd"/>
            <w:r w:rsidRPr="00F179C4">
              <w:rPr>
                <w:rFonts w:eastAsiaTheme="minorHAnsi"/>
                <w:b/>
                <w:bCs/>
                <w:sz w:val="20"/>
                <w:szCs w:val="20"/>
                <w:lang w:eastAsia="en-US"/>
              </w:rPr>
              <w:t xml:space="preserve">, в </w:t>
            </w:r>
            <w:proofErr w:type="gramStart"/>
            <w:r w:rsidRPr="00F179C4">
              <w:rPr>
                <w:rFonts w:eastAsiaTheme="minorHAnsi"/>
                <w:b/>
                <w:bCs/>
                <w:sz w:val="20"/>
                <w:szCs w:val="20"/>
                <w:lang w:eastAsia="en-US"/>
              </w:rPr>
              <w:t>соответствии</w:t>
            </w:r>
            <w:proofErr w:type="gramEnd"/>
            <w:r w:rsidRPr="00F179C4">
              <w:rPr>
                <w:rFonts w:eastAsiaTheme="minorHAnsi"/>
                <w:b/>
                <w:bCs/>
                <w:sz w:val="20"/>
                <w:szCs w:val="20"/>
                <w:lang w:eastAsia="en-US"/>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79C4" w:rsidRPr="00F179C4" w:rsidRDefault="00F179C4" w:rsidP="00F179C4">
            <w:pPr>
              <w:autoSpaceDE w:val="0"/>
              <w:autoSpaceDN w:val="0"/>
              <w:adjustRightInd w:val="0"/>
              <w:ind w:firstLine="540"/>
              <w:jc w:val="both"/>
              <w:outlineLvl w:val="0"/>
              <w:rPr>
                <w:rFonts w:eastAsiaTheme="minorHAnsi"/>
                <w:b/>
                <w:bCs/>
                <w:sz w:val="20"/>
                <w:szCs w:val="20"/>
                <w:lang w:eastAsia="en-US"/>
              </w:rPr>
            </w:pPr>
          </w:p>
          <w:p w:rsidR="00F179C4" w:rsidRPr="00F179C4" w:rsidRDefault="00F179C4" w:rsidP="00F179C4">
            <w:pPr>
              <w:autoSpaceDE w:val="0"/>
              <w:autoSpaceDN w:val="0"/>
              <w:adjustRightInd w:val="0"/>
              <w:ind w:firstLine="540"/>
              <w:jc w:val="both"/>
              <w:outlineLvl w:val="0"/>
              <w:rPr>
                <w:rFonts w:eastAsiaTheme="minorHAnsi"/>
                <w:b/>
                <w:bCs/>
                <w:sz w:val="20"/>
                <w:szCs w:val="20"/>
                <w:lang w:eastAsia="en-US"/>
              </w:rPr>
            </w:pPr>
            <w:r w:rsidRPr="00F179C4">
              <w:rPr>
                <w:rFonts w:eastAsiaTheme="minorHAnsi"/>
                <w:b/>
                <w:bCs/>
                <w:sz w:val="20"/>
                <w:szCs w:val="20"/>
                <w:lang w:eastAsia="en-US"/>
              </w:rPr>
              <w:t>Статья 64. Досрочное прекращение полномочий Главы Администрации города</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Полномочия Главы Администрации города прекращаются досрочно в случае:</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смерти;</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отставки по собственному желанию;</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расторжения контракта по соглашению сторон или в судебном порядке в соответствии с действующим законодательством;</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признания судом безвестно отсутствующим или объявления умершим;</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вступления в отношении него в законную силу обвинительного приговора суда;</w:t>
            </w:r>
          </w:p>
          <w:p w:rsidR="00F179C4" w:rsidRPr="00F179C4" w:rsidRDefault="00F179C4" w:rsidP="00F179C4">
            <w:pPr>
              <w:autoSpaceDE w:val="0"/>
              <w:autoSpaceDN w:val="0"/>
              <w:adjustRightInd w:val="0"/>
              <w:spacing w:before="200"/>
              <w:ind w:firstLine="540"/>
              <w:jc w:val="both"/>
              <w:rPr>
                <w:rFonts w:eastAsiaTheme="minorHAnsi"/>
                <w:bCs/>
                <w:sz w:val="20"/>
                <w:szCs w:val="20"/>
                <w:lang w:eastAsia="en-US"/>
              </w:rPr>
            </w:pPr>
            <w:r w:rsidRPr="00F179C4">
              <w:rPr>
                <w:rFonts w:eastAsiaTheme="minorHAnsi"/>
                <w:bCs/>
                <w:sz w:val="20"/>
                <w:szCs w:val="20"/>
                <w:lang w:eastAsia="en-US"/>
              </w:rPr>
              <w:t>- выезда за пределы Российской Федерации на постоянное место жительства;</w:t>
            </w:r>
          </w:p>
          <w:p w:rsidR="00F179C4" w:rsidRPr="00F179C4" w:rsidRDefault="00F179C4" w:rsidP="00F179C4">
            <w:pPr>
              <w:autoSpaceDE w:val="0"/>
              <w:autoSpaceDN w:val="0"/>
              <w:adjustRightInd w:val="0"/>
              <w:spacing w:before="220"/>
              <w:ind w:firstLine="540"/>
              <w:jc w:val="both"/>
              <w:rPr>
                <w:rFonts w:eastAsiaTheme="minorHAnsi"/>
                <w:b/>
                <w:bCs/>
                <w:sz w:val="20"/>
                <w:szCs w:val="20"/>
                <w:lang w:eastAsia="en-US"/>
              </w:rPr>
            </w:pPr>
            <w:proofErr w:type="gramStart"/>
            <w:r w:rsidRPr="00F179C4">
              <w:rPr>
                <w:rFonts w:eastAsiaTheme="minorHAnsi"/>
                <w:b/>
                <w:bCs/>
                <w:sz w:val="20"/>
                <w:szCs w:val="20"/>
                <w:lang w:eastAsia="en-U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F179C4">
              <w:rPr>
                <w:rFonts w:eastAsiaTheme="minorHAnsi"/>
                <w:b/>
                <w:bCs/>
                <w:sz w:val="20"/>
                <w:szCs w:val="20"/>
                <w:lang w:eastAsia="en-US"/>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79C4" w:rsidRPr="00F179C4" w:rsidRDefault="00F179C4" w:rsidP="00F179C4">
            <w:pPr>
              <w:autoSpaceDE w:val="0"/>
              <w:autoSpaceDN w:val="0"/>
              <w:adjustRightInd w:val="0"/>
              <w:ind w:firstLine="540"/>
              <w:jc w:val="both"/>
              <w:outlineLvl w:val="0"/>
              <w:rPr>
                <w:rFonts w:eastAsiaTheme="minorHAnsi"/>
                <w:b/>
                <w:bCs/>
                <w:sz w:val="20"/>
                <w:szCs w:val="20"/>
                <w:lang w:eastAsia="en-US"/>
              </w:rPr>
            </w:pPr>
          </w:p>
          <w:p w:rsidR="00F179C4" w:rsidRPr="00F179C4" w:rsidRDefault="00F179C4" w:rsidP="00F179C4">
            <w:pPr>
              <w:autoSpaceDE w:val="0"/>
              <w:autoSpaceDN w:val="0"/>
              <w:adjustRightInd w:val="0"/>
              <w:ind w:firstLine="540"/>
              <w:jc w:val="both"/>
              <w:outlineLvl w:val="0"/>
              <w:rPr>
                <w:rFonts w:eastAsiaTheme="minorHAnsi"/>
                <w:b/>
                <w:bCs/>
                <w:sz w:val="20"/>
                <w:szCs w:val="20"/>
                <w:lang w:eastAsia="en-US"/>
              </w:rPr>
            </w:pPr>
            <w:r w:rsidRPr="00F179C4">
              <w:rPr>
                <w:rFonts w:eastAsiaTheme="minorHAnsi"/>
                <w:b/>
                <w:bCs/>
                <w:sz w:val="20"/>
                <w:szCs w:val="20"/>
                <w:lang w:eastAsia="en-US"/>
              </w:rPr>
              <w:t>Статья 65. Порядок принятия Устава города, внесения в него изменений и дополнений</w:t>
            </w:r>
          </w:p>
          <w:p w:rsidR="00F179C4" w:rsidRPr="00F179C4" w:rsidRDefault="00F179C4" w:rsidP="00F179C4">
            <w:pPr>
              <w:autoSpaceDE w:val="0"/>
              <w:autoSpaceDN w:val="0"/>
              <w:adjustRightInd w:val="0"/>
              <w:spacing w:before="200"/>
              <w:ind w:firstLine="540"/>
              <w:jc w:val="both"/>
              <w:rPr>
                <w:rFonts w:eastAsiaTheme="minorHAnsi"/>
                <w:sz w:val="20"/>
                <w:szCs w:val="20"/>
                <w:lang w:eastAsia="en-US"/>
              </w:rPr>
            </w:pPr>
            <w:r w:rsidRPr="00F179C4">
              <w:rPr>
                <w:rFonts w:eastAsiaTheme="minorHAnsi"/>
                <w:sz w:val="20"/>
                <w:szCs w:val="20"/>
                <w:lang w:eastAsia="en-US"/>
              </w:rPr>
              <w:t>1. Устав города является основным правовым документом, регламентирующим деятельность городского сообщества и избираемых им органов местного самоуправления.</w:t>
            </w:r>
          </w:p>
          <w:p w:rsidR="00F179C4" w:rsidRPr="00F179C4" w:rsidRDefault="00F179C4" w:rsidP="00F179C4">
            <w:pPr>
              <w:autoSpaceDE w:val="0"/>
              <w:autoSpaceDN w:val="0"/>
              <w:adjustRightInd w:val="0"/>
              <w:spacing w:before="200"/>
              <w:ind w:firstLine="540"/>
              <w:jc w:val="both"/>
              <w:rPr>
                <w:rFonts w:eastAsiaTheme="minorHAnsi"/>
                <w:sz w:val="20"/>
                <w:szCs w:val="20"/>
                <w:lang w:eastAsia="en-US"/>
              </w:rPr>
            </w:pPr>
            <w:r w:rsidRPr="00F179C4">
              <w:rPr>
                <w:rFonts w:eastAsiaTheme="minorHAnsi"/>
                <w:sz w:val="20"/>
                <w:szCs w:val="20"/>
                <w:lang w:eastAsia="en-US"/>
              </w:rPr>
              <w:t>2. Устав города принимается решением городского Собрания.</w:t>
            </w:r>
          </w:p>
          <w:p w:rsidR="00F179C4" w:rsidRPr="00F179C4" w:rsidRDefault="00F179C4" w:rsidP="00F179C4">
            <w:pPr>
              <w:autoSpaceDE w:val="0"/>
              <w:autoSpaceDN w:val="0"/>
              <w:adjustRightInd w:val="0"/>
              <w:spacing w:before="200"/>
              <w:ind w:firstLine="540"/>
              <w:jc w:val="both"/>
              <w:rPr>
                <w:rFonts w:eastAsiaTheme="minorHAnsi"/>
                <w:sz w:val="20"/>
                <w:szCs w:val="20"/>
                <w:lang w:eastAsia="en-US"/>
              </w:rPr>
            </w:pPr>
            <w:r w:rsidRPr="00F179C4">
              <w:rPr>
                <w:rFonts w:eastAsiaTheme="minorHAnsi"/>
                <w:sz w:val="20"/>
                <w:szCs w:val="20"/>
                <w:lang w:eastAsia="en-US"/>
              </w:rPr>
              <w:t xml:space="preserve">3. Проект устава города, проект решения городского Собрания о внесении изменений и дополнений в Устав города не </w:t>
            </w:r>
            <w:proofErr w:type="gramStart"/>
            <w:r w:rsidRPr="00F179C4">
              <w:rPr>
                <w:rFonts w:eastAsiaTheme="minorHAnsi"/>
                <w:sz w:val="20"/>
                <w:szCs w:val="20"/>
                <w:lang w:eastAsia="en-US"/>
              </w:rPr>
              <w:t>позднее</w:t>
            </w:r>
            <w:proofErr w:type="gramEnd"/>
            <w:r w:rsidRPr="00F179C4">
              <w:rPr>
                <w:rFonts w:eastAsiaTheme="minorHAnsi"/>
                <w:sz w:val="20"/>
                <w:szCs w:val="20"/>
                <w:lang w:eastAsia="en-US"/>
              </w:rPr>
              <w:t xml:space="preserve"> чем за 30 дней до дня их рассмотрения подлежат </w:t>
            </w:r>
            <w:r w:rsidRPr="00F179C4">
              <w:rPr>
                <w:rFonts w:eastAsiaTheme="minorHAnsi"/>
                <w:sz w:val="20"/>
                <w:szCs w:val="20"/>
                <w:lang w:eastAsia="en-US"/>
              </w:rPr>
              <w:lastRenderedPageBreak/>
              <w:t>официальному опубликованию (обнародованию) с одновременным опубликованием (обнародованием) установленного городским Собранием порядка учета предложений граждан по проекту устава, проекту указанного решения, а также порядка участия граждан в его обсуждении.</w:t>
            </w:r>
          </w:p>
          <w:p w:rsidR="00F179C4" w:rsidRPr="00F179C4" w:rsidRDefault="00F179C4" w:rsidP="00F179C4">
            <w:pPr>
              <w:autoSpaceDE w:val="0"/>
              <w:autoSpaceDN w:val="0"/>
              <w:adjustRightInd w:val="0"/>
              <w:spacing w:before="200"/>
              <w:ind w:firstLine="540"/>
              <w:jc w:val="both"/>
              <w:rPr>
                <w:rFonts w:eastAsiaTheme="minorHAnsi"/>
                <w:sz w:val="20"/>
                <w:szCs w:val="20"/>
                <w:lang w:eastAsia="en-US"/>
              </w:rPr>
            </w:pPr>
            <w:proofErr w:type="gramStart"/>
            <w:r w:rsidRPr="00F179C4">
              <w:rPr>
                <w:rFonts w:eastAsiaTheme="minorHAnsi"/>
                <w:sz w:val="20"/>
                <w:szCs w:val="20"/>
                <w:lang w:eastAsia="en-US"/>
              </w:rPr>
              <w:t xml:space="preserve">Не требуется официальное опубликование (обнародование) порядка учета предложений по проекту решения городского Собрания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11" w:history="1">
              <w:r w:rsidRPr="00F179C4">
                <w:rPr>
                  <w:rFonts w:eastAsiaTheme="minorHAnsi"/>
                  <w:color w:val="0000FF"/>
                  <w:sz w:val="20"/>
                  <w:szCs w:val="20"/>
                  <w:lang w:eastAsia="en-US"/>
                </w:rPr>
                <w:t>Конституции</w:t>
              </w:r>
            </w:hyperlink>
            <w:r w:rsidRPr="00F179C4">
              <w:rPr>
                <w:rFonts w:eastAsiaTheme="minorHAnsi"/>
                <w:sz w:val="20"/>
                <w:szCs w:val="20"/>
                <w:lang w:eastAsia="en-US"/>
              </w:rPr>
              <w:t xml:space="preserve"> Российской Федерации, федеральных законов, конституции (устава) или законов Калужской области в целях приведения данного Устава в соответствие</w:t>
            </w:r>
            <w:proofErr w:type="gramEnd"/>
            <w:r w:rsidRPr="00F179C4">
              <w:rPr>
                <w:rFonts w:eastAsiaTheme="minorHAnsi"/>
                <w:sz w:val="20"/>
                <w:szCs w:val="20"/>
                <w:lang w:eastAsia="en-US"/>
              </w:rPr>
              <w:t xml:space="preserve"> с этими нормативными правовыми актами.</w:t>
            </w:r>
          </w:p>
          <w:p w:rsidR="005B1298" w:rsidRPr="00F179C4" w:rsidRDefault="00F179C4" w:rsidP="00F179C4">
            <w:pPr>
              <w:autoSpaceDE w:val="0"/>
              <w:autoSpaceDN w:val="0"/>
              <w:adjustRightInd w:val="0"/>
              <w:ind w:firstLine="540"/>
              <w:jc w:val="both"/>
              <w:outlineLvl w:val="0"/>
              <w:rPr>
                <w:rFonts w:eastAsia="Calibri"/>
                <w:b/>
                <w:bCs/>
                <w:sz w:val="20"/>
                <w:szCs w:val="20"/>
                <w:lang w:eastAsia="en-US"/>
              </w:rPr>
            </w:pPr>
            <w:r w:rsidRPr="00F179C4">
              <w:rPr>
                <w:rFonts w:eastAsiaTheme="minorHAnsi"/>
                <w:sz w:val="20"/>
                <w:szCs w:val="20"/>
                <w:lang w:eastAsia="en-US"/>
              </w:rPr>
              <w:t xml:space="preserve">4. Устав города, решение городского Собрания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179C4">
              <w:rPr>
                <w:rFonts w:eastAsiaTheme="minorHAnsi"/>
                <w:sz w:val="20"/>
                <w:szCs w:val="20"/>
                <w:lang w:eastAsia="en-US"/>
              </w:rPr>
              <w:t xml:space="preserve">Глава городского самоуправления обязан опубликовать (обнародовать) зарегистрированные Устав города, решение городского Собрания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F179C4">
              <w:rPr>
                <w:rFonts w:eastAsiaTheme="minorHAnsi"/>
                <w:b/>
                <w:sz w:val="20"/>
                <w:szCs w:val="20"/>
                <w:lang w:eastAsia="en-US"/>
              </w:rPr>
              <w:t>уведомления о включении сведений об Уставе города, решения городского Собрания о внесении изменений в Устав города в государственный реестр</w:t>
            </w:r>
            <w:proofErr w:type="gramEnd"/>
            <w:r w:rsidRPr="00F179C4">
              <w:rPr>
                <w:rFonts w:eastAsiaTheme="minorHAnsi"/>
                <w:b/>
                <w:sz w:val="20"/>
                <w:szCs w:val="20"/>
                <w:lang w:eastAsia="en-US"/>
              </w:rPr>
              <w:t xml:space="preserve"> уставов муниципальных образований Калужской области, предусмотренного </w:t>
            </w:r>
            <w:hyperlink r:id="rId12" w:history="1">
              <w:r w:rsidRPr="00F179C4">
                <w:rPr>
                  <w:rFonts w:eastAsiaTheme="minorHAnsi"/>
                  <w:b/>
                  <w:color w:val="0000FF"/>
                  <w:sz w:val="20"/>
                  <w:szCs w:val="20"/>
                  <w:lang w:eastAsia="en-US"/>
                </w:rPr>
                <w:t>частью 6 статьи 4</w:t>
              </w:r>
            </w:hyperlink>
            <w:r w:rsidRPr="00F179C4">
              <w:rPr>
                <w:rFonts w:eastAsiaTheme="minorHAnsi"/>
                <w:b/>
                <w:sz w:val="20"/>
                <w:szCs w:val="20"/>
                <w:lang w:eastAsia="en-US"/>
              </w:rPr>
              <w:t xml:space="preserve"> Федерального закона от 21 июля 2005 года N 97-ФЗ "О государственной регистрации уставов муниципальных образований".</w:t>
            </w:r>
          </w:p>
          <w:p w:rsidR="005B1298" w:rsidRPr="00F179C4" w:rsidRDefault="005B1298" w:rsidP="00953E04">
            <w:pPr>
              <w:pStyle w:val="ConsPlusNormal"/>
              <w:ind w:firstLine="540"/>
              <w:jc w:val="both"/>
              <w:outlineLvl w:val="0"/>
              <w:rPr>
                <w:b/>
                <w:sz w:val="20"/>
                <w:szCs w:val="20"/>
              </w:rPr>
            </w:pPr>
          </w:p>
          <w:p w:rsidR="005B1298" w:rsidRPr="00F179C4" w:rsidRDefault="005B1298" w:rsidP="00953E04">
            <w:pPr>
              <w:pStyle w:val="ConsPlusNormal"/>
              <w:ind w:firstLine="540"/>
              <w:jc w:val="both"/>
              <w:outlineLvl w:val="0"/>
              <w:rPr>
                <w:b/>
                <w:sz w:val="20"/>
                <w:szCs w:val="20"/>
              </w:rPr>
            </w:pPr>
          </w:p>
          <w:p w:rsidR="005B1298" w:rsidRPr="00F179C4" w:rsidRDefault="005B1298" w:rsidP="00953E04">
            <w:pPr>
              <w:pStyle w:val="ConsPlusNormal"/>
              <w:ind w:firstLine="540"/>
              <w:jc w:val="both"/>
              <w:outlineLvl w:val="0"/>
              <w:rPr>
                <w:b/>
                <w:sz w:val="20"/>
                <w:szCs w:val="20"/>
              </w:rPr>
            </w:pPr>
          </w:p>
          <w:p w:rsidR="005B1298" w:rsidRPr="00F179C4" w:rsidRDefault="005B1298" w:rsidP="00953E04">
            <w:pPr>
              <w:pStyle w:val="ConsPlusNormal"/>
              <w:ind w:firstLine="540"/>
              <w:jc w:val="both"/>
              <w:outlineLvl w:val="0"/>
              <w:rPr>
                <w:b/>
                <w:sz w:val="20"/>
                <w:szCs w:val="20"/>
              </w:rPr>
            </w:pPr>
          </w:p>
          <w:p w:rsidR="005B1298" w:rsidRPr="00F179C4" w:rsidRDefault="005B1298" w:rsidP="00953E04">
            <w:pPr>
              <w:autoSpaceDE w:val="0"/>
              <w:autoSpaceDN w:val="0"/>
              <w:adjustRightInd w:val="0"/>
              <w:ind w:firstLine="540"/>
              <w:jc w:val="both"/>
              <w:outlineLvl w:val="0"/>
              <w:rPr>
                <w:b/>
                <w:sz w:val="20"/>
                <w:szCs w:val="20"/>
              </w:rPr>
            </w:pPr>
          </w:p>
        </w:tc>
      </w:tr>
    </w:tbl>
    <w:p w:rsidR="005B1298" w:rsidRDefault="005B1298" w:rsidP="005B1298"/>
    <w:p w:rsidR="005B1298" w:rsidRPr="00255AD9" w:rsidRDefault="005B1298" w:rsidP="005B1298"/>
    <w:p w:rsidR="005B1298" w:rsidRDefault="005B1298" w:rsidP="005B1298">
      <w:pPr>
        <w:ind w:firstLine="540"/>
        <w:jc w:val="both"/>
      </w:pPr>
    </w:p>
    <w:p w:rsidR="00813D62" w:rsidRDefault="00813D62"/>
    <w:sectPr w:rsidR="00813D62" w:rsidSect="00D9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94BB0"/>
    <w:multiLevelType w:val="hybridMultilevel"/>
    <w:tmpl w:val="B83C8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F4179F"/>
    <w:multiLevelType w:val="hybridMultilevel"/>
    <w:tmpl w:val="A746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261CE8"/>
    <w:multiLevelType w:val="hybridMultilevel"/>
    <w:tmpl w:val="DEDE94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1C"/>
    <w:rsid w:val="001854AE"/>
    <w:rsid w:val="001B21E8"/>
    <w:rsid w:val="00471B76"/>
    <w:rsid w:val="005204D9"/>
    <w:rsid w:val="00522394"/>
    <w:rsid w:val="00537425"/>
    <w:rsid w:val="00566AF1"/>
    <w:rsid w:val="005A12E4"/>
    <w:rsid w:val="005B1298"/>
    <w:rsid w:val="00601BEC"/>
    <w:rsid w:val="00695B7E"/>
    <w:rsid w:val="00701E90"/>
    <w:rsid w:val="007B325D"/>
    <w:rsid w:val="007C4270"/>
    <w:rsid w:val="00813D62"/>
    <w:rsid w:val="00861B2A"/>
    <w:rsid w:val="00B67581"/>
    <w:rsid w:val="00BA5051"/>
    <w:rsid w:val="00C06CBD"/>
    <w:rsid w:val="00C41800"/>
    <w:rsid w:val="00CE1235"/>
    <w:rsid w:val="00D068C7"/>
    <w:rsid w:val="00D07BF6"/>
    <w:rsid w:val="00D96682"/>
    <w:rsid w:val="00EB2EA9"/>
    <w:rsid w:val="00ED3086"/>
    <w:rsid w:val="00F179C4"/>
    <w:rsid w:val="00F2361C"/>
    <w:rsid w:val="00F47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29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B1298"/>
    <w:pPr>
      <w:ind w:left="720"/>
      <w:contextualSpacing/>
    </w:pPr>
    <w:rPr>
      <w:rFonts w:eastAsia="Calibri"/>
      <w:sz w:val="20"/>
      <w:szCs w:val="20"/>
    </w:rPr>
  </w:style>
  <w:style w:type="paragraph" w:styleId="a4">
    <w:name w:val="Balloon Text"/>
    <w:basedOn w:val="a"/>
    <w:link w:val="a5"/>
    <w:uiPriority w:val="99"/>
    <w:semiHidden/>
    <w:unhideWhenUsed/>
    <w:rsid w:val="005B1298"/>
    <w:rPr>
      <w:rFonts w:ascii="Tahoma" w:hAnsi="Tahoma" w:cs="Tahoma"/>
      <w:sz w:val="16"/>
      <w:szCs w:val="16"/>
    </w:rPr>
  </w:style>
  <w:style w:type="character" w:customStyle="1" w:styleId="a5">
    <w:name w:val="Текст выноски Знак"/>
    <w:basedOn w:val="a0"/>
    <w:link w:val="a4"/>
    <w:uiPriority w:val="99"/>
    <w:semiHidden/>
    <w:rsid w:val="005B12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29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B1298"/>
    <w:pPr>
      <w:ind w:left="720"/>
      <w:contextualSpacing/>
    </w:pPr>
    <w:rPr>
      <w:rFonts w:eastAsia="Calibri"/>
      <w:sz w:val="20"/>
      <w:szCs w:val="20"/>
    </w:rPr>
  </w:style>
  <w:style w:type="paragraph" w:styleId="a4">
    <w:name w:val="Balloon Text"/>
    <w:basedOn w:val="a"/>
    <w:link w:val="a5"/>
    <w:uiPriority w:val="99"/>
    <w:semiHidden/>
    <w:unhideWhenUsed/>
    <w:rsid w:val="005B1298"/>
    <w:rPr>
      <w:rFonts w:ascii="Tahoma" w:hAnsi="Tahoma" w:cs="Tahoma"/>
      <w:sz w:val="16"/>
      <w:szCs w:val="16"/>
    </w:rPr>
  </w:style>
  <w:style w:type="character" w:customStyle="1" w:styleId="a5">
    <w:name w:val="Текст выноски Знак"/>
    <w:basedOn w:val="a0"/>
    <w:link w:val="a4"/>
    <w:uiPriority w:val="99"/>
    <w:semiHidden/>
    <w:rsid w:val="005B129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46FFE2819D0045F860D7A14A866ACBA3F8902AE0E97177C9784943FA6955575E6A51342BD5D9F4BDBC277E9A22E4B33FD391A33uB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consultantplus://offline/ref=D721AC5F443C8E58FCB650C19D07007A9EE2976B150B7D846B00830ED36589F925C008918CCEC938DE25E14F2B39234B74C91D4BAFx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F75B710AC5E81E6EB001A26F363E41A68E7B8D8383F21A13386E8E7A06385664F1E8E700DA1C44108684DgAyCG" TargetMode="External"/><Relationship Id="rId5" Type="http://schemas.openxmlformats.org/officeDocument/2006/relationships/webSettings" Target="webSettings.xml"/><Relationship Id="rId10" Type="http://schemas.openxmlformats.org/officeDocument/2006/relationships/hyperlink" Target="consultantplus://offline/ref=6F75B710AC5E81E6EB001A26F363E41A68E7B8D8383F21A13386E8E7A06385664F1E8E700DA1C44108684DgAyCG" TargetMode="External"/><Relationship Id="rId4" Type="http://schemas.openxmlformats.org/officeDocument/2006/relationships/settings" Target="settings.xml"/><Relationship Id="rId9" Type="http://schemas.openxmlformats.org/officeDocument/2006/relationships/hyperlink" Target="consultantplus://offline/ref=81057BC88958A9140526EA109BC4B305C216507335778BFC575EEEDC10D15217FA2D3475E8C44AFA0A759357CCK31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5909</Words>
  <Characters>33683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Mozhaeva</cp:lastModifiedBy>
  <cp:revision>2</cp:revision>
  <cp:lastPrinted>2021-05-21T07:32:00Z</cp:lastPrinted>
  <dcterms:created xsi:type="dcterms:W3CDTF">2021-07-05T07:03:00Z</dcterms:created>
  <dcterms:modified xsi:type="dcterms:W3CDTF">2021-07-05T07:03:00Z</dcterms:modified>
</cp:coreProperties>
</file>