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6F" w:rsidRPr="00371061" w:rsidRDefault="0080076F" w:rsidP="0080076F">
      <w:pPr>
        <w:spacing w:after="0" w:line="240" w:lineRule="auto"/>
        <w:ind w:left="3402"/>
        <w:jc w:val="both"/>
        <w:rPr>
          <w:rFonts w:ascii="Times New Roman" w:eastAsia="Times New Roman" w:hAnsi="Times New Roman" w:cs="Times New Roman"/>
          <w:sz w:val="20"/>
          <w:szCs w:val="20"/>
        </w:rPr>
      </w:pPr>
      <w:r w:rsidRPr="00371061">
        <w:rPr>
          <w:rFonts w:ascii="Times New Roman" w:eastAsia="Times New Roman" w:hAnsi="Times New Roman" w:cs="Times New Roman"/>
          <w:sz w:val="20"/>
          <w:szCs w:val="20"/>
        </w:rPr>
        <w:t xml:space="preserve">Приложение к решению </w:t>
      </w:r>
      <w:r w:rsidRPr="00371061">
        <w:rPr>
          <w:rFonts w:ascii="Times New Roman" w:eastAsia="Times New Roman" w:hAnsi="Times New Roman" w:cs="Times New Roman"/>
          <w:sz w:val="20"/>
          <w:szCs w:val="20"/>
          <w:shd w:val="clear" w:color="auto" w:fill="FFFFFF"/>
        </w:rPr>
        <w:t>городского Собрания «</w:t>
      </w:r>
      <w:r w:rsidRPr="00371061">
        <w:rPr>
          <w:rFonts w:ascii="Times New Roman" w:eastAsia="Times New Roman" w:hAnsi="Times New Roman" w:cs="Times New Roman"/>
          <w:spacing w:val="2"/>
          <w:sz w:val="20"/>
          <w:szCs w:val="20"/>
          <w:shd w:val="clear" w:color="auto" w:fill="FFFFFF"/>
        </w:rPr>
        <w:t>Об утверждении Положения о порядке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от 28.04.2020 № 07-65</w:t>
      </w:r>
    </w:p>
    <w:p w:rsidR="0080076F" w:rsidRPr="00371061" w:rsidRDefault="0080076F" w:rsidP="0080076F">
      <w:pPr>
        <w:spacing w:after="0" w:line="240" w:lineRule="auto"/>
        <w:jc w:val="center"/>
        <w:rPr>
          <w:rFonts w:ascii="Times New Roman" w:eastAsia="Times New Roman" w:hAnsi="Times New Roman" w:cs="Times New Roman"/>
          <w:b/>
          <w:sz w:val="24"/>
          <w:szCs w:val="24"/>
        </w:rPr>
      </w:pPr>
    </w:p>
    <w:p w:rsidR="0080076F" w:rsidRDefault="0080076F" w:rsidP="0080076F">
      <w:pPr>
        <w:spacing w:after="0" w:line="240" w:lineRule="auto"/>
        <w:jc w:val="center"/>
        <w:rPr>
          <w:rFonts w:ascii="Times New Roman" w:eastAsia="Times New Roman" w:hAnsi="Times New Roman" w:cs="Times New Roman"/>
          <w:b/>
          <w:spacing w:val="2"/>
          <w:sz w:val="24"/>
          <w:szCs w:val="24"/>
        </w:rPr>
      </w:pPr>
      <w:r w:rsidRPr="00371061">
        <w:rPr>
          <w:rFonts w:ascii="Times New Roman" w:eastAsia="Times New Roman" w:hAnsi="Times New Roman" w:cs="Times New Roman"/>
          <w:b/>
          <w:spacing w:val="2"/>
          <w:sz w:val="24"/>
          <w:szCs w:val="24"/>
        </w:rPr>
        <w:t>Положение о порядке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w:t>
      </w:r>
      <w:r>
        <w:rPr>
          <w:rFonts w:ascii="Times New Roman" w:eastAsia="Times New Roman" w:hAnsi="Times New Roman" w:cs="Times New Roman"/>
          <w:b/>
          <w:spacing w:val="2"/>
          <w:sz w:val="24"/>
          <w:szCs w:val="24"/>
        </w:rPr>
        <w:t>равления в Российской Федерации</w:t>
      </w:r>
    </w:p>
    <w:p w:rsidR="0080076F" w:rsidRDefault="0080076F" w:rsidP="0080076F">
      <w:pPr>
        <w:spacing w:after="0" w:line="240" w:lineRule="auto"/>
        <w:jc w:val="center"/>
        <w:rPr>
          <w:rFonts w:ascii="Times New Roman" w:eastAsia="Times New Roman" w:hAnsi="Times New Roman" w:cs="Times New Roman"/>
          <w:b/>
          <w:spacing w:val="2"/>
          <w:sz w:val="24"/>
          <w:szCs w:val="24"/>
        </w:rPr>
      </w:pPr>
    </w:p>
    <w:p w:rsidR="0080076F" w:rsidRPr="00A942E1" w:rsidRDefault="0080076F" w:rsidP="0080076F">
      <w:pPr>
        <w:pStyle w:val="a4"/>
        <w:numPr>
          <w:ilvl w:val="0"/>
          <w:numId w:val="1"/>
        </w:numPr>
        <w:tabs>
          <w:tab w:val="left" w:pos="1134"/>
        </w:tabs>
        <w:spacing w:after="0" w:line="240" w:lineRule="auto"/>
        <w:ind w:left="709" w:firstLine="0"/>
        <w:jc w:val="both"/>
        <w:rPr>
          <w:rFonts w:ascii="Times New Roman" w:eastAsia="Times New Roman" w:hAnsi="Times New Roman" w:cs="Times New Roman"/>
          <w:spacing w:val="2"/>
          <w:sz w:val="24"/>
          <w:szCs w:val="24"/>
          <w:shd w:val="clear" w:color="auto" w:fill="FFFFFF"/>
        </w:rPr>
      </w:pPr>
      <w:r w:rsidRPr="00A942E1">
        <w:rPr>
          <w:rFonts w:ascii="Times New Roman" w:eastAsia="Times New Roman" w:hAnsi="Times New Roman" w:cs="Times New Roman"/>
          <w:spacing w:val="2"/>
          <w:sz w:val="24"/>
          <w:szCs w:val="24"/>
          <w:shd w:val="clear" w:color="auto" w:fill="FFFFFF"/>
        </w:rPr>
        <w:t>Общие положения</w:t>
      </w:r>
    </w:p>
    <w:p w:rsidR="0080076F" w:rsidRPr="00371061" w:rsidRDefault="0080076F" w:rsidP="0080076F">
      <w:pPr>
        <w:spacing w:after="0" w:line="240" w:lineRule="auto"/>
        <w:jc w:val="center"/>
        <w:rPr>
          <w:rFonts w:ascii="Times New Roman" w:eastAsia="Times New Roman" w:hAnsi="Times New Roman" w:cs="Times New Roman"/>
          <w:b/>
          <w:sz w:val="24"/>
          <w:szCs w:val="24"/>
        </w:rPr>
      </w:pPr>
    </w:p>
    <w:p w:rsidR="0080076F" w:rsidRDefault="0080076F" w:rsidP="0080076F">
      <w:pPr>
        <w:spacing w:after="0" w:line="240" w:lineRule="auto"/>
        <w:ind w:firstLine="709"/>
        <w:jc w:val="both"/>
        <w:rPr>
          <w:rFonts w:ascii="Times New Roman" w:eastAsia="Times New Roman" w:hAnsi="Times New Roman" w:cs="Times New Roman"/>
          <w:sz w:val="24"/>
          <w:szCs w:val="24"/>
        </w:rPr>
      </w:pPr>
      <w:r w:rsidRPr="00371061">
        <w:rPr>
          <w:rFonts w:ascii="Times New Roman" w:eastAsia="Times New Roman" w:hAnsi="Times New Roman" w:cs="Times New Roman"/>
          <w:sz w:val="24"/>
          <w:szCs w:val="24"/>
        </w:rPr>
        <w:t>Настоящее Положение определяет порядок рассмотрения уполномоченным органом местного самоуправления вопроса о применении мер ответственности, срок рассмотрения вопроса о применении мер ответственности, принцип рассмотрения вопроса о применении мер ответственности, содержание решения о применении мер ответственности, а также порядок и срок информирования о принятом решении Губернатора Калужской области.</w:t>
      </w:r>
    </w:p>
    <w:p w:rsidR="0080076F" w:rsidRDefault="0080076F" w:rsidP="0080076F">
      <w:pPr>
        <w:spacing w:after="0" w:line="240" w:lineRule="auto"/>
        <w:ind w:firstLine="709"/>
        <w:jc w:val="both"/>
        <w:rPr>
          <w:rFonts w:ascii="Times New Roman" w:eastAsia="Times New Roman" w:hAnsi="Times New Roman" w:cs="Times New Roman"/>
          <w:sz w:val="24"/>
          <w:szCs w:val="24"/>
        </w:rPr>
      </w:pPr>
    </w:p>
    <w:p w:rsidR="0080076F" w:rsidRDefault="0080076F" w:rsidP="0080076F">
      <w:pPr>
        <w:spacing w:after="0" w:line="240" w:lineRule="auto"/>
        <w:ind w:firstLine="709"/>
        <w:jc w:val="both"/>
        <w:rPr>
          <w:rFonts w:ascii="Times New Roman" w:eastAsia="Times New Roman" w:hAnsi="Times New Roman" w:cs="Times New Roman"/>
          <w:spacing w:val="2"/>
          <w:sz w:val="24"/>
          <w:szCs w:val="24"/>
          <w:shd w:val="clear" w:color="auto" w:fill="FFFFFF"/>
        </w:rPr>
      </w:pPr>
      <w:r w:rsidRPr="00371061">
        <w:rPr>
          <w:rFonts w:ascii="Times New Roman" w:eastAsia="Times New Roman" w:hAnsi="Times New Roman" w:cs="Times New Roman"/>
          <w:spacing w:val="2"/>
          <w:sz w:val="24"/>
          <w:szCs w:val="24"/>
          <w:shd w:val="clear" w:color="auto" w:fill="FFFFFF"/>
        </w:rPr>
        <w:t xml:space="preserve">2. Уполномоченный орган </w:t>
      </w:r>
      <w:r w:rsidRPr="00371061">
        <w:rPr>
          <w:rFonts w:ascii="Times New Roman" w:eastAsia="Times New Roman" w:hAnsi="Times New Roman" w:cs="Times New Roman"/>
          <w:sz w:val="24"/>
          <w:szCs w:val="24"/>
          <w:shd w:val="clear" w:color="auto" w:fill="FFFFFF"/>
        </w:rPr>
        <w:t xml:space="preserve">местного самоуправления по вопросу применения </w:t>
      </w:r>
      <w:r w:rsidRPr="00371061">
        <w:rPr>
          <w:rFonts w:ascii="Times New Roman" w:eastAsia="Times New Roman" w:hAnsi="Times New Roman" w:cs="Times New Roman"/>
          <w:spacing w:val="2"/>
          <w:sz w:val="24"/>
          <w:szCs w:val="24"/>
          <w:shd w:val="clear" w:color="auto" w:fill="FFFFFF"/>
        </w:rPr>
        <w:t>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80076F" w:rsidRPr="00371061" w:rsidRDefault="0080076F" w:rsidP="0080076F">
      <w:pPr>
        <w:spacing w:after="0" w:line="240" w:lineRule="auto"/>
        <w:ind w:firstLine="709"/>
        <w:jc w:val="both"/>
        <w:rPr>
          <w:rFonts w:ascii="Times New Roman" w:eastAsia="Times New Roman" w:hAnsi="Times New Roman" w:cs="Times New Roman"/>
          <w:sz w:val="24"/>
          <w:szCs w:val="24"/>
        </w:rPr>
      </w:pPr>
    </w:p>
    <w:p w:rsidR="0080076F" w:rsidRPr="00371061" w:rsidRDefault="0080076F" w:rsidP="0080076F">
      <w:pPr>
        <w:spacing w:after="0" w:line="240" w:lineRule="auto"/>
        <w:ind w:firstLine="709"/>
        <w:jc w:val="both"/>
        <w:rPr>
          <w:rFonts w:ascii="Times New Roman" w:eastAsia="Times New Roman" w:hAnsi="Times New Roman" w:cs="Times New Roman"/>
          <w:spacing w:val="2"/>
          <w:sz w:val="24"/>
          <w:szCs w:val="24"/>
        </w:rPr>
      </w:pPr>
      <w:r w:rsidRPr="00371061">
        <w:rPr>
          <w:rFonts w:ascii="Times New Roman" w:eastAsia="Times New Roman" w:hAnsi="Times New Roman" w:cs="Times New Roman"/>
          <w:sz w:val="24"/>
          <w:szCs w:val="24"/>
        </w:rPr>
        <w:t xml:space="preserve">2.1. Уполномоченным  органом местного самоуправления по вопросу применения </w:t>
      </w:r>
      <w:r w:rsidRPr="00371061">
        <w:rPr>
          <w:rFonts w:ascii="Times New Roman" w:eastAsia="Times New Roman" w:hAnsi="Times New Roman" w:cs="Times New Roman"/>
          <w:spacing w:val="2"/>
          <w:sz w:val="24"/>
          <w:szCs w:val="24"/>
        </w:rPr>
        <w:t xml:space="preserve">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является </w:t>
      </w:r>
      <w:proofErr w:type="spellStart"/>
      <w:r w:rsidRPr="00371061">
        <w:rPr>
          <w:rFonts w:ascii="Times New Roman" w:eastAsia="Times New Roman" w:hAnsi="Times New Roman" w:cs="Times New Roman"/>
          <w:spacing w:val="2"/>
          <w:sz w:val="24"/>
          <w:szCs w:val="24"/>
        </w:rPr>
        <w:t>Обнинское</w:t>
      </w:r>
      <w:proofErr w:type="spellEnd"/>
      <w:r w:rsidRPr="00371061">
        <w:rPr>
          <w:rFonts w:ascii="Times New Roman" w:eastAsia="Times New Roman" w:hAnsi="Times New Roman" w:cs="Times New Roman"/>
          <w:spacing w:val="2"/>
          <w:sz w:val="24"/>
          <w:szCs w:val="24"/>
        </w:rPr>
        <w:t xml:space="preserve"> городское Собрание.</w:t>
      </w:r>
    </w:p>
    <w:p w:rsidR="0080076F" w:rsidRPr="00371061" w:rsidRDefault="0080076F" w:rsidP="0080076F">
      <w:pPr>
        <w:spacing w:after="0" w:line="240" w:lineRule="auto"/>
        <w:ind w:firstLine="709"/>
        <w:jc w:val="both"/>
        <w:rPr>
          <w:rFonts w:ascii="Times New Roman" w:eastAsia="Times New Roman" w:hAnsi="Times New Roman" w:cs="Times New Roman"/>
          <w:spacing w:val="2"/>
          <w:sz w:val="24"/>
          <w:szCs w:val="24"/>
        </w:rPr>
      </w:pPr>
      <w:r w:rsidRPr="00371061">
        <w:rPr>
          <w:rFonts w:ascii="Times New Roman" w:eastAsia="Times New Roman" w:hAnsi="Times New Roman" w:cs="Times New Roman"/>
          <w:spacing w:val="2"/>
          <w:sz w:val="24"/>
          <w:szCs w:val="24"/>
        </w:rPr>
        <w:t xml:space="preserve">2.2. </w:t>
      </w:r>
      <w:proofErr w:type="spellStart"/>
      <w:r w:rsidRPr="00371061">
        <w:rPr>
          <w:rFonts w:ascii="Times New Roman" w:eastAsia="Times New Roman" w:hAnsi="Times New Roman" w:cs="Times New Roman"/>
          <w:spacing w:val="2"/>
          <w:sz w:val="24"/>
          <w:szCs w:val="24"/>
        </w:rPr>
        <w:t>Обнинское</w:t>
      </w:r>
      <w:proofErr w:type="spellEnd"/>
      <w:r w:rsidRPr="00371061">
        <w:rPr>
          <w:rFonts w:ascii="Times New Roman" w:eastAsia="Times New Roman" w:hAnsi="Times New Roman" w:cs="Times New Roman"/>
          <w:spacing w:val="2"/>
          <w:sz w:val="24"/>
          <w:szCs w:val="24"/>
        </w:rPr>
        <w:t xml:space="preserve"> городское Собрание формирует своим решением Комиссию по рассмотрению вопроса о применении мер ответственности (далее по тексту – Комиссия), а также утверждает Положение о Комиссии. </w:t>
      </w:r>
    </w:p>
    <w:p w:rsidR="0080076F" w:rsidRPr="00371061" w:rsidRDefault="0080076F" w:rsidP="0080076F">
      <w:pPr>
        <w:spacing w:after="0" w:line="240" w:lineRule="auto"/>
        <w:ind w:firstLine="709"/>
        <w:jc w:val="both"/>
        <w:rPr>
          <w:rFonts w:ascii="Times New Roman" w:eastAsia="Times New Roman" w:hAnsi="Times New Roman" w:cs="Times New Roman"/>
          <w:spacing w:val="2"/>
          <w:sz w:val="24"/>
          <w:szCs w:val="24"/>
        </w:rPr>
      </w:pPr>
      <w:r w:rsidRPr="00371061">
        <w:rPr>
          <w:rFonts w:ascii="Times New Roman" w:eastAsia="Times New Roman" w:hAnsi="Times New Roman" w:cs="Times New Roman"/>
          <w:spacing w:val="2"/>
          <w:sz w:val="24"/>
          <w:szCs w:val="24"/>
        </w:rPr>
        <w:t>2.3. В состав Комиссии могут входить:</w:t>
      </w:r>
    </w:p>
    <w:p w:rsidR="0080076F" w:rsidRPr="00371061" w:rsidRDefault="0080076F" w:rsidP="0080076F">
      <w:pPr>
        <w:spacing w:after="0" w:line="240" w:lineRule="auto"/>
        <w:ind w:firstLine="709"/>
        <w:jc w:val="both"/>
        <w:rPr>
          <w:rFonts w:ascii="Times New Roman" w:eastAsia="Times New Roman" w:hAnsi="Times New Roman" w:cs="Times New Roman"/>
          <w:spacing w:val="2"/>
          <w:sz w:val="24"/>
          <w:szCs w:val="24"/>
        </w:rPr>
      </w:pPr>
      <w:r w:rsidRPr="00371061">
        <w:rPr>
          <w:rFonts w:ascii="Times New Roman" w:eastAsia="Times New Roman" w:hAnsi="Times New Roman" w:cs="Times New Roman"/>
          <w:spacing w:val="2"/>
          <w:sz w:val="24"/>
          <w:szCs w:val="24"/>
        </w:rPr>
        <w:t xml:space="preserve">Глава городского самоуправления, Председатель городского Собрания; заместители Председателя городского Собрания; председатели </w:t>
      </w:r>
      <w:r>
        <w:rPr>
          <w:rFonts w:ascii="Times New Roman" w:eastAsia="Times New Roman" w:hAnsi="Times New Roman" w:cs="Times New Roman"/>
          <w:spacing w:val="2"/>
          <w:sz w:val="24"/>
          <w:szCs w:val="24"/>
        </w:rPr>
        <w:t>к</w:t>
      </w:r>
      <w:r w:rsidRPr="00371061">
        <w:rPr>
          <w:rFonts w:ascii="Times New Roman" w:eastAsia="Times New Roman" w:hAnsi="Times New Roman" w:cs="Times New Roman"/>
          <w:spacing w:val="2"/>
          <w:sz w:val="24"/>
          <w:szCs w:val="24"/>
        </w:rPr>
        <w:t xml:space="preserve">омитетов городского Собрания; заместители председателей </w:t>
      </w:r>
      <w:r>
        <w:rPr>
          <w:rFonts w:ascii="Times New Roman" w:eastAsia="Times New Roman" w:hAnsi="Times New Roman" w:cs="Times New Roman"/>
          <w:spacing w:val="2"/>
          <w:sz w:val="24"/>
          <w:szCs w:val="24"/>
        </w:rPr>
        <w:t>к</w:t>
      </w:r>
      <w:r w:rsidRPr="00371061">
        <w:rPr>
          <w:rFonts w:ascii="Times New Roman" w:eastAsia="Times New Roman" w:hAnsi="Times New Roman" w:cs="Times New Roman"/>
          <w:spacing w:val="2"/>
          <w:sz w:val="24"/>
          <w:szCs w:val="24"/>
        </w:rPr>
        <w:t xml:space="preserve">омитетов городского Собрания; муниципальные служащие, обеспечивающие работу Комиссии. </w:t>
      </w:r>
    </w:p>
    <w:p w:rsidR="0080076F" w:rsidRDefault="0080076F" w:rsidP="0080076F">
      <w:pPr>
        <w:spacing w:after="0" w:line="240" w:lineRule="auto"/>
        <w:ind w:firstLine="709"/>
        <w:jc w:val="both"/>
        <w:rPr>
          <w:rFonts w:ascii="Times New Roman" w:eastAsia="Times New Roman" w:hAnsi="Times New Roman" w:cs="Times New Roman"/>
          <w:spacing w:val="2"/>
          <w:sz w:val="24"/>
          <w:szCs w:val="24"/>
        </w:rPr>
      </w:pPr>
      <w:r w:rsidRPr="00371061">
        <w:rPr>
          <w:rFonts w:ascii="Times New Roman" w:eastAsia="Times New Roman" w:hAnsi="Times New Roman" w:cs="Times New Roman"/>
          <w:spacing w:val="2"/>
          <w:sz w:val="24"/>
          <w:szCs w:val="24"/>
        </w:rPr>
        <w:t xml:space="preserve">2.4. В случае рассмотрения Комиссией информации, поступившей в отношении депутата, являющегося одним из членов Комиссии, указанный депутат не присутствует на заседаниях Комиссии в период рассмотрения вопроса о применении к нему мер ответственности. </w:t>
      </w:r>
    </w:p>
    <w:p w:rsidR="0080076F" w:rsidRDefault="0080076F" w:rsidP="0080076F">
      <w:pPr>
        <w:spacing w:after="0" w:line="240" w:lineRule="auto"/>
        <w:ind w:firstLine="709"/>
        <w:jc w:val="both"/>
        <w:rPr>
          <w:rFonts w:ascii="Times New Roman" w:eastAsia="Times New Roman" w:hAnsi="Times New Roman" w:cs="Times New Roman"/>
          <w:spacing w:val="2"/>
          <w:sz w:val="24"/>
          <w:szCs w:val="24"/>
        </w:rPr>
      </w:pPr>
      <w:r w:rsidRPr="00371061">
        <w:rPr>
          <w:rFonts w:ascii="Times New Roman" w:eastAsia="Times New Roman" w:hAnsi="Times New Roman" w:cs="Times New Roman"/>
          <w:spacing w:val="2"/>
          <w:sz w:val="24"/>
          <w:szCs w:val="24"/>
        </w:rPr>
        <w:t xml:space="preserve">2.5. При временном выбытии </w:t>
      </w:r>
      <w:proofErr w:type="spellStart"/>
      <w:r w:rsidRPr="00371061">
        <w:rPr>
          <w:rFonts w:ascii="Times New Roman" w:eastAsia="Times New Roman" w:hAnsi="Times New Roman" w:cs="Times New Roman"/>
          <w:spacing w:val="2"/>
          <w:sz w:val="24"/>
          <w:szCs w:val="24"/>
        </w:rPr>
        <w:t>трех</w:t>
      </w:r>
      <w:proofErr w:type="spellEnd"/>
      <w:r w:rsidRPr="00371061">
        <w:rPr>
          <w:rFonts w:ascii="Times New Roman" w:eastAsia="Times New Roman" w:hAnsi="Times New Roman" w:cs="Times New Roman"/>
          <w:spacing w:val="2"/>
          <w:sz w:val="24"/>
          <w:szCs w:val="24"/>
        </w:rPr>
        <w:t xml:space="preserve"> и более членов Комиссии, в отношении которых рассматривается вопрос о применении к ним мер ответственности, Глава городского самоуправления, Председатель городского Собрания формирует временную Комиссию по рассмотрению вопроса о применении мер ответственности из депутатов, в отношении которых не рассматривается вопрос о применении мер ответственности.</w:t>
      </w:r>
    </w:p>
    <w:p w:rsidR="0080076F" w:rsidRPr="00371061" w:rsidRDefault="0080076F" w:rsidP="0080076F">
      <w:pPr>
        <w:spacing w:after="0" w:line="240" w:lineRule="auto"/>
        <w:ind w:firstLine="709"/>
        <w:jc w:val="both"/>
        <w:rPr>
          <w:rFonts w:ascii="Times New Roman" w:eastAsia="Times New Roman" w:hAnsi="Times New Roman" w:cs="Times New Roman"/>
          <w:spacing w:val="2"/>
          <w:sz w:val="24"/>
          <w:szCs w:val="24"/>
        </w:rPr>
      </w:pPr>
    </w:p>
    <w:p w:rsidR="0080076F" w:rsidRPr="00371061" w:rsidRDefault="0080076F" w:rsidP="0080076F">
      <w:pPr>
        <w:spacing w:after="0" w:line="240" w:lineRule="auto"/>
        <w:ind w:firstLine="709"/>
        <w:jc w:val="both"/>
        <w:rPr>
          <w:rFonts w:ascii="Times New Roman" w:eastAsia="Times New Roman" w:hAnsi="Times New Roman" w:cs="Times New Roman"/>
          <w:spacing w:val="2"/>
          <w:sz w:val="24"/>
          <w:szCs w:val="24"/>
          <w:shd w:val="clear" w:color="auto" w:fill="FFFFFF"/>
        </w:rPr>
      </w:pPr>
      <w:r w:rsidRPr="00371061">
        <w:rPr>
          <w:rFonts w:ascii="Times New Roman" w:eastAsia="Times New Roman" w:hAnsi="Times New Roman" w:cs="Times New Roman"/>
          <w:spacing w:val="2"/>
          <w:sz w:val="24"/>
          <w:szCs w:val="24"/>
          <w:shd w:val="clear" w:color="auto" w:fill="FFFFFF"/>
        </w:rPr>
        <w:t>3. Порядок рассмотрения вопроса о применении мер ответственности</w:t>
      </w:r>
    </w:p>
    <w:p w:rsidR="0080076F" w:rsidRPr="00371061" w:rsidRDefault="0080076F" w:rsidP="0080076F">
      <w:pPr>
        <w:spacing w:after="0" w:line="240" w:lineRule="auto"/>
        <w:ind w:firstLine="851"/>
        <w:jc w:val="both"/>
        <w:rPr>
          <w:rFonts w:ascii="Times New Roman" w:eastAsia="Times New Roman" w:hAnsi="Times New Roman" w:cs="Times New Roman"/>
          <w:spacing w:val="2"/>
          <w:sz w:val="24"/>
          <w:szCs w:val="24"/>
          <w:shd w:val="clear" w:color="auto" w:fill="FFFFFF"/>
        </w:rPr>
      </w:pPr>
    </w:p>
    <w:p w:rsidR="0080076F" w:rsidRPr="00371061" w:rsidRDefault="0080076F" w:rsidP="0080076F">
      <w:pPr>
        <w:spacing w:after="0" w:line="240" w:lineRule="auto"/>
        <w:ind w:firstLine="709"/>
        <w:jc w:val="both"/>
        <w:rPr>
          <w:rFonts w:ascii="Times New Roman" w:eastAsia="Times New Roman" w:hAnsi="Times New Roman" w:cs="Times New Roman"/>
          <w:spacing w:val="2"/>
          <w:sz w:val="24"/>
          <w:szCs w:val="24"/>
        </w:rPr>
      </w:pPr>
      <w:r w:rsidRPr="00371061">
        <w:rPr>
          <w:rFonts w:ascii="Times New Roman" w:eastAsia="Times New Roman" w:hAnsi="Times New Roman" w:cs="Times New Roman"/>
          <w:spacing w:val="2"/>
          <w:sz w:val="24"/>
          <w:szCs w:val="24"/>
        </w:rPr>
        <w:t xml:space="preserve">3.1. </w:t>
      </w:r>
      <w:proofErr w:type="gramStart"/>
      <w:r w:rsidRPr="00371061">
        <w:rPr>
          <w:rFonts w:ascii="Times New Roman" w:eastAsia="Times New Roman" w:hAnsi="Times New Roman" w:cs="Times New Roman"/>
          <w:spacing w:val="2"/>
          <w:sz w:val="24"/>
          <w:szCs w:val="24"/>
        </w:rPr>
        <w:t xml:space="preserve">Основанием для рассмотрения вопроса о применении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является поступившее </w:t>
      </w:r>
      <w:r w:rsidRPr="00371061">
        <w:rPr>
          <w:rFonts w:ascii="Times New Roman" w:eastAsia="Times New Roman" w:hAnsi="Times New Roman" w:cs="Times New Roman"/>
          <w:spacing w:val="2"/>
          <w:sz w:val="24"/>
          <w:szCs w:val="24"/>
        </w:rPr>
        <w:lastRenderedPageBreak/>
        <w:t xml:space="preserve">в </w:t>
      </w:r>
      <w:proofErr w:type="spellStart"/>
      <w:r w:rsidRPr="00371061">
        <w:rPr>
          <w:rFonts w:ascii="Times New Roman" w:eastAsia="Times New Roman" w:hAnsi="Times New Roman" w:cs="Times New Roman"/>
          <w:spacing w:val="2"/>
          <w:sz w:val="24"/>
          <w:szCs w:val="24"/>
        </w:rPr>
        <w:t>Обнинское</w:t>
      </w:r>
      <w:proofErr w:type="spellEnd"/>
      <w:r w:rsidRPr="00371061">
        <w:rPr>
          <w:rFonts w:ascii="Times New Roman" w:eastAsia="Times New Roman" w:hAnsi="Times New Roman" w:cs="Times New Roman"/>
          <w:spacing w:val="2"/>
          <w:sz w:val="24"/>
          <w:szCs w:val="24"/>
        </w:rPr>
        <w:t xml:space="preserve"> городское Собрание заявление Губернатора Калужской области о наличии </w:t>
      </w:r>
      <w:r w:rsidRPr="00371061">
        <w:rPr>
          <w:rFonts w:ascii="Times New Roman" w:eastAsia="Times New Roman" w:hAnsi="Times New Roman" w:cs="Times New Roman"/>
          <w:sz w:val="24"/>
          <w:szCs w:val="24"/>
        </w:rPr>
        <w:t>недостоверных и (или) неполных сведений, предоставленных  депутатом, выборным должностным лицом местного самоуправления о своих доходах, расходах, об имуществе и обязательствах имуществен</w:t>
      </w:r>
      <w:r>
        <w:rPr>
          <w:rFonts w:ascii="Times New Roman" w:eastAsia="Times New Roman" w:hAnsi="Times New Roman" w:cs="Times New Roman"/>
          <w:sz w:val="24"/>
          <w:szCs w:val="24"/>
        </w:rPr>
        <w:t>ного характера, а</w:t>
      </w:r>
      <w:proofErr w:type="gramEnd"/>
      <w:r>
        <w:rPr>
          <w:rFonts w:ascii="Times New Roman" w:eastAsia="Times New Roman" w:hAnsi="Times New Roman" w:cs="Times New Roman"/>
          <w:sz w:val="24"/>
          <w:szCs w:val="24"/>
        </w:rPr>
        <w:t xml:space="preserve"> также сведений</w:t>
      </w:r>
      <w:r w:rsidRPr="00371061">
        <w:rPr>
          <w:rFonts w:ascii="Times New Roman" w:eastAsia="Times New Roman" w:hAnsi="Times New Roman" w:cs="Times New Roman"/>
          <w:sz w:val="24"/>
          <w:szCs w:val="24"/>
        </w:rPr>
        <w:t xml:space="preserve"> о доходах, расходах, об имуществе и обязательствах имущественного характера своих супруги (супруга) и несовершеннолетних детей и о применении к нему мер ответственности  (далее по тексту – Заявление Губернатора).</w:t>
      </w:r>
    </w:p>
    <w:p w:rsidR="0080076F" w:rsidRPr="00371061" w:rsidRDefault="0080076F" w:rsidP="0080076F">
      <w:pPr>
        <w:spacing w:after="0" w:line="240" w:lineRule="auto"/>
        <w:ind w:firstLine="709"/>
        <w:jc w:val="both"/>
        <w:rPr>
          <w:rFonts w:ascii="Times New Roman" w:eastAsia="Times New Roman" w:hAnsi="Times New Roman" w:cs="Times New Roman"/>
          <w:spacing w:val="2"/>
          <w:sz w:val="24"/>
          <w:szCs w:val="24"/>
          <w:shd w:val="clear" w:color="auto" w:fill="FFFFFF"/>
        </w:rPr>
      </w:pPr>
      <w:r w:rsidRPr="00371061">
        <w:rPr>
          <w:rFonts w:ascii="Times New Roman" w:eastAsia="Times New Roman" w:hAnsi="Times New Roman" w:cs="Times New Roman"/>
          <w:spacing w:val="2"/>
          <w:sz w:val="24"/>
          <w:szCs w:val="24"/>
          <w:shd w:val="clear" w:color="auto" w:fill="FFFFFF"/>
        </w:rPr>
        <w:t>3.2. Глава городского самоуправления, Председатель городского Собрания направляет Заявление в Комиссию не позднее следующего дня после его поступления.</w:t>
      </w:r>
    </w:p>
    <w:p w:rsidR="0080076F" w:rsidRPr="00371061" w:rsidRDefault="0080076F" w:rsidP="0080076F">
      <w:pPr>
        <w:spacing w:after="0" w:line="240" w:lineRule="auto"/>
        <w:ind w:firstLine="708"/>
        <w:jc w:val="both"/>
        <w:rPr>
          <w:rFonts w:ascii="Times New Roman" w:eastAsia="Times New Roman" w:hAnsi="Times New Roman" w:cs="Times New Roman"/>
          <w:spacing w:val="2"/>
          <w:sz w:val="24"/>
          <w:szCs w:val="24"/>
          <w:shd w:val="clear" w:color="auto" w:fill="FFFFFF"/>
        </w:rPr>
      </w:pPr>
      <w:r w:rsidRPr="00371061">
        <w:rPr>
          <w:rFonts w:ascii="Times New Roman" w:eastAsia="Times New Roman" w:hAnsi="Times New Roman" w:cs="Times New Roman"/>
          <w:spacing w:val="2"/>
          <w:sz w:val="24"/>
          <w:szCs w:val="24"/>
          <w:shd w:val="clear" w:color="auto" w:fill="FFFFFF"/>
        </w:rPr>
        <w:t>3.3. Председатель Комиссии созывает заседание Комиссии не позднее 10 дней со дня поступления Заявления в Комиссию.</w:t>
      </w:r>
    </w:p>
    <w:p w:rsidR="0080076F" w:rsidRPr="00371061" w:rsidRDefault="0080076F" w:rsidP="0080076F">
      <w:pPr>
        <w:spacing w:after="0" w:line="240" w:lineRule="auto"/>
        <w:ind w:firstLine="708"/>
        <w:jc w:val="both"/>
        <w:rPr>
          <w:rFonts w:ascii="Times New Roman" w:eastAsia="Times New Roman" w:hAnsi="Times New Roman" w:cs="Times New Roman"/>
          <w:spacing w:val="2"/>
          <w:sz w:val="24"/>
          <w:szCs w:val="24"/>
          <w:shd w:val="clear" w:color="auto" w:fill="FFFFFF"/>
        </w:rPr>
      </w:pPr>
      <w:r w:rsidRPr="00371061">
        <w:rPr>
          <w:rFonts w:ascii="Times New Roman" w:eastAsia="Times New Roman" w:hAnsi="Times New Roman" w:cs="Times New Roman"/>
          <w:spacing w:val="2"/>
          <w:sz w:val="24"/>
          <w:szCs w:val="24"/>
          <w:shd w:val="clear" w:color="auto" w:fill="FFFFFF"/>
        </w:rPr>
        <w:t>3.4. При рассмотрении вопроса о применении мер ответственности Комиссия:</w:t>
      </w:r>
    </w:p>
    <w:p w:rsidR="0080076F" w:rsidRPr="00371061" w:rsidRDefault="0080076F" w:rsidP="0080076F">
      <w:pPr>
        <w:spacing w:after="0" w:line="240" w:lineRule="auto"/>
        <w:ind w:firstLine="851"/>
        <w:jc w:val="both"/>
        <w:rPr>
          <w:rFonts w:ascii="Times New Roman" w:eastAsia="Times New Roman" w:hAnsi="Times New Roman" w:cs="Times New Roman"/>
          <w:spacing w:val="2"/>
          <w:sz w:val="24"/>
          <w:szCs w:val="24"/>
          <w:shd w:val="clear" w:color="auto" w:fill="FFFFFF"/>
        </w:rPr>
      </w:pPr>
      <w:r w:rsidRPr="00371061">
        <w:rPr>
          <w:rFonts w:ascii="Times New Roman" w:eastAsia="Times New Roman" w:hAnsi="Times New Roman" w:cs="Times New Roman"/>
          <w:spacing w:val="2"/>
          <w:sz w:val="24"/>
          <w:szCs w:val="24"/>
          <w:shd w:val="clear" w:color="auto" w:fill="FFFFFF"/>
        </w:rPr>
        <w:t>а) изучает Заявление Губернатора;</w:t>
      </w:r>
      <w:r>
        <w:rPr>
          <w:rFonts w:ascii="Times New Roman" w:eastAsia="Times New Roman" w:hAnsi="Times New Roman" w:cs="Times New Roman"/>
          <w:spacing w:val="2"/>
          <w:sz w:val="24"/>
          <w:szCs w:val="24"/>
          <w:shd w:val="clear" w:color="auto" w:fill="FFFFFF"/>
        </w:rPr>
        <w:t xml:space="preserve"> </w:t>
      </w:r>
    </w:p>
    <w:p w:rsidR="0080076F" w:rsidRPr="00371061" w:rsidRDefault="0080076F" w:rsidP="0080076F">
      <w:pPr>
        <w:spacing w:after="0" w:line="240" w:lineRule="auto"/>
        <w:ind w:firstLine="851"/>
        <w:jc w:val="both"/>
        <w:rPr>
          <w:rFonts w:ascii="Times New Roman" w:eastAsia="Times New Roman" w:hAnsi="Times New Roman" w:cs="Times New Roman"/>
          <w:spacing w:val="2"/>
          <w:sz w:val="24"/>
          <w:szCs w:val="24"/>
          <w:shd w:val="clear" w:color="auto" w:fill="FFFFFF"/>
        </w:rPr>
      </w:pPr>
      <w:r>
        <w:rPr>
          <w:rFonts w:ascii="Times New Roman" w:eastAsia="Times New Roman" w:hAnsi="Times New Roman" w:cs="Times New Roman"/>
          <w:spacing w:val="2"/>
          <w:sz w:val="24"/>
          <w:szCs w:val="24"/>
          <w:shd w:val="clear" w:color="auto" w:fill="FFFFFF"/>
        </w:rPr>
        <w:t xml:space="preserve">б) </w:t>
      </w:r>
      <w:r w:rsidRPr="00371061">
        <w:rPr>
          <w:rFonts w:ascii="Times New Roman" w:eastAsia="Times New Roman" w:hAnsi="Times New Roman" w:cs="Times New Roman"/>
          <w:spacing w:val="2"/>
          <w:sz w:val="24"/>
          <w:szCs w:val="24"/>
          <w:shd w:val="clear" w:color="auto" w:fill="FFFFFF"/>
        </w:rPr>
        <w:t>получает от депутата, выборного должностного лица местного самоуправления пояснения по выявленным в ходе проверки недостоверным и (или) неполным сведениям,  поданным Губернатору Калужской области, о доходах, об имуществе и обязательствах имущественного характера;</w:t>
      </w:r>
    </w:p>
    <w:p w:rsidR="0080076F" w:rsidRPr="00371061" w:rsidRDefault="0080076F" w:rsidP="0080076F">
      <w:pPr>
        <w:spacing w:after="0" w:line="240" w:lineRule="auto"/>
        <w:ind w:firstLine="851"/>
        <w:jc w:val="both"/>
        <w:rPr>
          <w:rFonts w:ascii="Times New Roman" w:eastAsia="Times New Roman" w:hAnsi="Times New Roman" w:cs="Times New Roman"/>
          <w:spacing w:val="2"/>
          <w:sz w:val="24"/>
          <w:szCs w:val="24"/>
          <w:shd w:val="clear" w:color="auto" w:fill="FFFFFF"/>
        </w:rPr>
      </w:pPr>
      <w:r w:rsidRPr="00371061">
        <w:rPr>
          <w:rFonts w:ascii="Times New Roman" w:eastAsia="Times New Roman" w:hAnsi="Times New Roman" w:cs="Times New Roman"/>
          <w:spacing w:val="2"/>
          <w:sz w:val="24"/>
          <w:szCs w:val="24"/>
          <w:shd w:val="clear" w:color="auto" w:fill="FFFFFF"/>
        </w:rPr>
        <w:t>в) при необходимости проводит беседу с депутатом, выборным должностным лицом местного самоуправления.</w:t>
      </w:r>
    </w:p>
    <w:p w:rsidR="0080076F" w:rsidRPr="00371061" w:rsidRDefault="0080076F" w:rsidP="0080076F">
      <w:pPr>
        <w:spacing w:after="0" w:line="240" w:lineRule="auto"/>
        <w:ind w:firstLine="851"/>
        <w:jc w:val="both"/>
        <w:rPr>
          <w:rFonts w:ascii="Times New Roman" w:eastAsia="Times New Roman" w:hAnsi="Times New Roman" w:cs="Times New Roman"/>
          <w:spacing w:val="2"/>
          <w:sz w:val="24"/>
          <w:szCs w:val="24"/>
          <w:shd w:val="clear" w:color="auto" w:fill="FFFFFF"/>
        </w:rPr>
      </w:pPr>
      <w:r w:rsidRPr="00371061">
        <w:rPr>
          <w:rFonts w:ascii="Times New Roman" w:eastAsia="Times New Roman" w:hAnsi="Times New Roman" w:cs="Times New Roman"/>
          <w:spacing w:val="2"/>
          <w:sz w:val="24"/>
          <w:szCs w:val="24"/>
          <w:shd w:val="clear" w:color="auto" w:fill="FFFFFF"/>
        </w:rPr>
        <w:t>В случае</w:t>
      </w:r>
      <w:proofErr w:type="gramStart"/>
      <w:r w:rsidRPr="00371061">
        <w:rPr>
          <w:rFonts w:ascii="Times New Roman" w:eastAsia="Times New Roman" w:hAnsi="Times New Roman" w:cs="Times New Roman"/>
          <w:spacing w:val="2"/>
          <w:sz w:val="24"/>
          <w:szCs w:val="24"/>
          <w:shd w:val="clear" w:color="auto" w:fill="FFFFFF"/>
        </w:rPr>
        <w:t>,</w:t>
      </w:r>
      <w:proofErr w:type="gramEnd"/>
      <w:r w:rsidRPr="00371061">
        <w:rPr>
          <w:rFonts w:ascii="Times New Roman" w:eastAsia="Times New Roman" w:hAnsi="Times New Roman" w:cs="Times New Roman"/>
          <w:spacing w:val="2"/>
          <w:sz w:val="24"/>
          <w:szCs w:val="24"/>
          <w:shd w:val="clear" w:color="auto" w:fill="FFFFFF"/>
        </w:rPr>
        <w:t xml:space="preserve"> если депутат, выборное должностное лицо местного самоуправления не предоставил пояснений, иных дополнительных материалов</w:t>
      </w:r>
      <w:r>
        <w:rPr>
          <w:rFonts w:ascii="Times New Roman" w:eastAsia="Times New Roman" w:hAnsi="Times New Roman" w:cs="Times New Roman"/>
          <w:spacing w:val="2"/>
          <w:sz w:val="24"/>
          <w:szCs w:val="24"/>
          <w:shd w:val="clear" w:color="auto" w:fill="FFFFFF"/>
        </w:rPr>
        <w:t>,</w:t>
      </w:r>
      <w:r w:rsidRPr="00371061">
        <w:rPr>
          <w:rFonts w:ascii="Times New Roman" w:eastAsia="Times New Roman" w:hAnsi="Times New Roman" w:cs="Times New Roman"/>
          <w:spacing w:val="2"/>
          <w:sz w:val="24"/>
          <w:szCs w:val="24"/>
          <w:shd w:val="clear" w:color="auto" w:fill="FFFFFF"/>
        </w:rPr>
        <w:t xml:space="preserve"> Комиссия рассматривает вопрос о применении мер ответственности только на основании Заявления Губернатора.</w:t>
      </w:r>
    </w:p>
    <w:p w:rsidR="0080076F" w:rsidRPr="00371061" w:rsidRDefault="0080076F" w:rsidP="0080076F">
      <w:pPr>
        <w:spacing w:after="0" w:line="240" w:lineRule="auto"/>
        <w:ind w:firstLine="708"/>
        <w:jc w:val="both"/>
        <w:rPr>
          <w:rFonts w:ascii="Times New Roman" w:eastAsia="Times New Roman" w:hAnsi="Times New Roman" w:cs="Times New Roman"/>
          <w:spacing w:val="2"/>
          <w:sz w:val="24"/>
          <w:szCs w:val="24"/>
          <w:shd w:val="clear" w:color="auto" w:fill="FFFFFF"/>
        </w:rPr>
      </w:pPr>
      <w:r w:rsidRPr="00371061">
        <w:rPr>
          <w:rFonts w:ascii="Times New Roman" w:eastAsia="Times New Roman" w:hAnsi="Times New Roman" w:cs="Times New Roman"/>
          <w:spacing w:val="2"/>
          <w:sz w:val="24"/>
          <w:szCs w:val="24"/>
          <w:shd w:val="clear" w:color="auto" w:fill="FFFFFF"/>
        </w:rPr>
        <w:t>3.5. Депутат, выборное должностное лицо местного самоуправления в ходе рассмотрения Комиссией вопроса о применении мер ответственности вправе:</w:t>
      </w:r>
    </w:p>
    <w:p w:rsidR="0080076F" w:rsidRPr="00371061" w:rsidRDefault="0080076F" w:rsidP="0080076F">
      <w:pPr>
        <w:spacing w:after="0" w:line="240" w:lineRule="auto"/>
        <w:ind w:firstLine="851"/>
        <w:jc w:val="both"/>
        <w:rPr>
          <w:rFonts w:ascii="Times New Roman" w:eastAsia="Times New Roman" w:hAnsi="Times New Roman" w:cs="Times New Roman"/>
          <w:spacing w:val="2"/>
          <w:sz w:val="24"/>
          <w:szCs w:val="24"/>
          <w:shd w:val="clear" w:color="auto" w:fill="FFFFFF"/>
        </w:rPr>
      </w:pPr>
      <w:r w:rsidRPr="00371061">
        <w:rPr>
          <w:rFonts w:ascii="Times New Roman" w:eastAsia="Times New Roman" w:hAnsi="Times New Roman" w:cs="Times New Roman"/>
          <w:spacing w:val="2"/>
          <w:sz w:val="24"/>
          <w:szCs w:val="24"/>
          <w:shd w:val="clear" w:color="auto" w:fill="FFFFFF"/>
        </w:rPr>
        <w:t>а) давать пояснения в письменной форме;</w:t>
      </w:r>
    </w:p>
    <w:p w:rsidR="0080076F" w:rsidRPr="00371061" w:rsidRDefault="0080076F" w:rsidP="0080076F">
      <w:pPr>
        <w:spacing w:after="0" w:line="240" w:lineRule="auto"/>
        <w:ind w:firstLine="851"/>
        <w:jc w:val="both"/>
        <w:rPr>
          <w:rFonts w:ascii="Times New Roman" w:eastAsia="Times New Roman" w:hAnsi="Times New Roman" w:cs="Times New Roman"/>
          <w:spacing w:val="2"/>
          <w:sz w:val="24"/>
          <w:szCs w:val="24"/>
          <w:shd w:val="clear" w:color="auto" w:fill="FFFFFF"/>
        </w:rPr>
      </w:pPr>
      <w:r w:rsidRPr="00371061">
        <w:rPr>
          <w:rFonts w:ascii="Times New Roman" w:eastAsia="Times New Roman" w:hAnsi="Times New Roman" w:cs="Times New Roman"/>
          <w:spacing w:val="2"/>
          <w:sz w:val="24"/>
          <w:szCs w:val="24"/>
          <w:shd w:val="clear" w:color="auto" w:fill="FFFFFF"/>
        </w:rPr>
        <w:t>б) представлять дополнительные материалы и давать по ним пояснения в письменной форме.</w:t>
      </w:r>
    </w:p>
    <w:p w:rsidR="0080076F" w:rsidRPr="00371061" w:rsidRDefault="0080076F" w:rsidP="0080076F">
      <w:pPr>
        <w:spacing w:after="0" w:line="240" w:lineRule="auto"/>
        <w:ind w:firstLine="708"/>
        <w:jc w:val="both"/>
        <w:rPr>
          <w:rFonts w:ascii="Times New Roman" w:eastAsia="Times New Roman" w:hAnsi="Times New Roman" w:cs="Times New Roman"/>
          <w:spacing w:val="2"/>
          <w:sz w:val="24"/>
          <w:szCs w:val="24"/>
          <w:shd w:val="clear" w:color="auto" w:fill="FFFFFF"/>
        </w:rPr>
      </w:pPr>
      <w:r w:rsidRPr="00371061">
        <w:rPr>
          <w:rFonts w:ascii="Times New Roman" w:eastAsia="Times New Roman" w:hAnsi="Times New Roman" w:cs="Times New Roman"/>
          <w:spacing w:val="2"/>
          <w:sz w:val="24"/>
          <w:szCs w:val="24"/>
          <w:shd w:val="clear" w:color="auto" w:fill="FFFFFF"/>
        </w:rPr>
        <w:t xml:space="preserve">3.6. Комиссия на заседании оценивает фактические обстоятельства, являющиеся основанием для применения мер ответственности, предусмотренных частью 7.3-1 статьи </w:t>
      </w:r>
      <w:r w:rsidRPr="00371061">
        <w:rPr>
          <w:rFonts w:ascii="Times New Roman" w:eastAsia="Times New Roman" w:hAnsi="Times New Roman" w:cs="Times New Roman"/>
          <w:sz w:val="24"/>
          <w:szCs w:val="24"/>
          <w:shd w:val="clear" w:color="auto" w:fill="FFFFFF"/>
        </w:rPr>
        <w:t>40 Федерального закона</w:t>
      </w:r>
      <w:r w:rsidRPr="00371061">
        <w:rPr>
          <w:rFonts w:ascii="Times New Roman" w:eastAsia="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r w:rsidRPr="00371061">
        <w:rPr>
          <w:rFonts w:ascii="Times New Roman" w:eastAsia="Times New Roman" w:hAnsi="Times New Roman" w:cs="Times New Roman"/>
          <w:spacing w:val="2"/>
          <w:sz w:val="24"/>
          <w:szCs w:val="24"/>
          <w:shd w:val="clear" w:color="auto" w:fill="FFFFFF"/>
        </w:rPr>
        <w:t xml:space="preserve">. </w:t>
      </w:r>
    </w:p>
    <w:p w:rsidR="0080076F" w:rsidRPr="00371061" w:rsidRDefault="0080076F" w:rsidP="0080076F">
      <w:pPr>
        <w:spacing w:after="0" w:line="240" w:lineRule="auto"/>
        <w:ind w:firstLine="708"/>
        <w:jc w:val="both"/>
        <w:rPr>
          <w:rFonts w:ascii="Times New Roman" w:eastAsia="Times New Roman" w:hAnsi="Times New Roman" w:cs="Times New Roman"/>
          <w:spacing w:val="2"/>
          <w:sz w:val="24"/>
          <w:szCs w:val="24"/>
          <w:shd w:val="clear" w:color="auto" w:fill="FFFFFF"/>
        </w:rPr>
      </w:pPr>
      <w:proofErr w:type="gramStart"/>
      <w:r w:rsidRPr="00371061">
        <w:rPr>
          <w:rFonts w:ascii="Times New Roman" w:eastAsia="Times New Roman" w:hAnsi="Times New Roman" w:cs="Times New Roman"/>
          <w:spacing w:val="2"/>
          <w:sz w:val="24"/>
          <w:szCs w:val="24"/>
          <w:shd w:val="clear" w:color="auto" w:fill="FFFFFF"/>
        </w:rPr>
        <w:t>По результатам заседания Комиссия готовит проект решения о применении мер ответственно</w:t>
      </w:r>
      <w:r>
        <w:rPr>
          <w:rFonts w:ascii="Times New Roman" w:eastAsia="Times New Roman" w:hAnsi="Times New Roman" w:cs="Times New Roman"/>
          <w:spacing w:val="2"/>
          <w:sz w:val="24"/>
          <w:szCs w:val="24"/>
          <w:shd w:val="clear" w:color="auto" w:fill="FFFFFF"/>
        </w:rPr>
        <w:t xml:space="preserve">сти с пояснительной запиской о </w:t>
      </w:r>
      <w:r w:rsidRPr="00371061">
        <w:rPr>
          <w:rFonts w:ascii="Times New Roman" w:eastAsia="Times New Roman" w:hAnsi="Times New Roman" w:cs="Times New Roman"/>
          <w:spacing w:val="2"/>
          <w:sz w:val="24"/>
          <w:szCs w:val="24"/>
          <w:shd w:val="clear" w:color="auto" w:fill="FFFFFF"/>
        </w:rPr>
        <w:t>результатах оценки фактов существенности допущенных нарушений при представлении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искажение которых</w:t>
      </w:r>
      <w:proofErr w:type="gramEnd"/>
      <w:r w:rsidRPr="00371061">
        <w:rPr>
          <w:rFonts w:ascii="Times New Roman" w:eastAsia="Times New Roman" w:hAnsi="Times New Roman" w:cs="Times New Roman"/>
          <w:spacing w:val="2"/>
          <w:sz w:val="24"/>
          <w:szCs w:val="24"/>
          <w:shd w:val="clear" w:color="auto" w:fill="FFFFFF"/>
        </w:rPr>
        <w:t xml:space="preserve"> является несущественным, и об избрании в отношении депутата мер ответственности, предусмотренных частью 7.3-1 статьи 40 Федерального закона </w:t>
      </w:r>
      <w:r>
        <w:rPr>
          <w:rFonts w:ascii="Times New Roman" w:eastAsia="Times New Roman" w:hAnsi="Times New Roman" w:cs="Times New Roman"/>
          <w:spacing w:val="2"/>
          <w:sz w:val="24"/>
          <w:szCs w:val="24"/>
          <w:shd w:val="clear" w:color="auto" w:fill="FFFFFF"/>
        </w:rPr>
        <w:t>«</w:t>
      </w:r>
      <w:r w:rsidRPr="00371061">
        <w:rPr>
          <w:rFonts w:ascii="Times New Roman" w:eastAsia="Times New Roman" w:hAnsi="Times New Roman" w:cs="Times New Roman"/>
          <w:spacing w:val="2"/>
          <w:sz w:val="24"/>
          <w:szCs w:val="24"/>
          <w:shd w:val="clear" w:color="auto" w:fill="FFFFFF"/>
        </w:rPr>
        <w:t>Об общих принципах организации местного самоуправления в Российской Федерации</w:t>
      </w:r>
      <w:r>
        <w:rPr>
          <w:rFonts w:ascii="Times New Roman" w:eastAsia="Times New Roman" w:hAnsi="Times New Roman" w:cs="Times New Roman"/>
          <w:spacing w:val="2"/>
          <w:sz w:val="24"/>
          <w:szCs w:val="24"/>
          <w:shd w:val="clear" w:color="auto" w:fill="FFFFFF"/>
        </w:rPr>
        <w:t>»</w:t>
      </w:r>
      <w:r w:rsidRPr="00371061">
        <w:rPr>
          <w:rFonts w:ascii="Times New Roman" w:eastAsia="Times New Roman" w:hAnsi="Times New Roman" w:cs="Times New Roman"/>
          <w:spacing w:val="2"/>
          <w:sz w:val="24"/>
          <w:szCs w:val="24"/>
          <w:shd w:val="clear" w:color="auto" w:fill="FFFFFF"/>
        </w:rPr>
        <w:t>.</w:t>
      </w:r>
    </w:p>
    <w:p w:rsidR="0080076F" w:rsidRPr="00371061" w:rsidRDefault="0080076F" w:rsidP="0080076F">
      <w:pPr>
        <w:spacing w:after="0" w:line="240" w:lineRule="auto"/>
        <w:ind w:firstLine="708"/>
        <w:jc w:val="both"/>
        <w:rPr>
          <w:rFonts w:ascii="Times New Roman" w:eastAsia="Times New Roman" w:hAnsi="Times New Roman" w:cs="Times New Roman"/>
          <w:spacing w:val="2"/>
          <w:sz w:val="24"/>
          <w:szCs w:val="24"/>
          <w:shd w:val="clear" w:color="auto" w:fill="FFFFFF"/>
        </w:rPr>
      </w:pPr>
      <w:r w:rsidRPr="00371061">
        <w:rPr>
          <w:rFonts w:ascii="Times New Roman" w:eastAsia="Times New Roman" w:hAnsi="Times New Roman" w:cs="Times New Roman"/>
          <w:spacing w:val="2"/>
          <w:sz w:val="24"/>
          <w:szCs w:val="24"/>
          <w:shd w:val="clear" w:color="auto" w:fill="FFFFFF"/>
        </w:rPr>
        <w:t>Проект решения в 3-дневный срок регистрируется в Управлении делами Обнинского городского Собрания.</w:t>
      </w:r>
    </w:p>
    <w:p w:rsidR="0080076F" w:rsidRPr="00371061" w:rsidRDefault="0080076F" w:rsidP="0080076F">
      <w:pPr>
        <w:spacing w:after="0" w:line="240" w:lineRule="auto"/>
        <w:ind w:firstLine="851"/>
        <w:jc w:val="both"/>
        <w:rPr>
          <w:rFonts w:ascii="Times New Roman" w:eastAsia="Times New Roman" w:hAnsi="Times New Roman" w:cs="Times New Roman"/>
          <w:spacing w:val="2"/>
          <w:sz w:val="24"/>
          <w:szCs w:val="24"/>
          <w:shd w:val="clear" w:color="auto" w:fill="FFFFFF"/>
        </w:rPr>
      </w:pPr>
    </w:p>
    <w:p w:rsidR="0080076F" w:rsidRPr="00371061" w:rsidRDefault="0080076F" w:rsidP="0080076F">
      <w:pPr>
        <w:spacing w:after="0" w:line="240" w:lineRule="auto"/>
        <w:ind w:firstLine="708"/>
        <w:jc w:val="both"/>
        <w:rPr>
          <w:rFonts w:ascii="Times New Roman" w:eastAsia="Times New Roman" w:hAnsi="Times New Roman" w:cs="Times New Roman"/>
          <w:spacing w:val="2"/>
          <w:sz w:val="24"/>
          <w:szCs w:val="24"/>
          <w:shd w:val="clear" w:color="auto" w:fill="FFFFFF"/>
        </w:rPr>
      </w:pPr>
      <w:r w:rsidRPr="00371061">
        <w:rPr>
          <w:rFonts w:ascii="Times New Roman" w:eastAsia="Times New Roman" w:hAnsi="Times New Roman" w:cs="Times New Roman"/>
          <w:spacing w:val="2"/>
          <w:sz w:val="24"/>
          <w:szCs w:val="24"/>
          <w:shd w:val="clear" w:color="auto" w:fill="FFFFFF"/>
        </w:rPr>
        <w:t>4. Порядок принятия решения о применении мер ответственности</w:t>
      </w:r>
    </w:p>
    <w:p w:rsidR="0080076F" w:rsidRPr="00371061" w:rsidRDefault="0080076F" w:rsidP="0080076F">
      <w:pPr>
        <w:spacing w:after="0" w:line="240" w:lineRule="auto"/>
        <w:jc w:val="center"/>
        <w:rPr>
          <w:rFonts w:ascii="Times New Roman" w:eastAsia="Times New Roman" w:hAnsi="Times New Roman" w:cs="Times New Roman"/>
          <w:spacing w:val="2"/>
          <w:sz w:val="24"/>
          <w:szCs w:val="24"/>
          <w:shd w:val="clear" w:color="auto" w:fill="FFFFFF"/>
        </w:rPr>
      </w:pPr>
    </w:p>
    <w:p w:rsidR="0080076F" w:rsidRPr="00371061" w:rsidRDefault="0080076F" w:rsidP="0080076F">
      <w:pPr>
        <w:spacing w:after="0" w:line="240" w:lineRule="auto"/>
        <w:ind w:firstLine="709"/>
        <w:jc w:val="both"/>
        <w:rPr>
          <w:rFonts w:ascii="Times New Roman" w:eastAsia="Times New Roman" w:hAnsi="Times New Roman" w:cs="Times New Roman"/>
          <w:sz w:val="24"/>
          <w:szCs w:val="24"/>
        </w:rPr>
      </w:pPr>
      <w:r w:rsidRPr="00371061">
        <w:rPr>
          <w:rFonts w:ascii="Times New Roman" w:eastAsia="Times New Roman" w:hAnsi="Times New Roman" w:cs="Times New Roman"/>
          <w:sz w:val="24"/>
          <w:szCs w:val="24"/>
        </w:rPr>
        <w:t>4.1. Решение о применении мер ответственности принимается на открытом заседании Обнинского городского Собрания не позднее  тридцати дней со дня поступления Заявления Губернатора.</w:t>
      </w:r>
    </w:p>
    <w:p w:rsidR="0080076F" w:rsidRPr="00371061" w:rsidRDefault="0080076F" w:rsidP="0080076F">
      <w:pPr>
        <w:spacing w:after="0" w:line="240" w:lineRule="auto"/>
        <w:ind w:firstLine="709"/>
        <w:contextualSpacing/>
        <w:jc w:val="both"/>
        <w:rPr>
          <w:rFonts w:ascii="Times New Roman" w:eastAsia="Times New Roman" w:hAnsi="Times New Roman" w:cs="Times New Roman"/>
          <w:sz w:val="24"/>
          <w:szCs w:val="24"/>
        </w:rPr>
      </w:pPr>
      <w:r w:rsidRPr="00371061">
        <w:rPr>
          <w:rFonts w:ascii="Times New Roman" w:eastAsia="Times New Roman" w:hAnsi="Times New Roman" w:cs="Times New Roman"/>
          <w:sz w:val="24"/>
          <w:szCs w:val="24"/>
        </w:rPr>
        <w:t xml:space="preserve">4.2. </w:t>
      </w:r>
      <w:proofErr w:type="gramStart"/>
      <w:r w:rsidRPr="00371061">
        <w:rPr>
          <w:rFonts w:ascii="Times New Roman" w:eastAsia="Times New Roman" w:hAnsi="Times New Roman" w:cs="Times New Roman"/>
          <w:sz w:val="24"/>
          <w:szCs w:val="24"/>
        </w:rPr>
        <w:t>Решение о применении мер ответственности должно содержать обоснования, позволяющие считать несущественными искажения представленных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roofErr w:type="gramEnd"/>
    </w:p>
    <w:p w:rsidR="0080076F" w:rsidRPr="00371061" w:rsidRDefault="0080076F" w:rsidP="0080076F">
      <w:pPr>
        <w:spacing w:line="240" w:lineRule="auto"/>
        <w:ind w:firstLine="709"/>
        <w:contextualSpacing/>
        <w:jc w:val="both"/>
        <w:rPr>
          <w:rFonts w:ascii="Times New Roman" w:hAnsi="Times New Roman" w:cs="Times New Roman"/>
          <w:sz w:val="24"/>
          <w:szCs w:val="24"/>
        </w:rPr>
      </w:pPr>
      <w:r w:rsidRPr="00371061">
        <w:rPr>
          <w:rFonts w:ascii="Times New Roman" w:hAnsi="Times New Roman" w:cs="Times New Roman"/>
          <w:sz w:val="24"/>
          <w:szCs w:val="24"/>
        </w:rPr>
        <w:t>При этом не могут быть расценены как несущественные следующие нарушения:</w:t>
      </w:r>
    </w:p>
    <w:p w:rsidR="0080076F" w:rsidRPr="00371061" w:rsidRDefault="0080076F" w:rsidP="0080076F">
      <w:pPr>
        <w:spacing w:line="240" w:lineRule="auto"/>
        <w:ind w:firstLine="709"/>
        <w:contextualSpacing/>
        <w:jc w:val="both"/>
        <w:rPr>
          <w:rFonts w:ascii="Times New Roman" w:eastAsia="Times New Roman" w:hAnsi="Times New Roman" w:cs="Times New Roman"/>
          <w:sz w:val="24"/>
          <w:szCs w:val="24"/>
        </w:rPr>
      </w:pPr>
      <w:r w:rsidRPr="00371061">
        <w:rPr>
          <w:rFonts w:ascii="Times New Roman" w:hAnsi="Times New Roman" w:cs="Times New Roman"/>
          <w:sz w:val="24"/>
          <w:szCs w:val="24"/>
        </w:rPr>
        <w:t xml:space="preserve">- </w:t>
      </w:r>
      <w:proofErr w:type="spellStart"/>
      <w:r w:rsidRPr="00371061">
        <w:rPr>
          <w:rFonts w:ascii="Times New Roman" w:hAnsi="Times New Roman" w:cs="Times New Roman"/>
          <w:sz w:val="24"/>
          <w:szCs w:val="24"/>
        </w:rPr>
        <w:t>непредоставление</w:t>
      </w:r>
      <w:proofErr w:type="spellEnd"/>
      <w:r w:rsidRPr="00371061">
        <w:rPr>
          <w:rFonts w:ascii="Times New Roman" w:hAnsi="Times New Roman" w:cs="Times New Roman"/>
          <w:sz w:val="24"/>
          <w:szCs w:val="24"/>
        </w:rPr>
        <w:t xml:space="preserve"> сведений о </w:t>
      </w:r>
      <w:r w:rsidRPr="00371061">
        <w:rPr>
          <w:rFonts w:ascii="Times New Roman" w:eastAsia="Times New Roman" w:hAnsi="Times New Roman" w:cs="Times New Roman"/>
          <w:sz w:val="24"/>
          <w:szCs w:val="24"/>
        </w:rPr>
        <w:t>своих доходах, расходах, об имуществе и обязательствах имущественного характера;</w:t>
      </w:r>
    </w:p>
    <w:p w:rsidR="0080076F" w:rsidRPr="00371061" w:rsidRDefault="0080076F" w:rsidP="0080076F">
      <w:pPr>
        <w:spacing w:line="240" w:lineRule="auto"/>
        <w:ind w:firstLine="709"/>
        <w:contextualSpacing/>
        <w:jc w:val="both"/>
        <w:rPr>
          <w:rFonts w:ascii="Times New Roman" w:eastAsia="Times New Roman" w:hAnsi="Times New Roman" w:cs="Times New Roman"/>
          <w:sz w:val="24"/>
          <w:szCs w:val="24"/>
        </w:rPr>
      </w:pPr>
      <w:r w:rsidRPr="00371061">
        <w:rPr>
          <w:rFonts w:ascii="Times New Roman" w:eastAsia="Times New Roman" w:hAnsi="Times New Roman" w:cs="Times New Roman"/>
          <w:sz w:val="24"/>
          <w:szCs w:val="24"/>
        </w:rPr>
        <w:t xml:space="preserve">- </w:t>
      </w:r>
      <w:proofErr w:type="spellStart"/>
      <w:r w:rsidRPr="00371061">
        <w:rPr>
          <w:rFonts w:ascii="Times New Roman" w:eastAsia="Times New Roman" w:hAnsi="Times New Roman" w:cs="Times New Roman"/>
          <w:sz w:val="24"/>
          <w:szCs w:val="24"/>
        </w:rPr>
        <w:t>непредоставление</w:t>
      </w:r>
      <w:proofErr w:type="spellEnd"/>
      <w:r w:rsidRPr="00371061">
        <w:rPr>
          <w:rFonts w:ascii="Times New Roman" w:eastAsia="Times New Roman" w:hAnsi="Times New Roman" w:cs="Times New Roman"/>
          <w:sz w:val="24"/>
          <w:szCs w:val="24"/>
        </w:rPr>
        <w:t xml:space="preserve"> сведений о доходах, расходах, об имуществе и обязательствах имущественного характера своих супруги (супруга) и несовершеннолетних детей, если лицо не обратилось в подразделение по профилактике коррупционных и иных правонарушений с заявлением о невозможности сделать это по объективным причинам;</w:t>
      </w:r>
    </w:p>
    <w:p w:rsidR="0080076F" w:rsidRPr="00371061" w:rsidRDefault="0080076F" w:rsidP="0080076F">
      <w:pPr>
        <w:spacing w:line="240" w:lineRule="auto"/>
        <w:ind w:firstLine="709"/>
        <w:contextualSpacing/>
        <w:jc w:val="both"/>
        <w:rPr>
          <w:rFonts w:ascii="Times New Roman" w:eastAsia="Times New Roman" w:hAnsi="Times New Roman" w:cs="Times New Roman"/>
          <w:sz w:val="24"/>
          <w:szCs w:val="24"/>
        </w:rPr>
      </w:pPr>
      <w:r w:rsidRPr="00371061">
        <w:rPr>
          <w:rFonts w:ascii="Times New Roman" w:eastAsia="Times New Roman" w:hAnsi="Times New Roman" w:cs="Times New Roman"/>
          <w:sz w:val="24"/>
          <w:szCs w:val="24"/>
        </w:rPr>
        <w:t>- сокрытие фактов приобретения земельных участков, объектов недвижимого имущества, транспортных средств, ценных бумаг;</w:t>
      </w:r>
    </w:p>
    <w:p w:rsidR="0080076F" w:rsidRPr="00371061" w:rsidRDefault="0080076F" w:rsidP="0080076F">
      <w:pPr>
        <w:spacing w:line="240" w:lineRule="auto"/>
        <w:ind w:firstLine="709"/>
        <w:contextualSpacing/>
        <w:jc w:val="both"/>
        <w:rPr>
          <w:rFonts w:ascii="Times New Roman" w:eastAsia="Times New Roman" w:hAnsi="Times New Roman" w:cs="Times New Roman"/>
          <w:sz w:val="24"/>
          <w:szCs w:val="24"/>
        </w:rPr>
      </w:pPr>
      <w:r w:rsidRPr="00371061">
        <w:rPr>
          <w:rFonts w:ascii="Times New Roman" w:eastAsia="Times New Roman" w:hAnsi="Times New Roman" w:cs="Times New Roman"/>
          <w:sz w:val="24"/>
          <w:szCs w:val="24"/>
        </w:rPr>
        <w:t xml:space="preserve">- сокрытие банковского счета, движение денежных средств по которому в течение </w:t>
      </w:r>
      <w:proofErr w:type="spellStart"/>
      <w:r w:rsidRPr="00371061">
        <w:rPr>
          <w:rFonts w:ascii="Times New Roman" w:eastAsia="Times New Roman" w:hAnsi="Times New Roman" w:cs="Times New Roman"/>
          <w:sz w:val="24"/>
          <w:szCs w:val="24"/>
        </w:rPr>
        <w:t>отчетного</w:t>
      </w:r>
      <w:proofErr w:type="spellEnd"/>
      <w:r w:rsidRPr="00371061">
        <w:rPr>
          <w:rFonts w:ascii="Times New Roman" w:eastAsia="Times New Roman" w:hAnsi="Times New Roman" w:cs="Times New Roman"/>
          <w:sz w:val="24"/>
          <w:szCs w:val="24"/>
        </w:rPr>
        <w:t xml:space="preserve"> года не было объяснено исходя из доходов лиц;</w:t>
      </w:r>
    </w:p>
    <w:p w:rsidR="0080076F" w:rsidRPr="00371061" w:rsidRDefault="0080076F" w:rsidP="0080076F">
      <w:pPr>
        <w:spacing w:line="240" w:lineRule="auto"/>
        <w:ind w:firstLine="709"/>
        <w:contextualSpacing/>
        <w:jc w:val="both"/>
        <w:rPr>
          <w:rFonts w:ascii="Times New Roman" w:eastAsia="Times New Roman" w:hAnsi="Times New Roman" w:cs="Times New Roman"/>
          <w:sz w:val="24"/>
          <w:szCs w:val="24"/>
        </w:rPr>
      </w:pPr>
      <w:r w:rsidRPr="00371061">
        <w:rPr>
          <w:rFonts w:ascii="Times New Roman" w:eastAsia="Times New Roman" w:hAnsi="Times New Roman" w:cs="Times New Roman"/>
          <w:sz w:val="24"/>
          <w:szCs w:val="24"/>
        </w:rPr>
        <w:t>- предоставление недостоверных сведений, способствующих сокрытию информации о нарушении запретов, в том числе:</w:t>
      </w:r>
    </w:p>
    <w:p w:rsidR="0080076F" w:rsidRPr="00371061" w:rsidRDefault="0080076F" w:rsidP="0080076F">
      <w:pPr>
        <w:spacing w:line="240" w:lineRule="auto"/>
        <w:ind w:firstLine="709"/>
        <w:contextualSpacing/>
        <w:jc w:val="both"/>
        <w:rPr>
          <w:rFonts w:ascii="Times New Roman" w:eastAsia="Times New Roman" w:hAnsi="Times New Roman" w:cs="Times New Roman"/>
          <w:sz w:val="24"/>
          <w:szCs w:val="24"/>
        </w:rPr>
      </w:pPr>
      <w:r w:rsidRPr="00371061">
        <w:rPr>
          <w:rFonts w:ascii="Times New Roman" w:eastAsia="Times New Roman" w:hAnsi="Times New Roman" w:cs="Times New Roman"/>
          <w:sz w:val="24"/>
          <w:szCs w:val="24"/>
        </w:rPr>
        <w:t>а) о получении дохода от предпринимательской деятельности;</w:t>
      </w:r>
    </w:p>
    <w:p w:rsidR="0080076F" w:rsidRPr="00371061" w:rsidRDefault="0080076F" w:rsidP="0080076F">
      <w:pPr>
        <w:spacing w:line="240" w:lineRule="auto"/>
        <w:ind w:firstLine="709"/>
        <w:contextualSpacing/>
        <w:jc w:val="both"/>
        <w:rPr>
          <w:rFonts w:ascii="Times New Roman" w:eastAsia="Times New Roman" w:hAnsi="Times New Roman" w:cs="Times New Roman"/>
          <w:sz w:val="24"/>
          <w:szCs w:val="24"/>
        </w:rPr>
      </w:pPr>
      <w:r w:rsidRPr="00371061">
        <w:rPr>
          <w:rFonts w:ascii="Times New Roman" w:eastAsia="Times New Roman" w:hAnsi="Times New Roman" w:cs="Times New Roman"/>
          <w:sz w:val="24"/>
          <w:szCs w:val="24"/>
        </w:rPr>
        <w:t>б) о владении акциями, долями участия в коммерческих организациях, при том, что лицо фактически участвует в управлении этой коммерческой организацией;</w:t>
      </w:r>
    </w:p>
    <w:p w:rsidR="0080076F" w:rsidRPr="00371061" w:rsidRDefault="0080076F" w:rsidP="0080076F">
      <w:pPr>
        <w:spacing w:line="240" w:lineRule="auto"/>
        <w:ind w:firstLine="709"/>
        <w:contextualSpacing/>
        <w:jc w:val="both"/>
        <w:rPr>
          <w:rFonts w:ascii="Times New Roman" w:eastAsia="Times New Roman" w:hAnsi="Times New Roman" w:cs="Times New Roman"/>
          <w:sz w:val="24"/>
          <w:szCs w:val="24"/>
        </w:rPr>
      </w:pPr>
      <w:r w:rsidRPr="00371061">
        <w:rPr>
          <w:rFonts w:ascii="Times New Roman" w:eastAsia="Times New Roman" w:hAnsi="Times New Roman" w:cs="Times New Roman"/>
          <w:sz w:val="24"/>
          <w:szCs w:val="24"/>
        </w:rPr>
        <w:t>в) для лиц, указанных в части 1 статьи 2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076F" w:rsidRPr="00371061" w:rsidRDefault="0080076F" w:rsidP="0080076F">
      <w:pPr>
        <w:spacing w:line="240" w:lineRule="auto"/>
        <w:ind w:firstLine="709"/>
        <w:contextualSpacing/>
        <w:jc w:val="both"/>
        <w:rPr>
          <w:rFonts w:ascii="Times New Roman" w:eastAsia="Times New Roman" w:hAnsi="Times New Roman" w:cs="Times New Roman"/>
          <w:sz w:val="24"/>
          <w:szCs w:val="24"/>
        </w:rPr>
      </w:pPr>
      <w:r w:rsidRPr="00371061">
        <w:rPr>
          <w:rFonts w:ascii="Times New Roman" w:eastAsia="Times New Roman" w:hAnsi="Times New Roman" w:cs="Times New Roman"/>
          <w:sz w:val="24"/>
          <w:szCs w:val="24"/>
        </w:rPr>
        <w:t>- сокрытие сведений о находящемся в собственности недвижимом имуществе, расположенном за пределами Российской Федерации;</w:t>
      </w:r>
    </w:p>
    <w:p w:rsidR="0080076F" w:rsidRPr="00371061" w:rsidRDefault="0080076F" w:rsidP="0080076F">
      <w:pPr>
        <w:spacing w:line="240" w:lineRule="auto"/>
        <w:ind w:firstLine="709"/>
        <w:contextualSpacing/>
        <w:jc w:val="both"/>
        <w:rPr>
          <w:rFonts w:ascii="Times New Roman" w:eastAsia="Times New Roman" w:hAnsi="Times New Roman" w:cs="Times New Roman"/>
          <w:sz w:val="24"/>
          <w:szCs w:val="24"/>
        </w:rPr>
      </w:pPr>
      <w:r w:rsidRPr="00371061">
        <w:rPr>
          <w:rFonts w:ascii="Times New Roman" w:eastAsia="Times New Roman" w:hAnsi="Times New Roman" w:cs="Times New Roman"/>
          <w:sz w:val="24"/>
          <w:szCs w:val="24"/>
        </w:rPr>
        <w:t>- завышение общей суммы полученных доходов либо указание реально не полученных доходов с целью обоснования факта приобретения недвижимого имущества на законные доходы;</w:t>
      </w:r>
    </w:p>
    <w:p w:rsidR="0080076F" w:rsidRPr="00371061" w:rsidRDefault="0080076F" w:rsidP="0080076F">
      <w:pPr>
        <w:spacing w:line="240" w:lineRule="auto"/>
        <w:ind w:firstLine="709"/>
        <w:contextualSpacing/>
        <w:jc w:val="both"/>
        <w:rPr>
          <w:rFonts w:ascii="Times New Roman" w:eastAsia="Times New Roman" w:hAnsi="Times New Roman" w:cs="Times New Roman"/>
          <w:sz w:val="24"/>
          <w:szCs w:val="24"/>
        </w:rPr>
      </w:pPr>
      <w:r w:rsidRPr="00371061">
        <w:rPr>
          <w:rFonts w:ascii="Times New Roman" w:eastAsia="Times New Roman" w:hAnsi="Times New Roman" w:cs="Times New Roman"/>
          <w:sz w:val="24"/>
          <w:szCs w:val="24"/>
        </w:rPr>
        <w:t>- завышение общей суммы вкладов в банках и иных кредитных организациях с целью обоснования факта приобретения недвижимого имущества;</w:t>
      </w:r>
    </w:p>
    <w:p w:rsidR="0080076F" w:rsidRPr="00371061" w:rsidRDefault="0080076F" w:rsidP="0080076F">
      <w:pPr>
        <w:spacing w:line="240" w:lineRule="auto"/>
        <w:ind w:firstLine="709"/>
        <w:contextualSpacing/>
        <w:jc w:val="both"/>
        <w:rPr>
          <w:rFonts w:ascii="Times New Roman" w:eastAsia="Times New Roman" w:hAnsi="Times New Roman" w:cs="Times New Roman"/>
          <w:sz w:val="24"/>
          <w:szCs w:val="24"/>
        </w:rPr>
      </w:pPr>
      <w:r w:rsidRPr="00371061">
        <w:rPr>
          <w:rFonts w:ascii="Times New Roman" w:eastAsia="Times New Roman" w:hAnsi="Times New Roman" w:cs="Times New Roman"/>
          <w:sz w:val="24"/>
          <w:szCs w:val="24"/>
        </w:rPr>
        <w:t xml:space="preserve">-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w:t>
      </w:r>
      <w:proofErr w:type="spellStart"/>
      <w:r w:rsidRPr="00371061">
        <w:rPr>
          <w:rFonts w:ascii="Times New Roman" w:eastAsia="Times New Roman" w:hAnsi="Times New Roman" w:cs="Times New Roman"/>
          <w:sz w:val="24"/>
          <w:szCs w:val="24"/>
        </w:rPr>
        <w:t>путем</w:t>
      </w:r>
      <w:proofErr w:type="spellEnd"/>
      <w:r w:rsidRPr="00371061">
        <w:rPr>
          <w:rFonts w:ascii="Times New Roman" w:eastAsia="Times New Roman" w:hAnsi="Times New Roman" w:cs="Times New Roman"/>
          <w:sz w:val="24"/>
          <w:szCs w:val="24"/>
        </w:rPr>
        <w:t xml:space="preserve"> завышения сумм реально полученных кредитов, а также указания кредитов и займов, которые получены не были);</w:t>
      </w:r>
    </w:p>
    <w:p w:rsidR="0080076F" w:rsidRPr="00371061" w:rsidRDefault="0080076F" w:rsidP="0080076F">
      <w:pPr>
        <w:spacing w:after="0" w:line="240" w:lineRule="auto"/>
        <w:ind w:firstLine="709"/>
        <w:contextualSpacing/>
        <w:jc w:val="both"/>
        <w:rPr>
          <w:rFonts w:ascii="Times New Roman" w:eastAsia="Times New Roman" w:hAnsi="Times New Roman" w:cs="Times New Roman"/>
          <w:sz w:val="24"/>
          <w:szCs w:val="24"/>
        </w:rPr>
      </w:pPr>
      <w:r w:rsidRPr="00371061">
        <w:rPr>
          <w:rFonts w:ascii="Times New Roman" w:eastAsia="Times New Roman" w:hAnsi="Times New Roman" w:cs="Times New Roman"/>
          <w:sz w:val="24"/>
          <w:szCs w:val="24"/>
        </w:rPr>
        <w:t>- указание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w:t>
      </w:r>
    </w:p>
    <w:p w:rsidR="0080076F" w:rsidRPr="00371061" w:rsidRDefault="0080076F" w:rsidP="0080076F">
      <w:pPr>
        <w:spacing w:after="0" w:line="240" w:lineRule="auto"/>
        <w:ind w:firstLine="709"/>
        <w:jc w:val="both"/>
        <w:rPr>
          <w:rFonts w:ascii="Times New Roman" w:eastAsia="Times New Roman" w:hAnsi="Times New Roman" w:cs="Times New Roman"/>
          <w:spacing w:val="2"/>
          <w:sz w:val="24"/>
          <w:szCs w:val="24"/>
        </w:rPr>
      </w:pPr>
      <w:r w:rsidRPr="00371061">
        <w:rPr>
          <w:rFonts w:ascii="Times New Roman" w:eastAsia="Times New Roman" w:hAnsi="Times New Roman" w:cs="Times New Roman"/>
          <w:spacing w:val="2"/>
          <w:sz w:val="24"/>
          <w:szCs w:val="24"/>
        </w:rPr>
        <w:t xml:space="preserve">4.3. Решение о применении мер ответственности должно содержать </w:t>
      </w:r>
      <w:r w:rsidRPr="00371061">
        <w:rPr>
          <w:rFonts w:ascii="Times New Roman" w:eastAsia="Times New Roman" w:hAnsi="Times New Roman" w:cs="Times New Roman"/>
          <w:sz w:val="24"/>
          <w:szCs w:val="24"/>
        </w:rPr>
        <w:t xml:space="preserve"> обоснование применения избранной меры ответственности</w:t>
      </w:r>
      <w:r w:rsidRPr="00371061">
        <w:rPr>
          <w:rFonts w:ascii="Times New Roman" w:eastAsia="Times New Roman" w:hAnsi="Times New Roman" w:cs="Times New Roman"/>
          <w:spacing w:val="2"/>
          <w:sz w:val="24"/>
          <w:szCs w:val="24"/>
        </w:rPr>
        <w:t>.</w:t>
      </w:r>
    </w:p>
    <w:p w:rsidR="0080076F" w:rsidRPr="00371061" w:rsidRDefault="0080076F" w:rsidP="0080076F">
      <w:pPr>
        <w:spacing w:after="0" w:line="240" w:lineRule="auto"/>
        <w:ind w:firstLine="709"/>
        <w:jc w:val="both"/>
        <w:rPr>
          <w:rFonts w:ascii="Times New Roman" w:eastAsia="Times New Roman" w:hAnsi="Times New Roman" w:cs="Times New Roman"/>
          <w:b/>
          <w:sz w:val="24"/>
          <w:szCs w:val="24"/>
        </w:rPr>
      </w:pPr>
      <w:proofErr w:type="spellStart"/>
      <w:r w:rsidRPr="00371061">
        <w:rPr>
          <w:rFonts w:ascii="Times New Roman" w:eastAsia="Times New Roman" w:hAnsi="Times New Roman" w:cs="Times New Roman"/>
          <w:spacing w:val="2"/>
          <w:sz w:val="24"/>
          <w:szCs w:val="24"/>
        </w:rPr>
        <w:t>Обнинским</w:t>
      </w:r>
      <w:proofErr w:type="spellEnd"/>
      <w:r w:rsidRPr="00371061">
        <w:rPr>
          <w:rFonts w:ascii="Times New Roman" w:eastAsia="Times New Roman" w:hAnsi="Times New Roman" w:cs="Times New Roman"/>
          <w:spacing w:val="2"/>
          <w:sz w:val="24"/>
          <w:szCs w:val="24"/>
        </w:rPr>
        <w:t xml:space="preserve"> городским Собранием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r w:rsidRPr="00371061">
        <w:rPr>
          <w:rFonts w:ascii="Times New Roman" w:eastAsia="Times New Roman" w:hAnsi="Times New Roman" w:cs="Times New Roman"/>
          <w:b/>
          <w:sz w:val="24"/>
          <w:szCs w:val="24"/>
        </w:rPr>
        <w:t xml:space="preserve"> </w:t>
      </w:r>
    </w:p>
    <w:p w:rsidR="0080076F" w:rsidRPr="00371061" w:rsidRDefault="0080076F" w:rsidP="0080076F">
      <w:pPr>
        <w:spacing w:after="0" w:line="240" w:lineRule="auto"/>
        <w:ind w:firstLine="709"/>
        <w:jc w:val="both"/>
        <w:rPr>
          <w:rFonts w:ascii="Times New Roman" w:eastAsia="Times New Roman" w:hAnsi="Times New Roman" w:cs="Times New Roman"/>
          <w:sz w:val="24"/>
          <w:szCs w:val="24"/>
        </w:rPr>
      </w:pPr>
      <w:r w:rsidRPr="00371061">
        <w:rPr>
          <w:rFonts w:ascii="Times New Roman" w:eastAsia="Times New Roman" w:hAnsi="Times New Roman" w:cs="Times New Roman"/>
          <w:sz w:val="24"/>
          <w:szCs w:val="24"/>
        </w:rPr>
        <w:t>4.4. Решение о применении мер ответственности в отношении депутата, выборного должностного лица местного самоуправления принимается тайным голосованием большинством голосов депутатов, присутствующих на заседании, и вступает в силу со дня принятия.</w:t>
      </w:r>
    </w:p>
    <w:p w:rsidR="0080076F" w:rsidRPr="00371061" w:rsidRDefault="0080076F" w:rsidP="0080076F">
      <w:pPr>
        <w:spacing w:after="0" w:line="240" w:lineRule="auto"/>
        <w:ind w:firstLine="709"/>
        <w:jc w:val="both"/>
        <w:rPr>
          <w:rFonts w:ascii="Times New Roman" w:eastAsia="Times New Roman" w:hAnsi="Times New Roman" w:cs="Times New Roman"/>
          <w:sz w:val="24"/>
          <w:szCs w:val="24"/>
        </w:rPr>
      </w:pPr>
      <w:r w:rsidRPr="00371061">
        <w:rPr>
          <w:rFonts w:ascii="Times New Roman" w:eastAsia="Times New Roman" w:hAnsi="Times New Roman" w:cs="Times New Roman"/>
          <w:sz w:val="24"/>
          <w:szCs w:val="24"/>
        </w:rPr>
        <w:t>4.5. Решение о применении мер ответственности размещается на сайте Обнинского городского Собрания в 5-дневный срок со дня его принятия.</w:t>
      </w:r>
    </w:p>
    <w:p w:rsidR="00CB5E0F" w:rsidRDefault="0080076F" w:rsidP="0080076F">
      <w:pPr>
        <w:spacing w:after="0" w:line="240" w:lineRule="auto"/>
        <w:ind w:firstLine="709"/>
        <w:jc w:val="both"/>
      </w:pPr>
      <w:r w:rsidRPr="00371061">
        <w:rPr>
          <w:rFonts w:ascii="Times New Roman" w:eastAsia="Times New Roman" w:hAnsi="Times New Roman" w:cs="Times New Roman"/>
          <w:sz w:val="24"/>
          <w:szCs w:val="24"/>
        </w:rPr>
        <w:t>4.6. Решение о применении мер ответственности направляется Губернатору Калужской области в 5-дневный срок со дня его принятия.</w:t>
      </w:r>
      <w:bookmarkStart w:id="0" w:name="_GoBack"/>
      <w:bookmarkEnd w:id="0"/>
    </w:p>
    <w:sectPr w:rsidR="00CB5E0F" w:rsidSect="00366FB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95600"/>
    <w:multiLevelType w:val="hybridMultilevel"/>
    <w:tmpl w:val="C2A6C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6F"/>
    <w:rsid w:val="00001A25"/>
    <w:rsid w:val="00002ABC"/>
    <w:rsid w:val="0002283F"/>
    <w:rsid w:val="00024804"/>
    <w:rsid w:val="00033321"/>
    <w:rsid w:val="00035794"/>
    <w:rsid w:val="000418DE"/>
    <w:rsid w:val="000523C7"/>
    <w:rsid w:val="0005252C"/>
    <w:rsid w:val="00054F62"/>
    <w:rsid w:val="00061C96"/>
    <w:rsid w:val="000661EF"/>
    <w:rsid w:val="00066F53"/>
    <w:rsid w:val="00076424"/>
    <w:rsid w:val="00076FFF"/>
    <w:rsid w:val="000853AC"/>
    <w:rsid w:val="00097949"/>
    <w:rsid w:val="000A09EE"/>
    <w:rsid w:val="000A32DE"/>
    <w:rsid w:val="000B2DA9"/>
    <w:rsid w:val="000B7FAA"/>
    <w:rsid w:val="000D0819"/>
    <w:rsid w:val="000D4B85"/>
    <w:rsid w:val="000D526A"/>
    <w:rsid w:val="000D6D5D"/>
    <w:rsid w:val="000D7BCE"/>
    <w:rsid w:val="000F4D7E"/>
    <w:rsid w:val="000F71BC"/>
    <w:rsid w:val="00100330"/>
    <w:rsid w:val="0010075F"/>
    <w:rsid w:val="00107248"/>
    <w:rsid w:val="0011783A"/>
    <w:rsid w:val="001216B7"/>
    <w:rsid w:val="001240D0"/>
    <w:rsid w:val="00147C07"/>
    <w:rsid w:val="001539A3"/>
    <w:rsid w:val="00155F3E"/>
    <w:rsid w:val="00156A74"/>
    <w:rsid w:val="001615F1"/>
    <w:rsid w:val="00166F73"/>
    <w:rsid w:val="00172070"/>
    <w:rsid w:val="00175806"/>
    <w:rsid w:val="0018295E"/>
    <w:rsid w:val="00193979"/>
    <w:rsid w:val="001A036D"/>
    <w:rsid w:val="001A1297"/>
    <w:rsid w:val="001B7ECD"/>
    <w:rsid w:val="001C5D6D"/>
    <w:rsid w:val="001D0EEA"/>
    <w:rsid w:val="001E1975"/>
    <w:rsid w:val="001E7254"/>
    <w:rsid w:val="001F2D09"/>
    <w:rsid w:val="00204D11"/>
    <w:rsid w:val="00212D1C"/>
    <w:rsid w:val="0021312A"/>
    <w:rsid w:val="00226B28"/>
    <w:rsid w:val="0022773D"/>
    <w:rsid w:val="00231988"/>
    <w:rsid w:val="00231A93"/>
    <w:rsid w:val="0024279C"/>
    <w:rsid w:val="0026273C"/>
    <w:rsid w:val="0026317F"/>
    <w:rsid w:val="00264EF0"/>
    <w:rsid w:val="0026517D"/>
    <w:rsid w:val="00272489"/>
    <w:rsid w:val="002733A1"/>
    <w:rsid w:val="00281350"/>
    <w:rsid w:val="00284C17"/>
    <w:rsid w:val="00291A17"/>
    <w:rsid w:val="00291DB5"/>
    <w:rsid w:val="00295D8F"/>
    <w:rsid w:val="002A5EEE"/>
    <w:rsid w:val="002A7583"/>
    <w:rsid w:val="002C722C"/>
    <w:rsid w:val="002E4D03"/>
    <w:rsid w:val="002E5447"/>
    <w:rsid w:val="002E60AA"/>
    <w:rsid w:val="002E633B"/>
    <w:rsid w:val="002E78FF"/>
    <w:rsid w:val="002F4A9A"/>
    <w:rsid w:val="00302F82"/>
    <w:rsid w:val="00305AF5"/>
    <w:rsid w:val="00310578"/>
    <w:rsid w:val="00313D42"/>
    <w:rsid w:val="00313DA4"/>
    <w:rsid w:val="003171A7"/>
    <w:rsid w:val="00324A9F"/>
    <w:rsid w:val="00345678"/>
    <w:rsid w:val="00347ACE"/>
    <w:rsid w:val="0036272D"/>
    <w:rsid w:val="00375247"/>
    <w:rsid w:val="0038759E"/>
    <w:rsid w:val="003877DB"/>
    <w:rsid w:val="00390E92"/>
    <w:rsid w:val="00393149"/>
    <w:rsid w:val="0039341E"/>
    <w:rsid w:val="003969A0"/>
    <w:rsid w:val="003B0D75"/>
    <w:rsid w:val="003B22E6"/>
    <w:rsid w:val="003B365C"/>
    <w:rsid w:val="003B4945"/>
    <w:rsid w:val="003B4AEA"/>
    <w:rsid w:val="003B51FD"/>
    <w:rsid w:val="003C0A2B"/>
    <w:rsid w:val="003C25AE"/>
    <w:rsid w:val="003D5F44"/>
    <w:rsid w:val="003E32DA"/>
    <w:rsid w:val="003E5DAF"/>
    <w:rsid w:val="00412DC9"/>
    <w:rsid w:val="00413034"/>
    <w:rsid w:val="00416179"/>
    <w:rsid w:val="00424666"/>
    <w:rsid w:val="00431CCB"/>
    <w:rsid w:val="004444DC"/>
    <w:rsid w:val="00450188"/>
    <w:rsid w:val="00450F20"/>
    <w:rsid w:val="00457F11"/>
    <w:rsid w:val="00461819"/>
    <w:rsid w:val="00472549"/>
    <w:rsid w:val="00474880"/>
    <w:rsid w:val="00482C38"/>
    <w:rsid w:val="00482D36"/>
    <w:rsid w:val="00482D98"/>
    <w:rsid w:val="004A4688"/>
    <w:rsid w:val="004A533E"/>
    <w:rsid w:val="004A5362"/>
    <w:rsid w:val="004A645D"/>
    <w:rsid w:val="004B3679"/>
    <w:rsid w:val="004B54F7"/>
    <w:rsid w:val="004B648C"/>
    <w:rsid w:val="004C0672"/>
    <w:rsid w:val="004D2854"/>
    <w:rsid w:val="004D454E"/>
    <w:rsid w:val="004F2CC8"/>
    <w:rsid w:val="00505C17"/>
    <w:rsid w:val="0051528F"/>
    <w:rsid w:val="005164F2"/>
    <w:rsid w:val="00520244"/>
    <w:rsid w:val="00520513"/>
    <w:rsid w:val="00532514"/>
    <w:rsid w:val="00536408"/>
    <w:rsid w:val="00536D20"/>
    <w:rsid w:val="00546D52"/>
    <w:rsid w:val="005531B3"/>
    <w:rsid w:val="00563489"/>
    <w:rsid w:val="00565589"/>
    <w:rsid w:val="00567127"/>
    <w:rsid w:val="00567EB6"/>
    <w:rsid w:val="00572043"/>
    <w:rsid w:val="0057611E"/>
    <w:rsid w:val="005819AD"/>
    <w:rsid w:val="005841C5"/>
    <w:rsid w:val="005905CA"/>
    <w:rsid w:val="0059397F"/>
    <w:rsid w:val="00596B69"/>
    <w:rsid w:val="005A349F"/>
    <w:rsid w:val="005B233C"/>
    <w:rsid w:val="005B3337"/>
    <w:rsid w:val="005B695B"/>
    <w:rsid w:val="005C01F6"/>
    <w:rsid w:val="005C31FF"/>
    <w:rsid w:val="005D41E2"/>
    <w:rsid w:val="005D612D"/>
    <w:rsid w:val="005E3BBE"/>
    <w:rsid w:val="005F3096"/>
    <w:rsid w:val="005F5A46"/>
    <w:rsid w:val="005F7E50"/>
    <w:rsid w:val="00602A34"/>
    <w:rsid w:val="00613881"/>
    <w:rsid w:val="00621212"/>
    <w:rsid w:val="006231C6"/>
    <w:rsid w:val="006271CC"/>
    <w:rsid w:val="00633854"/>
    <w:rsid w:val="006470CC"/>
    <w:rsid w:val="006536B0"/>
    <w:rsid w:val="00667F5A"/>
    <w:rsid w:val="00677929"/>
    <w:rsid w:val="00680FB0"/>
    <w:rsid w:val="00687E99"/>
    <w:rsid w:val="006A195E"/>
    <w:rsid w:val="006A5BEF"/>
    <w:rsid w:val="006B0362"/>
    <w:rsid w:val="006B32EA"/>
    <w:rsid w:val="006B4B73"/>
    <w:rsid w:val="006B51E4"/>
    <w:rsid w:val="006B6D7E"/>
    <w:rsid w:val="006C3D3F"/>
    <w:rsid w:val="006C68AC"/>
    <w:rsid w:val="006E0F72"/>
    <w:rsid w:val="006E5FD3"/>
    <w:rsid w:val="006E6927"/>
    <w:rsid w:val="006F7B6E"/>
    <w:rsid w:val="0070079F"/>
    <w:rsid w:val="007016E1"/>
    <w:rsid w:val="00703C33"/>
    <w:rsid w:val="00705D4E"/>
    <w:rsid w:val="00705ECF"/>
    <w:rsid w:val="00710E8D"/>
    <w:rsid w:val="00713201"/>
    <w:rsid w:val="00715CB1"/>
    <w:rsid w:val="00716B6F"/>
    <w:rsid w:val="00720542"/>
    <w:rsid w:val="00722F53"/>
    <w:rsid w:val="0072396D"/>
    <w:rsid w:val="00724C95"/>
    <w:rsid w:val="007270E2"/>
    <w:rsid w:val="007356CE"/>
    <w:rsid w:val="00767454"/>
    <w:rsid w:val="0078536E"/>
    <w:rsid w:val="0079001A"/>
    <w:rsid w:val="00791DB6"/>
    <w:rsid w:val="0079273F"/>
    <w:rsid w:val="00793D85"/>
    <w:rsid w:val="007A1736"/>
    <w:rsid w:val="007A2689"/>
    <w:rsid w:val="007D2622"/>
    <w:rsid w:val="007D3E50"/>
    <w:rsid w:val="007E5E29"/>
    <w:rsid w:val="007E636C"/>
    <w:rsid w:val="007F0285"/>
    <w:rsid w:val="007F59F2"/>
    <w:rsid w:val="0080076F"/>
    <w:rsid w:val="00801AA3"/>
    <w:rsid w:val="008045EF"/>
    <w:rsid w:val="00813365"/>
    <w:rsid w:val="00816B0F"/>
    <w:rsid w:val="00823C1D"/>
    <w:rsid w:val="008375F2"/>
    <w:rsid w:val="00837970"/>
    <w:rsid w:val="008562B7"/>
    <w:rsid w:val="0086218F"/>
    <w:rsid w:val="00865B95"/>
    <w:rsid w:val="00867CD1"/>
    <w:rsid w:val="00871421"/>
    <w:rsid w:val="00874BB3"/>
    <w:rsid w:val="00881CFB"/>
    <w:rsid w:val="00885666"/>
    <w:rsid w:val="0089098E"/>
    <w:rsid w:val="00894AB1"/>
    <w:rsid w:val="008C331A"/>
    <w:rsid w:val="008D1342"/>
    <w:rsid w:val="008D173D"/>
    <w:rsid w:val="008D396F"/>
    <w:rsid w:val="008E0941"/>
    <w:rsid w:val="008E519A"/>
    <w:rsid w:val="008F304C"/>
    <w:rsid w:val="008F3F2E"/>
    <w:rsid w:val="0090021D"/>
    <w:rsid w:val="00904AD2"/>
    <w:rsid w:val="00907ACD"/>
    <w:rsid w:val="00914F5F"/>
    <w:rsid w:val="00915EA4"/>
    <w:rsid w:val="00917539"/>
    <w:rsid w:val="00925B94"/>
    <w:rsid w:val="0093101A"/>
    <w:rsid w:val="0093362F"/>
    <w:rsid w:val="009408CE"/>
    <w:rsid w:val="00941CA4"/>
    <w:rsid w:val="009429F4"/>
    <w:rsid w:val="0094338F"/>
    <w:rsid w:val="00952B86"/>
    <w:rsid w:val="00952FB6"/>
    <w:rsid w:val="00954B18"/>
    <w:rsid w:val="0099325E"/>
    <w:rsid w:val="00995A6D"/>
    <w:rsid w:val="009A10EE"/>
    <w:rsid w:val="009A140A"/>
    <w:rsid w:val="009B37F4"/>
    <w:rsid w:val="009B3C01"/>
    <w:rsid w:val="009B7896"/>
    <w:rsid w:val="009C03D3"/>
    <w:rsid w:val="009C4014"/>
    <w:rsid w:val="009C65A5"/>
    <w:rsid w:val="009C72BB"/>
    <w:rsid w:val="009C7995"/>
    <w:rsid w:val="009D1889"/>
    <w:rsid w:val="009D18A1"/>
    <w:rsid w:val="009D38E8"/>
    <w:rsid w:val="009D5A2A"/>
    <w:rsid w:val="009F19E1"/>
    <w:rsid w:val="009F45CB"/>
    <w:rsid w:val="009F7735"/>
    <w:rsid w:val="00A20C65"/>
    <w:rsid w:val="00A2363A"/>
    <w:rsid w:val="00A41A51"/>
    <w:rsid w:val="00A44193"/>
    <w:rsid w:val="00A450EA"/>
    <w:rsid w:val="00A474BD"/>
    <w:rsid w:val="00A50478"/>
    <w:rsid w:val="00A50F47"/>
    <w:rsid w:val="00A550BC"/>
    <w:rsid w:val="00A560A5"/>
    <w:rsid w:val="00A70100"/>
    <w:rsid w:val="00A71C4B"/>
    <w:rsid w:val="00A7592F"/>
    <w:rsid w:val="00A84CC4"/>
    <w:rsid w:val="00AB34C3"/>
    <w:rsid w:val="00AD5FD4"/>
    <w:rsid w:val="00B00213"/>
    <w:rsid w:val="00B03F21"/>
    <w:rsid w:val="00B10B94"/>
    <w:rsid w:val="00B14BC8"/>
    <w:rsid w:val="00B15B4C"/>
    <w:rsid w:val="00B226F7"/>
    <w:rsid w:val="00B26295"/>
    <w:rsid w:val="00B26D86"/>
    <w:rsid w:val="00B348E6"/>
    <w:rsid w:val="00B37FD7"/>
    <w:rsid w:val="00B42CEB"/>
    <w:rsid w:val="00B44F6F"/>
    <w:rsid w:val="00B50B3F"/>
    <w:rsid w:val="00B567C7"/>
    <w:rsid w:val="00B70E1E"/>
    <w:rsid w:val="00B71ACE"/>
    <w:rsid w:val="00B81575"/>
    <w:rsid w:val="00B86A0D"/>
    <w:rsid w:val="00B91E79"/>
    <w:rsid w:val="00BA14A9"/>
    <w:rsid w:val="00BA3907"/>
    <w:rsid w:val="00BA779C"/>
    <w:rsid w:val="00BB6D17"/>
    <w:rsid w:val="00BC07CB"/>
    <w:rsid w:val="00BE2FB2"/>
    <w:rsid w:val="00BE3D41"/>
    <w:rsid w:val="00BF19A6"/>
    <w:rsid w:val="00BF208B"/>
    <w:rsid w:val="00BF209A"/>
    <w:rsid w:val="00BF3EAD"/>
    <w:rsid w:val="00BF491E"/>
    <w:rsid w:val="00C01215"/>
    <w:rsid w:val="00C02D7E"/>
    <w:rsid w:val="00C04D44"/>
    <w:rsid w:val="00C1031B"/>
    <w:rsid w:val="00C106E3"/>
    <w:rsid w:val="00C1702B"/>
    <w:rsid w:val="00C17197"/>
    <w:rsid w:val="00C37B03"/>
    <w:rsid w:val="00C442C8"/>
    <w:rsid w:val="00C4437C"/>
    <w:rsid w:val="00C46A4D"/>
    <w:rsid w:val="00C47890"/>
    <w:rsid w:val="00C55801"/>
    <w:rsid w:val="00C61FF4"/>
    <w:rsid w:val="00C63AD7"/>
    <w:rsid w:val="00C66A2C"/>
    <w:rsid w:val="00C7701A"/>
    <w:rsid w:val="00C916F9"/>
    <w:rsid w:val="00C9493F"/>
    <w:rsid w:val="00C97872"/>
    <w:rsid w:val="00CA5A40"/>
    <w:rsid w:val="00CA7072"/>
    <w:rsid w:val="00CB2FF6"/>
    <w:rsid w:val="00CB4DEC"/>
    <w:rsid w:val="00CB5E0F"/>
    <w:rsid w:val="00CB65C3"/>
    <w:rsid w:val="00CC029E"/>
    <w:rsid w:val="00CC3779"/>
    <w:rsid w:val="00CC54E1"/>
    <w:rsid w:val="00CD3002"/>
    <w:rsid w:val="00CD6FA8"/>
    <w:rsid w:val="00CE2F71"/>
    <w:rsid w:val="00CE2F9D"/>
    <w:rsid w:val="00CF3605"/>
    <w:rsid w:val="00D000C6"/>
    <w:rsid w:val="00D00B56"/>
    <w:rsid w:val="00D026CD"/>
    <w:rsid w:val="00D027F9"/>
    <w:rsid w:val="00D046B6"/>
    <w:rsid w:val="00D124A4"/>
    <w:rsid w:val="00D15CA8"/>
    <w:rsid w:val="00D30A57"/>
    <w:rsid w:val="00D30B9C"/>
    <w:rsid w:val="00D30BA1"/>
    <w:rsid w:val="00D3171C"/>
    <w:rsid w:val="00D324EA"/>
    <w:rsid w:val="00D33D50"/>
    <w:rsid w:val="00D403E2"/>
    <w:rsid w:val="00D4503B"/>
    <w:rsid w:val="00D45BE7"/>
    <w:rsid w:val="00D47733"/>
    <w:rsid w:val="00D51BB8"/>
    <w:rsid w:val="00D52E46"/>
    <w:rsid w:val="00D54ACE"/>
    <w:rsid w:val="00D57CFC"/>
    <w:rsid w:val="00D6390B"/>
    <w:rsid w:val="00D66BF0"/>
    <w:rsid w:val="00D755BC"/>
    <w:rsid w:val="00D76A18"/>
    <w:rsid w:val="00D93256"/>
    <w:rsid w:val="00DA217B"/>
    <w:rsid w:val="00DA7F94"/>
    <w:rsid w:val="00DB4FD2"/>
    <w:rsid w:val="00DC766B"/>
    <w:rsid w:val="00DD0207"/>
    <w:rsid w:val="00DE5F00"/>
    <w:rsid w:val="00DF7022"/>
    <w:rsid w:val="00E01FD3"/>
    <w:rsid w:val="00E1257B"/>
    <w:rsid w:val="00E17266"/>
    <w:rsid w:val="00E205E4"/>
    <w:rsid w:val="00E20716"/>
    <w:rsid w:val="00E25974"/>
    <w:rsid w:val="00E34E43"/>
    <w:rsid w:val="00E40096"/>
    <w:rsid w:val="00E51AB0"/>
    <w:rsid w:val="00E554DF"/>
    <w:rsid w:val="00E645F2"/>
    <w:rsid w:val="00E66DF2"/>
    <w:rsid w:val="00E72ABA"/>
    <w:rsid w:val="00E77EA3"/>
    <w:rsid w:val="00E915C3"/>
    <w:rsid w:val="00E922DD"/>
    <w:rsid w:val="00E97E5B"/>
    <w:rsid w:val="00EA035C"/>
    <w:rsid w:val="00EA1A95"/>
    <w:rsid w:val="00EA6FB2"/>
    <w:rsid w:val="00EB0144"/>
    <w:rsid w:val="00EC0935"/>
    <w:rsid w:val="00EC1495"/>
    <w:rsid w:val="00EC3BC3"/>
    <w:rsid w:val="00ED298B"/>
    <w:rsid w:val="00ED6309"/>
    <w:rsid w:val="00ED72FE"/>
    <w:rsid w:val="00ED74C3"/>
    <w:rsid w:val="00EE3C1F"/>
    <w:rsid w:val="00EF0817"/>
    <w:rsid w:val="00EF66E5"/>
    <w:rsid w:val="00F11DFD"/>
    <w:rsid w:val="00F20176"/>
    <w:rsid w:val="00F205A9"/>
    <w:rsid w:val="00F20DC2"/>
    <w:rsid w:val="00F32EBE"/>
    <w:rsid w:val="00F35F45"/>
    <w:rsid w:val="00F41C6C"/>
    <w:rsid w:val="00F463B4"/>
    <w:rsid w:val="00F60109"/>
    <w:rsid w:val="00F76DF6"/>
    <w:rsid w:val="00F85C12"/>
    <w:rsid w:val="00F86CCF"/>
    <w:rsid w:val="00F910A1"/>
    <w:rsid w:val="00F96AB1"/>
    <w:rsid w:val="00FA28CA"/>
    <w:rsid w:val="00FA3823"/>
    <w:rsid w:val="00FA4191"/>
    <w:rsid w:val="00FA5920"/>
    <w:rsid w:val="00FB0759"/>
    <w:rsid w:val="00FB428C"/>
    <w:rsid w:val="00FB4ED5"/>
    <w:rsid w:val="00FB57E1"/>
    <w:rsid w:val="00FB6407"/>
    <w:rsid w:val="00FC5DC0"/>
    <w:rsid w:val="00FE0B11"/>
    <w:rsid w:val="00FE7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76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5BEF"/>
    <w:pPr>
      <w:spacing w:after="0" w:line="240" w:lineRule="auto"/>
    </w:pPr>
  </w:style>
  <w:style w:type="paragraph" w:styleId="a4">
    <w:name w:val="List Paragraph"/>
    <w:basedOn w:val="a"/>
    <w:uiPriority w:val="34"/>
    <w:qFormat/>
    <w:rsid w:val="008007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76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5BEF"/>
    <w:pPr>
      <w:spacing w:after="0" w:line="240" w:lineRule="auto"/>
    </w:pPr>
  </w:style>
  <w:style w:type="paragraph" w:styleId="a4">
    <w:name w:val="List Paragraph"/>
    <w:basedOn w:val="a"/>
    <w:uiPriority w:val="34"/>
    <w:qFormat/>
    <w:rsid w:val="00800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1496</Words>
  <Characters>8533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2020-04-29T07:32:00Z</dcterms:created>
  <dcterms:modified xsi:type="dcterms:W3CDTF">2020-04-29T07:32:00Z</dcterms:modified>
</cp:coreProperties>
</file>